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896" w:rsidRPr="00184110" w:rsidRDefault="008C2896" w:rsidP="00A37F0F">
      <w:pPr>
        <w:pStyle w:val="ae"/>
        <w:rPr>
          <w:rFonts w:ascii="Arial" w:hAnsi="Arial" w:cs="Arial"/>
        </w:rPr>
      </w:pPr>
    </w:p>
    <w:p w:rsidR="008C2896" w:rsidRPr="00184110" w:rsidRDefault="008C2896">
      <w:pPr>
        <w:pStyle w:val="ae"/>
        <w:jc w:val="right"/>
        <w:rPr>
          <w:rFonts w:ascii="Arial" w:hAnsi="Arial" w:cs="Arial"/>
        </w:rPr>
      </w:pPr>
    </w:p>
    <w:p w:rsidR="008C2896" w:rsidRPr="00184110" w:rsidRDefault="008C2896">
      <w:pPr>
        <w:pStyle w:val="ae"/>
        <w:jc w:val="right"/>
        <w:rPr>
          <w:rFonts w:ascii="Arial" w:hAnsi="Arial" w:cs="Arial"/>
        </w:rPr>
      </w:pPr>
    </w:p>
    <w:p w:rsidR="008C2896" w:rsidRPr="00184110" w:rsidRDefault="008C2896" w:rsidP="008C2896">
      <w:pPr>
        <w:pStyle w:val="ae"/>
        <w:jc w:val="right"/>
        <w:rPr>
          <w:rFonts w:ascii="Arial" w:hAnsi="Arial" w:cs="Arial"/>
        </w:rPr>
      </w:pPr>
    </w:p>
    <w:p w:rsidR="008C2896" w:rsidRPr="00184110" w:rsidRDefault="008C2896" w:rsidP="008C2896">
      <w:pPr>
        <w:jc w:val="center"/>
        <w:rPr>
          <w:rFonts w:ascii="Arial" w:hAnsi="Arial" w:cs="Arial"/>
          <w:sz w:val="24"/>
          <w:szCs w:val="24"/>
        </w:rPr>
      </w:pPr>
    </w:p>
    <w:tbl>
      <w:tblPr>
        <w:tblW w:w="0" w:type="auto"/>
        <w:tblInd w:w="108" w:type="dxa"/>
        <w:tblLook w:val="04A0"/>
      </w:tblPr>
      <w:tblGrid>
        <w:gridCol w:w="142"/>
        <w:gridCol w:w="1983"/>
        <w:gridCol w:w="4679"/>
        <w:gridCol w:w="474"/>
        <w:gridCol w:w="1965"/>
        <w:gridCol w:w="142"/>
      </w:tblGrid>
      <w:tr w:rsidR="008C2896" w:rsidRPr="00184110" w:rsidTr="00276D59">
        <w:tc>
          <w:tcPr>
            <w:tcW w:w="9356" w:type="dxa"/>
            <w:gridSpan w:val="6"/>
          </w:tcPr>
          <w:p w:rsidR="008C2896" w:rsidRPr="00184110" w:rsidRDefault="008C2896" w:rsidP="00276D59">
            <w:pPr>
              <w:spacing w:after="0" w:line="240" w:lineRule="auto"/>
              <w:jc w:val="center"/>
              <w:rPr>
                <w:rFonts w:ascii="Arial" w:hAnsi="Arial" w:cs="Arial"/>
                <w:b/>
                <w:sz w:val="24"/>
                <w:szCs w:val="24"/>
              </w:rPr>
            </w:pPr>
            <w:r w:rsidRPr="00184110">
              <w:rPr>
                <w:rFonts w:ascii="Arial" w:hAnsi="Arial" w:cs="Arial"/>
                <w:b/>
                <w:sz w:val="24"/>
                <w:szCs w:val="24"/>
              </w:rPr>
              <w:t>Администрация Гагинского муниципального округа</w:t>
            </w:r>
          </w:p>
        </w:tc>
      </w:tr>
      <w:tr w:rsidR="008C2896" w:rsidRPr="00184110" w:rsidTr="00276D59">
        <w:tc>
          <w:tcPr>
            <w:tcW w:w="9356" w:type="dxa"/>
            <w:gridSpan w:val="6"/>
          </w:tcPr>
          <w:p w:rsidR="008C2896" w:rsidRPr="00184110" w:rsidRDefault="008C2896" w:rsidP="00276D59">
            <w:pPr>
              <w:spacing w:after="0" w:line="240" w:lineRule="auto"/>
              <w:jc w:val="center"/>
              <w:rPr>
                <w:rFonts w:ascii="Arial" w:hAnsi="Arial" w:cs="Arial"/>
                <w:b/>
                <w:sz w:val="24"/>
                <w:szCs w:val="24"/>
              </w:rPr>
            </w:pPr>
            <w:r w:rsidRPr="00184110">
              <w:rPr>
                <w:rFonts w:ascii="Arial" w:hAnsi="Arial" w:cs="Arial"/>
                <w:b/>
                <w:sz w:val="24"/>
                <w:szCs w:val="24"/>
              </w:rPr>
              <w:t>Нижегородской области</w:t>
            </w:r>
          </w:p>
        </w:tc>
      </w:tr>
      <w:tr w:rsidR="008C2896" w:rsidRPr="00184110" w:rsidTr="00276D59">
        <w:trPr>
          <w:trHeight w:val="114"/>
        </w:trPr>
        <w:tc>
          <w:tcPr>
            <w:tcW w:w="9356" w:type="dxa"/>
            <w:gridSpan w:val="6"/>
          </w:tcPr>
          <w:p w:rsidR="008C2896" w:rsidRPr="00184110" w:rsidRDefault="008C2896" w:rsidP="00276D59">
            <w:pPr>
              <w:spacing w:after="0"/>
              <w:jc w:val="center"/>
              <w:rPr>
                <w:rFonts w:ascii="Arial" w:hAnsi="Arial" w:cs="Arial"/>
                <w:b/>
                <w:sz w:val="24"/>
                <w:szCs w:val="24"/>
              </w:rPr>
            </w:pPr>
          </w:p>
        </w:tc>
      </w:tr>
      <w:tr w:rsidR="008C2896" w:rsidRPr="00184110" w:rsidTr="00276D59">
        <w:tc>
          <w:tcPr>
            <w:tcW w:w="9356" w:type="dxa"/>
            <w:gridSpan w:val="6"/>
          </w:tcPr>
          <w:p w:rsidR="008C2896" w:rsidRPr="00184110" w:rsidRDefault="008C2896" w:rsidP="00276D59">
            <w:pPr>
              <w:jc w:val="center"/>
              <w:rPr>
                <w:rFonts w:ascii="Arial" w:hAnsi="Arial" w:cs="Arial"/>
                <w:sz w:val="24"/>
                <w:szCs w:val="24"/>
              </w:rPr>
            </w:pPr>
            <w:r w:rsidRPr="00184110">
              <w:rPr>
                <w:rFonts w:ascii="Arial" w:hAnsi="Arial" w:cs="Arial"/>
                <w:sz w:val="24"/>
                <w:szCs w:val="24"/>
              </w:rPr>
              <w:t>ПОСТАНОВЛЕНИЕ</w:t>
            </w:r>
          </w:p>
        </w:tc>
      </w:tr>
      <w:tr w:rsidR="008C2896" w:rsidRPr="00184110" w:rsidTr="00276D59">
        <w:trPr>
          <w:trHeight w:val="379"/>
        </w:trPr>
        <w:tc>
          <w:tcPr>
            <w:tcW w:w="9356" w:type="dxa"/>
            <w:gridSpan w:val="6"/>
          </w:tcPr>
          <w:p w:rsidR="008C2896" w:rsidRPr="00184110" w:rsidRDefault="008C2896" w:rsidP="00276D59">
            <w:pPr>
              <w:spacing w:after="0" w:line="240" w:lineRule="auto"/>
              <w:jc w:val="center"/>
              <w:rPr>
                <w:rFonts w:ascii="Arial" w:hAnsi="Arial" w:cs="Arial"/>
                <w:sz w:val="24"/>
                <w:szCs w:val="24"/>
              </w:rPr>
            </w:pPr>
          </w:p>
        </w:tc>
      </w:tr>
      <w:tr w:rsidR="008C2896" w:rsidRPr="00184110" w:rsidTr="00276D59">
        <w:trPr>
          <w:gridBefore w:val="1"/>
          <w:gridAfter w:val="1"/>
          <w:wBefore w:w="142" w:type="dxa"/>
          <w:wAfter w:w="142" w:type="dxa"/>
        </w:trPr>
        <w:tc>
          <w:tcPr>
            <w:tcW w:w="1983" w:type="dxa"/>
            <w:tcBorders>
              <w:bottom w:val="single" w:sz="4" w:space="0" w:color="auto"/>
            </w:tcBorders>
          </w:tcPr>
          <w:p w:rsidR="008C2896" w:rsidRPr="00184110" w:rsidRDefault="00184110" w:rsidP="00276D59">
            <w:pPr>
              <w:spacing w:after="0" w:line="240" w:lineRule="auto"/>
              <w:jc w:val="center"/>
              <w:rPr>
                <w:rFonts w:ascii="Arial" w:hAnsi="Arial" w:cs="Arial"/>
                <w:b/>
                <w:sz w:val="24"/>
                <w:szCs w:val="24"/>
              </w:rPr>
            </w:pPr>
            <w:r w:rsidRPr="00184110">
              <w:rPr>
                <w:rFonts w:ascii="Arial" w:hAnsi="Arial" w:cs="Arial"/>
                <w:b/>
                <w:sz w:val="24"/>
                <w:szCs w:val="24"/>
              </w:rPr>
              <w:t>06.03.2025</w:t>
            </w:r>
          </w:p>
        </w:tc>
        <w:tc>
          <w:tcPr>
            <w:tcW w:w="4679" w:type="dxa"/>
          </w:tcPr>
          <w:p w:rsidR="008C2896" w:rsidRPr="00184110" w:rsidRDefault="008C2896" w:rsidP="00276D59">
            <w:pPr>
              <w:spacing w:after="0" w:line="240" w:lineRule="auto"/>
              <w:jc w:val="center"/>
              <w:rPr>
                <w:rFonts w:ascii="Arial" w:hAnsi="Arial" w:cs="Arial"/>
                <w:b/>
                <w:sz w:val="24"/>
                <w:szCs w:val="24"/>
              </w:rPr>
            </w:pPr>
          </w:p>
        </w:tc>
        <w:tc>
          <w:tcPr>
            <w:tcW w:w="445" w:type="dxa"/>
          </w:tcPr>
          <w:p w:rsidR="008C2896" w:rsidRPr="00184110" w:rsidRDefault="008C2896" w:rsidP="00276D59">
            <w:pPr>
              <w:spacing w:after="0" w:line="240" w:lineRule="auto"/>
              <w:jc w:val="center"/>
              <w:rPr>
                <w:rFonts w:ascii="Arial" w:hAnsi="Arial" w:cs="Arial"/>
                <w:sz w:val="24"/>
                <w:szCs w:val="24"/>
              </w:rPr>
            </w:pPr>
            <w:r w:rsidRPr="00184110">
              <w:rPr>
                <w:rFonts w:ascii="Arial" w:hAnsi="Arial" w:cs="Arial"/>
                <w:sz w:val="24"/>
                <w:szCs w:val="24"/>
              </w:rPr>
              <w:t>№</w:t>
            </w:r>
          </w:p>
        </w:tc>
        <w:tc>
          <w:tcPr>
            <w:tcW w:w="1965" w:type="dxa"/>
            <w:tcBorders>
              <w:bottom w:val="single" w:sz="4" w:space="0" w:color="auto"/>
            </w:tcBorders>
          </w:tcPr>
          <w:p w:rsidR="008C2896" w:rsidRPr="00184110" w:rsidRDefault="00184110" w:rsidP="00276D59">
            <w:pPr>
              <w:spacing w:after="0" w:line="240" w:lineRule="auto"/>
              <w:jc w:val="center"/>
              <w:rPr>
                <w:rFonts w:ascii="Arial" w:hAnsi="Arial" w:cs="Arial"/>
                <w:b/>
                <w:sz w:val="24"/>
                <w:szCs w:val="24"/>
              </w:rPr>
            </w:pPr>
            <w:r w:rsidRPr="00184110">
              <w:rPr>
                <w:rFonts w:ascii="Arial" w:hAnsi="Arial" w:cs="Arial"/>
                <w:b/>
                <w:sz w:val="24"/>
                <w:szCs w:val="24"/>
              </w:rPr>
              <w:t>312</w:t>
            </w:r>
          </w:p>
        </w:tc>
      </w:tr>
      <w:tr w:rsidR="008C2896" w:rsidRPr="00184110" w:rsidTr="00276D59">
        <w:trPr>
          <w:gridBefore w:val="1"/>
          <w:gridAfter w:val="1"/>
          <w:wBefore w:w="142" w:type="dxa"/>
          <w:wAfter w:w="142" w:type="dxa"/>
        </w:trPr>
        <w:tc>
          <w:tcPr>
            <w:tcW w:w="9072" w:type="dxa"/>
            <w:gridSpan w:val="4"/>
          </w:tcPr>
          <w:p w:rsidR="008C2896" w:rsidRPr="00184110" w:rsidRDefault="008C2896" w:rsidP="00276D59">
            <w:pPr>
              <w:spacing w:after="0" w:line="240" w:lineRule="auto"/>
              <w:jc w:val="center"/>
              <w:rPr>
                <w:rFonts w:ascii="Arial" w:hAnsi="Arial" w:cs="Arial"/>
                <w:b/>
                <w:sz w:val="24"/>
                <w:szCs w:val="24"/>
              </w:rPr>
            </w:pPr>
          </w:p>
        </w:tc>
      </w:tr>
    </w:tbl>
    <w:p w:rsidR="008C2896" w:rsidRPr="00184110" w:rsidRDefault="008C2896" w:rsidP="008C2896">
      <w:pPr>
        <w:widowControl w:val="0"/>
        <w:autoSpaceDE w:val="0"/>
        <w:autoSpaceDN w:val="0"/>
        <w:adjustRightInd w:val="0"/>
        <w:spacing w:after="0" w:line="240" w:lineRule="auto"/>
        <w:jc w:val="center"/>
        <w:rPr>
          <w:rFonts w:ascii="Arial" w:hAnsi="Arial" w:cs="Arial"/>
          <w:b/>
          <w:bCs/>
          <w:sz w:val="24"/>
          <w:szCs w:val="24"/>
        </w:rPr>
      </w:pPr>
    </w:p>
    <w:p w:rsidR="008C2896" w:rsidRPr="00184110" w:rsidRDefault="008C2896" w:rsidP="008C2896">
      <w:pPr>
        <w:autoSpaceDE w:val="0"/>
        <w:autoSpaceDN w:val="0"/>
        <w:adjustRightInd w:val="0"/>
        <w:spacing w:after="0"/>
        <w:jc w:val="center"/>
        <w:rPr>
          <w:rFonts w:ascii="Arial" w:hAnsi="Arial" w:cs="Arial"/>
          <w:b/>
          <w:bCs/>
          <w:sz w:val="24"/>
          <w:szCs w:val="24"/>
        </w:rPr>
      </w:pPr>
      <w:r w:rsidRPr="00184110">
        <w:rPr>
          <w:rFonts w:ascii="Arial" w:hAnsi="Arial" w:cs="Arial"/>
          <w:b/>
          <w:bCs/>
          <w:sz w:val="24"/>
          <w:szCs w:val="24"/>
        </w:rPr>
        <w:t xml:space="preserve">О внесении изменений в муниципальную программу «Обеспечение населения Гагинского муниципального </w:t>
      </w:r>
      <w:r w:rsidR="0009150B" w:rsidRPr="00184110">
        <w:rPr>
          <w:rFonts w:ascii="Arial" w:hAnsi="Arial" w:cs="Arial"/>
          <w:b/>
          <w:bCs/>
          <w:sz w:val="24"/>
          <w:szCs w:val="24"/>
        </w:rPr>
        <w:t>округа</w:t>
      </w:r>
      <w:r w:rsidR="00F041C7" w:rsidRPr="00184110">
        <w:rPr>
          <w:rFonts w:ascii="Arial" w:hAnsi="Arial" w:cs="Arial"/>
          <w:b/>
          <w:bCs/>
          <w:sz w:val="24"/>
          <w:szCs w:val="24"/>
        </w:rPr>
        <w:t xml:space="preserve"> </w:t>
      </w:r>
      <w:r w:rsidRPr="00184110">
        <w:rPr>
          <w:rFonts w:ascii="Arial" w:hAnsi="Arial" w:cs="Arial"/>
          <w:b/>
          <w:bCs/>
          <w:sz w:val="24"/>
          <w:szCs w:val="24"/>
        </w:rPr>
        <w:t>Нижегородской</w:t>
      </w:r>
      <w:r w:rsidR="00F041C7" w:rsidRPr="00184110">
        <w:rPr>
          <w:rFonts w:ascii="Arial" w:hAnsi="Arial" w:cs="Arial"/>
          <w:b/>
          <w:bCs/>
          <w:sz w:val="24"/>
          <w:szCs w:val="24"/>
        </w:rPr>
        <w:t xml:space="preserve"> </w:t>
      </w:r>
      <w:r w:rsidRPr="00184110">
        <w:rPr>
          <w:rFonts w:ascii="Arial" w:hAnsi="Arial" w:cs="Arial"/>
          <w:b/>
          <w:bCs/>
          <w:sz w:val="24"/>
          <w:szCs w:val="24"/>
        </w:rPr>
        <w:t>области</w:t>
      </w:r>
      <w:r w:rsidR="00F041C7" w:rsidRPr="00184110">
        <w:rPr>
          <w:rFonts w:ascii="Arial" w:hAnsi="Arial" w:cs="Arial"/>
          <w:b/>
          <w:bCs/>
          <w:sz w:val="24"/>
          <w:szCs w:val="24"/>
        </w:rPr>
        <w:t xml:space="preserve"> </w:t>
      </w:r>
      <w:r w:rsidRPr="00184110">
        <w:rPr>
          <w:rFonts w:ascii="Arial" w:hAnsi="Arial" w:cs="Arial"/>
          <w:b/>
          <w:bCs/>
          <w:sz w:val="24"/>
          <w:szCs w:val="24"/>
        </w:rPr>
        <w:t>доступным и комфортным жильем» на 2021-2025гг.</w:t>
      </w:r>
    </w:p>
    <w:p w:rsidR="008C2896" w:rsidRPr="00184110" w:rsidRDefault="008C2896" w:rsidP="008C2896">
      <w:pPr>
        <w:autoSpaceDE w:val="0"/>
        <w:autoSpaceDN w:val="0"/>
        <w:adjustRightInd w:val="0"/>
        <w:ind w:firstLine="709"/>
        <w:jc w:val="center"/>
        <w:rPr>
          <w:rFonts w:ascii="Arial" w:hAnsi="Arial" w:cs="Arial"/>
          <w:b/>
          <w:bCs/>
          <w:sz w:val="24"/>
          <w:szCs w:val="24"/>
        </w:rPr>
      </w:pPr>
    </w:p>
    <w:p w:rsidR="008C2896" w:rsidRPr="00184110" w:rsidRDefault="008C2896" w:rsidP="008C2896">
      <w:pPr>
        <w:ind w:firstLine="709"/>
        <w:jc w:val="both"/>
        <w:rPr>
          <w:rFonts w:ascii="Arial" w:hAnsi="Arial" w:cs="Arial"/>
          <w:sz w:val="24"/>
          <w:szCs w:val="24"/>
        </w:rPr>
      </w:pPr>
      <w:r w:rsidRPr="00184110">
        <w:rPr>
          <w:rFonts w:ascii="Arial" w:hAnsi="Arial" w:cs="Arial"/>
          <w:sz w:val="24"/>
          <w:szCs w:val="24"/>
        </w:rPr>
        <w:t>В целях совершенствования программно-целевого планирования, Администрация Гагинского муниципального округа</w:t>
      </w:r>
      <w:r w:rsidR="00F041C7" w:rsidRPr="00184110">
        <w:rPr>
          <w:rFonts w:ascii="Arial" w:hAnsi="Arial" w:cs="Arial"/>
          <w:sz w:val="24"/>
          <w:szCs w:val="24"/>
        </w:rPr>
        <w:t xml:space="preserve"> </w:t>
      </w:r>
      <w:r w:rsidRPr="00184110">
        <w:rPr>
          <w:rFonts w:ascii="Arial" w:hAnsi="Arial" w:cs="Arial"/>
          <w:b/>
          <w:sz w:val="24"/>
          <w:szCs w:val="24"/>
        </w:rPr>
        <w:t>п</w:t>
      </w:r>
      <w:r w:rsidR="00E67906" w:rsidRPr="00184110">
        <w:rPr>
          <w:rFonts w:ascii="Arial" w:hAnsi="Arial" w:cs="Arial"/>
          <w:b/>
          <w:sz w:val="24"/>
          <w:szCs w:val="24"/>
        </w:rPr>
        <w:t xml:space="preserve"> </w:t>
      </w:r>
      <w:r w:rsidRPr="00184110">
        <w:rPr>
          <w:rFonts w:ascii="Arial" w:hAnsi="Arial" w:cs="Arial"/>
          <w:b/>
          <w:sz w:val="24"/>
          <w:szCs w:val="24"/>
        </w:rPr>
        <w:t>о с т а н о в л я е т</w:t>
      </w:r>
      <w:r w:rsidRPr="00184110">
        <w:rPr>
          <w:rFonts w:ascii="Arial" w:hAnsi="Arial" w:cs="Arial"/>
          <w:sz w:val="24"/>
          <w:szCs w:val="24"/>
        </w:rPr>
        <w:t>:</w:t>
      </w:r>
    </w:p>
    <w:p w:rsidR="008C2896" w:rsidRPr="00184110" w:rsidRDefault="008C2896" w:rsidP="008C2896">
      <w:pPr>
        <w:numPr>
          <w:ilvl w:val="0"/>
          <w:numId w:val="9"/>
        </w:numPr>
        <w:suppressAutoHyphens w:val="0"/>
        <w:autoSpaceDE w:val="0"/>
        <w:autoSpaceDN w:val="0"/>
        <w:adjustRightInd w:val="0"/>
        <w:spacing w:after="0" w:line="240" w:lineRule="auto"/>
        <w:ind w:left="0" w:firstLine="709"/>
        <w:jc w:val="both"/>
        <w:rPr>
          <w:rFonts w:ascii="Arial" w:hAnsi="Arial" w:cs="Arial"/>
          <w:sz w:val="24"/>
          <w:szCs w:val="24"/>
        </w:rPr>
      </w:pPr>
      <w:r w:rsidRPr="00184110">
        <w:rPr>
          <w:rFonts w:ascii="Arial" w:hAnsi="Arial" w:cs="Arial"/>
          <w:sz w:val="24"/>
          <w:szCs w:val="24"/>
        </w:rPr>
        <w:t>Внести в постановление администрации Гагинского муниципального района от 30.10.2020 года № 1004 «Об утверждении муниципальной программы «Обеспечение населения Гагинского муниципального района Нижегородской области доступным и комфортным жильем» на 2021-2025гг., следующие изменения:</w:t>
      </w:r>
    </w:p>
    <w:p w:rsidR="008C2896" w:rsidRPr="00184110" w:rsidRDefault="008C2896" w:rsidP="008C2896">
      <w:pPr>
        <w:numPr>
          <w:ilvl w:val="1"/>
          <w:numId w:val="9"/>
        </w:numPr>
        <w:suppressAutoHyphens w:val="0"/>
        <w:autoSpaceDE w:val="0"/>
        <w:autoSpaceDN w:val="0"/>
        <w:adjustRightInd w:val="0"/>
        <w:spacing w:after="0" w:line="240" w:lineRule="auto"/>
        <w:ind w:left="0" w:firstLine="709"/>
        <w:jc w:val="both"/>
        <w:rPr>
          <w:rFonts w:ascii="Arial" w:hAnsi="Arial" w:cs="Arial"/>
          <w:sz w:val="24"/>
          <w:szCs w:val="24"/>
        </w:rPr>
      </w:pPr>
      <w:r w:rsidRPr="00184110">
        <w:rPr>
          <w:rFonts w:ascii="Arial" w:hAnsi="Arial" w:cs="Arial"/>
          <w:sz w:val="24"/>
          <w:szCs w:val="24"/>
        </w:rPr>
        <w:t xml:space="preserve">Изложить муниципальную программу «Обеспечение населения Гагинского муниципального </w:t>
      </w:r>
      <w:r w:rsidR="0009150B" w:rsidRPr="00184110">
        <w:rPr>
          <w:rFonts w:ascii="Arial" w:hAnsi="Arial" w:cs="Arial"/>
          <w:sz w:val="24"/>
          <w:szCs w:val="24"/>
        </w:rPr>
        <w:t>округа</w:t>
      </w:r>
      <w:r w:rsidRPr="00184110">
        <w:rPr>
          <w:rFonts w:ascii="Arial" w:hAnsi="Arial" w:cs="Arial"/>
          <w:sz w:val="24"/>
          <w:szCs w:val="24"/>
        </w:rPr>
        <w:t xml:space="preserve"> Нижегородской области доступным и комфортным жильем Нижегородской области» на 2021-2025гг. в новой редакции согласно приложению № 1 к настоящему постановлению.</w:t>
      </w:r>
    </w:p>
    <w:p w:rsidR="008C2896" w:rsidRPr="00184110" w:rsidRDefault="008C2896" w:rsidP="008C2896">
      <w:pPr>
        <w:numPr>
          <w:ilvl w:val="0"/>
          <w:numId w:val="9"/>
        </w:numPr>
        <w:suppressAutoHyphens w:val="0"/>
        <w:autoSpaceDE w:val="0"/>
        <w:autoSpaceDN w:val="0"/>
        <w:adjustRightInd w:val="0"/>
        <w:spacing w:after="0" w:line="240" w:lineRule="auto"/>
        <w:ind w:left="0" w:firstLine="709"/>
        <w:jc w:val="both"/>
        <w:rPr>
          <w:rFonts w:ascii="Arial" w:hAnsi="Arial" w:cs="Arial"/>
          <w:sz w:val="24"/>
          <w:szCs w:val="24"/>
        </w:rPr>
      </w:pPr>
      <w:r w:rsidRPr="00184110">
        <w:rPr>
          <w:rFonts w:ascii="Arial" w:hAnsi="Arial" w:cs="Arial"/>
          <w:sz w:val="24"/>
          <w:szCs w:val="24"/>
        </w:rPr>
        <w:t xml:space="preserve">Настоящее постановление вступает в силу </w:t>
      </w:r>
      <w:r w:rsidR="0009150B" w:rsidRPr="00184110">
        <w:rPr>
          <w:rFonts w:ascii="Arial" w:hAnsi="Arial" w:cs="Arial"/>
          <w:sz w:val="24"/>
          <w:szCs w:val="24"/>
        </w:rPr>
        <w:t>со дня подписания</w:t>
      </w:r>
      <w:r w:rsidRPr="00184110">
        <w:rPr>
          <w:rFonts w:ascii="Arial" w:hAnsi="Arial" w:cs="Arial"/>
          <w:sz w:val="24"/>
          <w:szCs w:val="24"/>
        </w:rPr>
        <w:t>.</w:t>
      </w:r>
    </w:p>
    <w:p w:rsidR="008C2896" w:rsidRPr="00184110" w:rsidRDefault="008C2896" w:rsidP="008C2896">
      <w:pPr>
        <w:numPr>
          <w:ilvl w:val="0"/>
          <w:numId w:val="9"/>
        </w:numPr>
        <w:suppressAutoHyphens w:val="0"/>
        <w:spacing w:after="0" w:line="240" w:lineRule="auto"/>
        <w:ind w:left="0" w:firstLine="709"/>
        <w:jc w:val="both"/>
        <w:rPr>
          <w:rFonts w:ascii="Arial" w:hAnsi="Arial" w:cs="Arial"/>
          <w:color w:val="000000"/>
          <w:spacing w:val="-2"/>
          <w:sz w:val="24"/>
          <w:szCs w:val="24"/>
        </w:rPr>
      </w:pPr>
      <w:r w:rsidRPr="00184110">
        <w:rPr>
          <w:rFonts w:ascii="Arial" w:hAnsi="Arial" w:cs="Arial"/>
          <w:sz w:val="24"/>
          <w:szCs w:val="24"/>
        </w:rPr>
        <w:t xml:space="preserve">Организационно-правовому </w:t>
      </w:r>
      <w:r w:rsidR="00BC2ABA" w:rsidRPr="00184110">
        <w:rPr>
          <w:rFonts w:ascii="Arial" w:hAnsi="Arial" w:cs="Arial"/>
          <w:sz w:val="24"/>
          <w:szCs w:val="24"/>
        </w:rPr>
        <w:t>управленеию</w:t>
      </w:r>
      <w:r w:rsidRPr="00184110">
        <w:rPr>
          <w:rFonts w:ascii="Arial" w:hAnsi="Arial" w:cs="Arial"/>
          <w:sz w:val="24"/>
          <w:szCs w:val="24"/>
        </w:rPr>
        <w:t xml:space="preserve"> администрации Гагинского муниципального округа обеспечить опубликование настоящего постановления.</w:t>
      </w:r>
    </w:p>
    <w:p w:rsidR="008C2896" w:rsidRPr="00184110" w:rsidRDefault="008C2896" w:rsidP="008C2896">
      <w:pPr>
        <w:numPr>
          <w:ilvl w:val="0"/>
          <w:numId w:val="9"/>
        </w:numPr>
        <w:suppressAutoHyphens w:val="0"/>
        <w:spacing w:after="0" w:line="240" w:lineRule="auto"/>
        <w:ind w:left="0" w:firstLine="709"/>
        <w:jc w:val="both"/>
        <w:rPr>
          <w:rFonts w:ascii="Arial" w:hAnsi="Arial" w:cs="Arial"/>
          <w:color w:val="000000"/>
          <w:spacing w:val="-2"/>
          <w:sz w:val="24"/>
          <w:szCs w:val="24"/>
        </w:rPr>
      </w:pPr>
      <w:r w:rsidRPr="00184110">
        <w:rPr>
          <w:rFonts w:ascii="Arial" w:hAnsi="Arial" w:cs="Arial"/>
          <w:color w:val="000000"/>
          <w:spacing w:val="-2"/>
          <w:sz w:val="24"/>
          <w:szCs w:val="24"/>
        </w:rPr>
        <w:t>Контроль за исполнением настоящего постановления возложить на заместителя главы администрации Семикова А.И.</w:t>
      </w:r>
    </w:p>
    <w:p w:rsidR="008C2896" w:rsidRPr="00184110" w:rsidRDefault="008C2896" w:rsidP="008C2896">
      <w:pPr>
        <w:ind w:firstLine="709"/>
        <w:jc w:val="both"/>
        <w:rPr>
          <w:rFonts w:ascii="Arial" w:hAnsi="Arial" w:cs="Arial"/>
          <w:sz w:val="24"/>
          <w:szCs w:val="24"/>
        </w:rPr>
      </w:pPr>
    </w:p>
    <w:p w:rsidR="008C2896" w:rsidRPr="00184110" w:rsidRDefault="008C2896" w:rsidP="008C2896">
      <w:pPr>
        <w:rPr>
          <w:rFonts w:ascii="Arial" w:hAnsi="Arial" w:cs="Arial"/>
          <w:sz w:val="24"/>
          <w:szCs w:val="24"/>
        </w:rPr>
      </w:pPr>
    </w:p>
    <w:p w:rsidR="008C2896" w:rsidRPr="00184110" w:rsidRDefault="008C2896" w:rsidP="00AD1E78">
      <w:pPr>
        <w:jc w:val="center"/>
        <w:rPr>
          <w:rFonts w:ascii="Arial" w:hAnsi="Arial" w:cs="Arial"/>
          <w:sz w:val="24"/>
          <w:szCs w:val="24"/>
        </w:rPr>
      </w:pPr>
      <w:r w:rsidRPr="00184110">
        <w:rPr>
          <w:rFonts w:ascii="Arial" w:hAnsi="Arial" w:cs="Arial"/>
          <w:sz w:val="24"/>
          <w:szCs w:val="24"/>
        </w:rPr>
        <w:t>Глав</w:t>
      </w:r>
      <w:r w:rsidR="009016FD" w:rsidRPr="00184110">
        <w:rPr>
          <w:rFonts w:ascii="Arial" w:hAnsi="Arial" w:cs="Arial"/>
          <w:sz w:val="24"/>
          <w:szCs w:val="24"/>
        </w:rPr>
        <w:t>а</w:t>
      </w:r>
      <w:r w:rsidRPr="00184110">
        <w:rPr>
          <w:rFonts w:ascii="Arial" w:hAnsi="Arial" w:cs="Arial"/>
          <w:sz w:val="24"/>
          <w:szCs w:val="24"/>
        </w:rPr>
        <w:t xml:space="preserve"> местного самоуправления           </w:t>
      </w:r>
      <w:r w:rsidR="009016FD" w:rsidRPr="00184110">
        <w:rPr>
          <w:rFonts w:ascii="Arial" w:hAnsi="Arial" w:cs="Arial"/>
          <w:sz w:val="24"/>
          <w:szCs w:val="24"/>
        </w:rPr>
        <w:t xml:space="preserve">                             П</w:t>
      </w:r>
      <w:r w:rsidRPr="00184110">
        <w:rPr>
          <w:rFonts w:ascii="Arial" w:hAnsi="Arial" w:cs="Arial"/>
          <w:sz w:val="24"/>
          <w:szCs w:val="24"/>
        </w:rPr>
        <w:t>.И.</w:t>
      </w:r>
      <w:r w:rsidR="009016FD" w:rsidRPr="00184110">
        <w:rPr>
          <w:rFonts w:ascii="Arial" w:hAnsi="Arial" w:cs="Arial"/>
          <w:sz w:val="24"/>
          <w:szCs w:val="24"/>
        </w:rPr>
        <w:t xml:space="preserve"> Кондаков</w:t>
      </w:r>
    </w:p>
    <w:p w:rsidR="008C2896" w:rsidRPr="00184110" w:rsidRDefault="008C2896" w:rsidP="00AD1E78">
      <w:pPr>
        <w:pStyle w:val="ae"/>
        <w:jc w:val="center"/>
        <w:rPr>
          <w:rFonts w:ascii="Arial" w:hAnsi="Arial" w:cs="Arial"/>
        </w:rPr>
      </w:pPr>
    </w:p>
    <w:p w:rsidR="008C2896" w:rsidRPr="00184110" w:rsidRDefault="008C2896">
      <w:pPr>
        <w:pStyle w:val="ae"/>
        <w:jc w:val="right"/>
        <w:rPr>
          <w:rFonts w:ascii="Arial" w:hAnsi="Arial" w:cs="Arial"/>
        </w:rPr>
      </w:pPr>
    </w:p>
    <w:p w:rsidR="008C2896" w:rsidRPr="00184110" w:rsidRDefault="008C2896">
      <w:pPr>
        <w:pStyle w:val="ae"/>
        <w:jc w:val="right"/>
        <w:rPr>
          <w:rFonts w:ascii="Arial" w:hAnsi="Arial" w:cs="Arial"/>
        </w:rPr>
      </w:pPr>
    </w:p>
    <w:p w:rsidR="008C2896" w:rsidRPr="00184110" w:rsidRDefault="008C2896">
      <w:pPr>
        <w:pStyle w:val="ae"/>
        <w:jc w:val="right"/>
        <w:rPr>
          <w:rFonts w:ascii="Arial" w:hAnsi="Arial" w:cs="Arial"/>
        </w:rPr>
      </w:pPr>
    </w:p>
    <w:p w:rsidR="00602C6C" w:rsidRPr="00184110" w:rsidRDefault="00602C6C">
      <w:pPr>
        <w:pStyle w:val="ae"/>
        <w:jc w:val="right"/>
        <w:rPr>
          <w:rFonts w:ascii="Arial" w:hAnsi="Arial" w:cs="Arial"/>
        </w:rPr>
      </w:pPr>
    </w:p>
    <w:p w:rsidR="00602C6C" w:rsidRPr="00184110" w:rsidRDefault="00602C6C">
      <w:pPr>
        <w:pStyle w:val="ae"/>
        <w:jc w:val="right"/>
        <w:rPr>
          <w:rFonts w:ascii="Arial" w:hAnsi="Arial" w:cs="Arial"/>
        </w:rPr>
      </w:pPr>
    </w:p>
    <w:p w:rsidR="00602C6C" w:rsidRPr="00184110" w:rsidRDefault="00602C6C">
      <w:pPr>
        <w:pStyle w:val="ae"/>
        <w:jc w:val="right"/>
        <w:rPr>
          <w:rFonts w:ascii="Arial" w:hAnsi="Arial" w:cs="Arial"/>
        </w:rPr>
      </w:pPr>
    </w:p>
    <w:p w:rsidR="00602C6C" w:rsidRPr="00184110" w:rsidRDefault="00602C6C">
      <w:pPr>
        <w:pStyle w:val="ae"/>
        <w:jc w:val="right"/>
        <w:rPr>
          <w:rFonts w:ascii="Arial" w:hAnsi="Arial" w:cs="Arial"/>
        </w:rPr>
      </w:pPr>
    </w:p>
    <w:p w:rsidR="005C491C" w:rsidRPr="00184110" w:rsidRDefault="005C491C">
      <w:pPr>
        <w:pStyle w:val="ae"/>
        <w:jc w:val="right"/>
        <w:rPr>
          <w:rFonts w:ascii="Arial" w:hAnsi="Arial" w:cs="Arial"/>
        </w:rPr>
      </w:pPr>
      <w:r w:rsidRPr="00184110">
        <w:rPr>
          <w:rFonts w:ascii="Arial" w:hAnsi="Arial" w:cs="Arial"/>
        </w:rPr>
        <w:t xml:space="preserve">Приложение </w:t>
      </w:r>
      <w:r w:rsidR="005F657E" w:rsidRPr="00184110">
        <w:rPr>
          <w:rFonts w:ascii="Arial" w:hAnsi="Arial" w:cs="Arial"/>
        </w:rPr>
        <w:t>№</w:t>
      </w:r>
      <w:r w:rsidRPr="00184110">
        <w:rPr>
          <w:rFonts w:ascii="Arial" w:hAnsi="Arial" w:cs="Arial"/>
        </w:rPr>
        <w:t>1</w:t>
      </w:r>
    </w:p>
    <w:p w:rsidR="005C491C" w:rsidRPr="00184110" w:rsidRDefault="005C491C">
      <w:pPr>
        <w:pStyle w:val="ae"/>
        <w:jc w:val="right"/>
        <w:rPr>
          <w:rFonts w:ascii="Arial" w:hAnsi="Arial" w:cs="Arial"/>
        </w:rPr>
      </w:pPr>
      <w:r w:rsidRPr="00184110">
        <w:rPr>
          <w:rFonts w:ascii="Arial" w:hAnsi="Arial" w:cs="Arial"/>
        </w:rPr>
        <w:t xml:space="preserve">к постановлению Администрации </w:t>
      </w:r>
    </w:p>
    <w:p w:rsidR="005C491C" w:rsidRPr="00184110" w:rsidRDefault="005C491C">
      <w:pPr>
        <w:pStyle w:val="ae"/>
        <w:jc w:val="right"/>
        <w:rPr>
          <w:rFonts w:ascii="Arial" w:hAnsi="Arial" w:cs="Arial"/>
        </w:rPr>
      </w:pPr>
      <w:r w:rsidRPr="00184110">
        <w:rPr>
          <w:rFonts w:ascii="Arial" w:hAnsi="Arial" w:cs="Arial"/>
        </w:rPr>
        <w:t xml:space="preserve">Гагинского  муниципального  </w:t>
      </w:r>
      <w:r w:rsidR="009D6198" w:rsidRPr="00184110">
        <w:rPr>
          <w:rFonts w:ascii="Arial" w:hAnsi="Arial" w:cs="Arial"/>
        </w:rPr>
        <w:t>округа</w:t>
      </w:r>
    </w:p>
    <w:p w:rsidR="005C491C" w:rsidRPr="00184110" w:rsidRDefault="005C491C">
      <w:pPr>
        <w:pStyle w:val="ae"/>
        <w:jc w:val="right"/>
        <w:rPr>
          <w:rFonts w:ascii="Arial" w:hAnsi="Arial" w:cs="Arial"/>
        </w:rPr>
      </w:pPr>
      <w:r w:rsidRPr="00184110">
        <w:rPr>
          <w:rFonts w:ascii="Arial" w:hAnsi="Arial" w:cs="Arial"/>
        </w:rPr>
        <w:t>Нижегородской области</w:t>
      </w:r>
    </w:p>
    <w:p w:rsidR="005C491C" w:rsidRPr="00184110" w:rsidRDefault="005F657E">
      <w:pPr>
        <w:pStyle w:val="ae"/>
        <w:jc w:val="right"/>
        <w:rPr>
          <w:rFonts w:ascii="Arial" w:hAnsi="Arial" w:cs="Arial"/>
        </w:rPr>
      </w:pPr>
      <w:r w:rsidRPr="00184110">
        <w:rPr>
          <w:rFonts w:ascii="Arial" w:hAnsi="Arial" w:cs="Arial"/>
        </w:rPr>
        <w:t xml:space="preserve">   от  «</w:t>
      </w:r>
      <w:r w:rsidR="005D670A" w:rsidRPr="00184110">
        <w:rPr>
          <w:rFonts w:ascii="Arial" w:hAnsi="Arial" w:cs="Arial"/>
        </w:rPr>
        <w:t>____</w:t>
      </w:r>
      <w:r w:rsidRPr="00184110">
        <w:rPr>
          <w:rFonts w:ascii="Arial" w:hAnsi="Arial" w:cs="Arial"/>
        </w:rPr>
        <w:t>»</w:t>
      </w:r>
      <w:r w:rsidR="005D670A" w:rsidRPr="00184110">
        <w:rPr>
          <w:rFonts w:ascii="Arial" w:hAnsi="Arial" w:cs="Arial"/>
        </w:rPr>
        <w:t>______</w:t>
      </w:r>
      <w:r w:rsidR="00A75E29" w:rsidRPr="00184110">
        <w:rPr>
          <w:rFonts w:ascii="Arial" w:hAnsi="Arial" w:cs="Arial"/>
        </w:rPr>
        <w:t>№</w:t>
      </w:r>
      <w:r w:rsidR="005D670A" w:rsidRPr="00184110">
        <w:rPr>
          <w:rFonts w:ascii="Arial" w:hAnsi="Arial" w:cs="Arial"/>
        </w:rPr>
        <w:t>____</w:t>
      </w:r>
    </w:p>
    <w:p w:rsidR="005C491C" w:rsidRPr="00184110" w:rsidRDefault="005C491C">
      <w:pPr>
        <w:pStyle w:val="ae"/>
        <w:jc w:val="right"/>
        <w:rPr>
          <w:rFonts w:ascii="Arial" w:hAnsi="Arial" w:cs="Arial"/>
        </w:rPr>
      </w:pPr>
    </w:p>
    <w:p w:rsidR="005C491C" w:rsidRPr="00184110" w:rsidRDefault="00B90D71" w:rsidP="005C491C">
      <w:pPr>
        <w:spacing w:after="0"/>
        <w:jc w:val="center"/>
        <w:rPr>
          <w:rFonts w:ascii="Arial" w:hAnsi="Arial" w:cs="Arial"/>
          <w:b/>
          <w:sz w:val="24"/>
          <w:szCs w:val="24"/>
        </w:rPr>
      </w:pPr>
      <w:r w:rsidRPr="00184110">
        <w:rPr>
          <w:rFonts w:ascii="Arial" w:hAnsi="Arial" w:cs="Arial"/>
          <w:b/>
          <w:sz w:val="24"/>
          <w:szCs w:val="24"/>
        </w:rPr>
        <w:t>Муниципальная  программа</w:t>
      </w:r>
    </w:p>
    <w:p w:rsidR="005C491C" w:rsidRPr="00184110" w:rsidRDefault="005C491C" w:rsidP="005C491C">
      <w:pPr>
        <w:spacing w:after="0"/>
        <w:jc w:val="center"/>
        <w:rPr>
          <w:rFonts w:ascii="Arial" w:hAnsi="Arial" w:cs="Arial"/>
          <w:b/>
          <w:sz w:val="24"/>
          <w:szCs w:val="24"/>
        </w:rPr>
      </w:pPr>
      <w:r w:rsidRPr="00184110">
        <w:rPr>
          <w:rFonts w:ascii="Arial" w:hAnsi="Arial" w:cs="Arial"/>
          <w:b/>
          <w:sz w:val="24"/>
          <w:szCs w:val="24"/>
        </w:rPr>
        <w:lastRenderedPageBreak/>
        <w:t xml:space="preserve">"Обеспечение населения  Гагинского муниципального </w:t>
      </w:r>
      <w:r w:rsidR="009D6198" w:rsidRPr="00184110">
        <w:rPr>
          <w:rFonts w:ascii="Arial" w:hAnsi="Arial" w:cs="Arial"/>
          <w:b/>
          <w:sz w:val="24"/>
          <w:szCs w:val="24"/>
        </w:rPr>
        <w:t>округа</w:t>
      </w:r>
    </w:p>
    <w:p w:rsidR="005C491C" w:rsidRPr="00184110" w:rsidRDefault="005C491C" w:rsidP="005C491C">
      <w:pPr>
        <w:spacing w:after="0"/>
        <w:jc w:val="center"/>
        <w:rPr>
          <w:rFonts w:ascii="Arial" w:hAnsi="Arial" w:cs="Arial"/>
          <w:b/>
          <w:sz w:val="24"/>
          <w:szCs w:val="24"/>
        </w:rPr>
      </w:pPr>
      <w:r w:rsidRPr="00184110">
        <w:rPr>
          <w:rFonts w:ascii="Arial" w:hAnsi="Arial" w:cs="Arial"/>
          <w:b/>
          <w:sz w:val="24"/>
          <w:szCs w:val="24"/>
        </w:rPr>
        <w:t>Нижегородской области  доступным и комфортным жильем»</w:t>
      </w:r>
    </w:p>
    <w:p w:rsidR="005C491C" w:rsidRPr="00184110" w:rsidRDefault="005C491C" w:rsidP="005C491C">
      <w:pPr>
        <w:spacing w:after="0"/>
        <w:jc w:val="center"/>
        <w:rPr>
          <w:rFonts w:ascii="Arial" w:hAnsi="Arial" w:cs="Arial"/>
          <w:b/>
          <w:sz w:val="24"/>
          <w:szCs w:val="24"/>
        </w:rPr>
      </w:pPr>
      <w:r w:rsidRPr="00184110">
        <w:rPr>
          <w:rFonts w:ascii="Arial" w:hAnsi="Arial" w:cs="Arial"/>
          <w:b/>
          <w:sz w:val="24"/>
          <w:szCs w:val="24"/>
        </w:rPr>
        <w:t>на 20</w:t>
      </w:r>
      <w:r w:rsidR="007F6923" w:rsidRPr="00184110">
        <w:rPr>
          <w:rFonts w:ascii="Arial" w:hAnsi="Arial" w:cs="Arial"/>
          <w:b/>
          <w:sz w:val="24"/>
          <w:szCs w:val="24"/>
        </w:rPr>
        <w:t>21</w:t>
      </w:r>
      <w:r w:rsidRPr="00184110">
        <w:rPr>
          <w:rFonts w:ascii="Arial" w:hAnsi="Arial" w:cs="Arial"/>
          <w:b/>
          <w:sz w:val="24"/>
          <w:szCs w:val="24"/>
        </w:rPr>
        <w:t>-202</w:t>
      </w:r>
      <w:r w:rsidR="007F6923" w:rsidRPr="00184110">
        <w:rPr>
          <w:rFonts w:ascii="Arial" w:hAnsi="Arial" w:cs="Arial"/>
          <w:b/>
          <w:sz w:val="24"/>
          <w:szCs w:val="24"/>
        </w:rPr>
        <w:t>5</w:t>
      </w:r>
      <w:r w:rsidRPr="00184110">
        <w:rPr>
          <w:rFonts w:ascii="Arial" w:hAnsi="Arial" w:cs="Arial"/>
          <w:b/>
          <w:sz w:val="24"/>
          <w:szCs w:val="24"/>
        </w:rPr>
        <w:t>гг</w:t>
      </w:r>
      <w:r w:rsidR="009431CE" w:rsidRPr="00184110">
        <w:rPr>
          <w:rFonts w:ascii="Arial" w:hAnsi="Arial" w:cs="Arial"/>
          <w:b/>
          <w:sz w:val="24"/>
          <w:szCs w:val="24"/>
        </w:rPr>
        <w:t>.</w:t>
      </w:r>
    </w:p>
    <w:p w:rsidR="00862F29" w:rsidRPr="00184110" w:rsidRDefault="00862F29" w:rsidP="00B90D71">
      <w:pPr>
        <w:spacing w:after="0"/>
        <w:jc w:val="center"/>
        <w:rPr>
          <w:rFonts w:ascii="Arial" w:hAnsi="Arial" w:cs="Arial"/>
          <w:b/>
          <w:sz w:val="24"/>
          <w:szCs w:val="24"/>
        </w:rPr>
      </w:pPr>
    </w:p>
    <w:p w:rsidR="005C491C" w:rsidRPr="00184110" w:rsidRDefault="00B90D71" w:rsidP="00B90D71">
      <w:pPr>
        <w:spacing w:after="0"/>
        <w:jc w:val="center"/>
        <w:rPr>
          <w:rFonts w:ascii="Arial" w:hAnsi="Arial" w:cs="Arial"/>
          <w:b/>
          <w:sz w:val="24"/>
          <w:szCs w:val="24"/>
        </w:rPr>
      </w:pPr>
      <w:r w:rsidRPr="00184110">
        <w:rPr>
          <w:rFonts w:ascii="Arial" w:hAnsi="Arial" w:cs="Arial"/>
          <w:b/>
          <w:sz w:val="24"/>
          <w:szCs w:val="24"/>
        </w:rPr>
        <w:t>ПАСПОРТ</w:t>
      </w:r>
    </w:p>
    <w:p w:rsidR="00B90D71" w:rsidRPr="00184110" w:rsidRDefault="00B90D71" w:rsidP="00B90D71">
      <w:pPr>
        <w:spacing w:after="0"/>
        <w:jc w:val="center"/>
        <w:rPr>
          <w:rFonts w:ascii="Arial" w:hAnsi="Arial" w:cs="Arial"/>
          <w:b/>
          <w:sz w:val="24"/>
          <w:szCs w:val="24"/>
        </w:rPr>
      </w:pPr>
      <w:r w:rsidRPr="00184110">
        <w:rPr>
          <w:rFonts w:ascii="Arial" w:hAnsi="Arial" w:cs="Arial"/>
          <w:b/>
          <w:sz w:val="24"/>
          <w:szCs w:val="24"/>
        </w:rPr>
        <w:t>муниципальной программы</w:t>
      </w:r>
    </w:p>
    <w:p w:rsidR="00862F29" w:rsidRPr="00184110" w:rsidRDefault="00862F29" w:rsidP="00B90D71">
      <w:pPr>
        <w:spacing w:after="0"/>
        <w:jc w:val="center"/>
        <w:rPr>
          <w:rFonts w:ascii="Arial" w:hAnsi="Arial" w:cs="Arial"/>
          <w:b/>
          <w:sz w:val="24"/>
          <w:szCs w:val="24"/>
        </w:rPr>
      </w:pPr>
    </w:p>
    <w:tbl>
      <w:tblPr>
        <w:tblW w:w="1021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67"/>
        <w:gridCol w:w="2982"/>
        <w:gridCol w:w="851"/>
        <w:gridCol w:w="850"/>
        <w:gridCol w:w="851"/>
        <w:gridCol w:w="708"/>
        <w:gridCol w:w="851"/>
        <w:gridCol w:w="850"/>
      </w:tblGrid>
      <w:tr w:rsidR="00CF090C" w:rsidRPr="00184110" w:rsidTr="00CF090C">
        <w:tc>
          <w:tcPr>
            <w:tcW w:w="2267" w:type="dxa"/>
            <w:shd w:val="clear" w:color="auto" w:fill="auto"/>
          </w:tcPr>
          <w:p w:rsidR="00CF090C" w:rsidRPr="00184110" w:rsidRDefault="00CF090C" w:rsidP="00226B18">
            <w:pPr>
              <w:spacing w:after="0" w:line="240" w:lineRule="auto"/>
              <w:rPr>
                <w:rFonts w:ascii="Arial" w:hAnsi="Arial" w:cs="Arial"/>
                <w:sz w:val="24"/>
                <w:szCs w:val="24"/>
              </w:rPr>
            </w:pPr>
            <w:r w:rsidRPr="00184110">
              <w:rPr>
                <w:rFonts w:ascii="Arial" w:hAnsi="Arial" w:cs="Arial"/>
                <w:sz w:val="24"/>
                <w:szCs w:val="24"/>
              </w:rPr>
              <w:t xml:space="preserve">Муниципальный  заказчик- координатор программы </w:t>
            </w:r>
          </w:p>
        </w:tc>
        <w:tc>
          <w:tcPr>
            <w:tcW w:w="7943" w:type="dxa"/>
            <w:gridSpan w:val="7"/>
            <w:shd w:val="clear" w:color="auto" w:fill="auto"/>
          </w:tcPr>
          <w:p w:rsidR="00CF090C" w:rsidRPr="00184110" w:rsidRDefault="00CF090C" w:rsidP="00226B18">
            <w:pPr>
              <w:spacing w:after="0" w:line="240" w:lineRule="auto"/>
              <w:rPr>
                <w:rFonts w:ascii="Arial" w:hAnsi="Arial" w:cs="Arial"/>
                <w:sz w:val="24"/>
                <w:szCs w:val="24"/>
              </w:rPr>
            </w:pPr>
            <w:r w:rsidRPr="00184110">
              <w:rPr>
                <w:rFonts w:ascii="Arial" w:hAnsi="Arial" w:cs="Arial"/>
                <w:sz w:val="24"/>
                <w:szCs w:val="24"/>
              </w:rPr>
              <w:t>Отдел капитального строительства, архитектуры и ЖКХ администрации Гагинского муниципального округа (далее – ОКС)</w:t>
            </w:r>
          </w:p>
        </w:tc>
      </w:tr>
      <w:tr w:rsidR="00CF090C" w:rsidRPr="00184110" w:rsidTr="00CF090C">
        <w:tc>
          <w:tcPr>
            <w:tcW w:w="2267" w:type="dxa"/>
            <w:shd w:val="clear" w:color="auto" w:fill="auto"/>
          </w:tcPr>
          <w:p w:rsidR="00CF090C" w:rsidRPr="00184110" w:rsidRDefault="00CF090C" w:rsidP="00226B18">
            <w:pPr>
              <w:spacing w:after="0" w:line="240" w:lineRule="auto"/>
              <w:rPr>
                <w:rFonts w:ascii="Arial" w:hAnsi="Arial" w:cs="Arial"/>
                <w:sz w:val="24"/>
                <w:szCs w:val="24"/>
              </w:rPr>
            </w:pPr>
            <w:r w:rsidRPr="00184110">
              <w:rPr>
                <w:rFonts w:ascii="Arial" w:hAnsi="Arial" w:cs="Arial"/>
                <w:sz w:val="24"/>
                <w:szCs w:val="24"/>
              </w:rPr>
              <w:t xml:space="preserve">Соисполнители муниципальной программы </w:t>
            </w:r>
          </w:p>
        </w:tc>
        <w:tc>
          <w:tcPr>
            <w:tcW w:w="7943" w:type="dxa"/>
            <w:gridSpan w:val="7"/>
            <w:shd w:val="clear" w:color="auto" w:fill="auto"/>
          </w:tcPr>
          <w:p w:rsidR="00CF090C" w:rsidRPr="00184110" w:rsidRDefault="00CF090C" w:rsidP="00226B18">
            <w:pPr>
              <w:spacing w:after="0" w:line="240" w:lineRule="auto"/>
              <w:rPr>
                <w:rFonts w:ascii="Arial" w:hAnsi="Arial" w:cs="Arial"/>
                <w:sz w:val="24"/>
                <w:szCs w:val="24"/>
              </w:rPr>
            </w:pPr>
            <w:r w:rsidRPr="00184110">
              <w:rPr>
                <w:rFonts w:ascii="Arial" w:hAnsi="Arial" w:cs="Arial"/>
                <w:sz w:val="24"/>
                <w:szCs w:val="24"/>
              </w:rPr>
              <w:t>Отдел культуры, спорта и молодежной политики Администрации Гагинского муниципального округа</w:t>
            </w:r>
          </w:p>
          <w:p w:rsidR="00CF090C" w:rsidRPr="00184110" w:rsidRDefault="00CF090C" w:rsidP="00226B18">
            <w:pPr>
              <w:spacing w:after="0" w:line="240" w:lineRule="auto"/>
              <w:rPr>
                <w:rFonts w:ascii="Arial" w:hAnsi="Arial" w:cs="Arial"/>
                <w:sz w:val="24"/>
                <w:szCs w:val="24"/>
              </w:rPr>
            </w:pPr>
            <w:r w:rsidRPr="00184110">
              <w:rPr>
                <w:rFonts w:ascii="Arial" w:hAnsi="Arial" w:cs="Arial"/>
                <w:sz w:val="24"/>
                <w:szCs w:val="24"/>
              </w:rPr>
              <w:t>Территориальные отделы</w:t>
            </w:r>
          </w:p>
        </w:tc>
      </w:tr>
      <w:tr w:rsidR="00CF090C" w:rsidRPr="00184110" w:rsidTr="00CF090C">
        <w:tc>
          <w:tcPr>
            <w:tcW w:w="2267" w:type="dxa"/>
            <w:shd w:val="clear" w:color="auto" w:fill="auto"/>
          </w:tcPr>
          <w:p w:rsidR="00CF090C" w:rsidRPr="00184110" w:rsidRDefault="00CF090C" w:rsidP="00226B18">
            <w:pPr>
              <w:spacing w:after="0" w:line="240" w:lineRule="auto"/>
              <w:rPr>
                <w:rFonts w:ascii="Arial" w:hAnsi="Arial" w:cs="Arial"/>
                <w:sz w:val="24"/>
                <w:szCs w:val="24"/>
              </w:rPr>
            </w:pPr>
            <w:r w:rsidRPr="00184110">
              <w:rPr>
                <w:rFonts w:ascii="Arial" w:hAnsi="Arial" w:cs="Arial"/>
                <w:sz w:val="24"/>
                <w:szCs w:val="24"/>
              </w:rPr>
              <w:t xml:space="preserve">Подпрограммы </w:t>
            </w:r>
          </w:p>
        </w:tc>
        <w:tc>
          <w:tcPr>
            <w:tcW w:w="7943" w:type="dxa"/>
            <w:gridSpan w:val="7"/>
            <w:shd w:val="clear" w:color="auto" w:fill="auto"/>
          </w:tcPr>
          <w:p w:rsidR="00CF090C" w:rsidRPr="00184110" w:rsidRDefault="00CF090C" w:rsidP="00226B18">
            <w:pPr>
              <w:spacing w:after="0" w:line="240" w:lineRule="auto"/>
              <w:rPr>
                <w:rFonts w:ascii="Arial" w:hAnsi="Arial" w:cs="Arial"/>
                <w:sz w:val="24"/>
                <w:szCs w:val="24"/>
              </w:rPr>
            </w:pPr>
            <w:r w:rsidRPr="00184110">
              <w:rPr>
                <w:rFonts w:ascii="Arial" w:hAnsi="Arial" w:cs="Arial"/>
                <w:sz w:val="24"/>
                <w:szCs w:val="24"/>
              </w:rPr>
              <w:t xml:space="preserve">Подпрограмма 1 "Обеспечение жильем молодых семей в Гагинском муниципальном округе Нижегородской области" </w:t>
            </w:r>
          </w:p>
          <w:p w:rsidR="00CF090C" w:rsidRPr="00184110" w:rsidRDefault="00CF090C" w:rsidP="00D000A9">
            <w:pPr>
              <w:spacing w:after="0" w:line="240" w:lineRule="auto"/>
              <w:rPr>
                <w:rFonts w:ascii="Arial" w:hAnsi="Arial" w:cs="Arial"/>
                <w:sz w:val="24"/>
                <w:szCs w:val="24"/>
              </w:rPr>
            </w:pPr>
            <w:r w:rsidRPr="00184110">
              <w:rPr>
                <w:rFonts w:ascii="Arial" w:hAnsi="Arial" w:cs="Arial"/>
                <w:sz w:val="24"/>
                <w:szCs w:val="24"/>
              </w:rPr>
              <w:t>Подпрограмма 2«Выполнение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p w:rsidR="00CF090C" w:rsidRPr="00184110" w:rsidRDefault="00CF090C" w:rsidP="00751A9D">
            <w:pPr>
              <w:spacing w:after="0" w:line="240" w:lineRule="auto"/>
              <w:rPr>
                <w:rFonts w:ascii="Arial" w:hAnsi="Arial" w:cs="Arial"/>
                <w:sz w:val="24"/>
                <w:szCs w:val="24"/>
              </w:rPr>
            </w:pPr>
            <w:r w:rsidRPr="00184110">
              <w:rPr>
                <w:rFonts w:ascii="Arial" w:hAnsi="Arial" w:cs="Arial"/>
                <w:sz w:val="24"/>
                <w:szCs w:val="24"/>
              </w:rPr>
              <w:t>Подпрограмма 3 «Переселение граждан из аварийного жилищного фонда на территории Гагинского муниципального округа Нижегородской области на 2021 - 2025 годы</w:t>
            </w:r>
            <w:r w:rsidRPr="00184110">
              <w:rPr>
                <w:rFonts w:ascii="Arial" w:hAnsi="Arial" w:cs="Arial"/>
                <w:bCs/>
                <w:sz w:val="24"/>
                <w:szCs w:val="24"/>
              </w:rPr>
              <w:t>»</w:t>
            </w:r>
          </w:p>
        </w:tc>
      </w:tr>
      <w:tr w:rsidR="00CF090C" w:rsidRPr="00184110" w:rsidTr="00CF090C">
        <w:tc>
          <w:tcPr>
            <w:tcW w:w="2267" w:type="dxa"/>
            <w:shd w:val="clear" w:color="auto" w:fill="auto"/>
          </w:tcPr>
          <w:p w:rsidR="00CF090C" w:rsidRPr="00184110" w:rsidRDefault="00CF090C" w:rsidP="00226B18">
            <w:pPr>
              <w:spacing w:after="0" w:line="240" w:lineRule="auto"/>
              <w:rPr>
                <w:rFonts w:ascii="Arial" w:hAnsi="Arial" w:cs="Arial"/>
                <w:sz w:val="24"/>
                <w:szCs w:val="24"/>
              </w:rPr>
            </w:pPr>
            <w:r w:rsidRPr="00184110">
              <w:rPr>
                <w:rFonts w:ascii="Arial" w:hAnsi="Arial" w:cs="Arial"/>
                <w:sz w:val="24"/>
                <w:szCs w:val="24"/>
              </w:rPr>
              <w:t xml:space="preserve">Цель программы </w:t>
            </w:r>
          </w:p>
        </w:tc>
        <w:tc>
          <w:tcPr>
            <w:tcW w:w="7943" w:type="dxa"/>
            <w:gridSpan w:val="7"/>
            <w:shd w:val="clear" w:color="auto" w:fill="auto"/>
          </w:tcPr>
          <w:p w:rsidR="00CF090C" w:rsidRPr="00184110" w:rsidRDefault="00CF090C" w:rsidP="00D000A9">
            <w:pPr>
              <w:spacing w:after="0" w:line="240" w:lineRule="auto"/>
              <w:rPr>
                <w:rFonts w:ascii="Arial" w:hAnsi="Arial" w:cs="Arial"/>
                <w:sz w:val="24"/>
                <w:szCs w:val="24"/>
              </w:rPr>
            </w:pPr>
            <w:r w:rsidRPr="00184110">
              <w:rPr>
                <w:rFonts w:ascii="Arial" w:hAnsi="Arial" w:cs="Arial"/>
                <w:sz w:val="24"/>
                <w:szCs w:val="24"/>
              </w:rPr>
              <w:t>- 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tc>
      </w:tr>
      <w:tr w:rsidR="00CF090C" w:rsidRPr="00184110" w:rsidTr="00CF090C">
        <w:trPr>
          <w:trHeight w:val="707"/>
        </w:trPr>
        <w:tc>
          <w:tcPr>
            <w:tcW w:w="2267" w:type="dxa"/>
            <w:shd w:val="clear" w:color="auto" w:fill="auto"/>
          </w:tcPr>
          <w:p w:rsidR="00CF090C" w:rsidRPr="00184110" w:rsidRDefault="00CF090C" w:rsidP="00226B18">
            <w:pPr>
              <w:spacing w:after="0" w:line="240" w:lineRule="auto"/>
              <w:rPr>
                <w:rFonts w:ascii="Arial" w:hAnsi="Arial" w:cs="Arial"/>
                <w:sz w:val="24"/>
                <w:szCs w:val="24"/>
              </w:rPr>
            </w:pPr>
            <w:r w:rsidRPr="00184110">
              <w:rPr>
                <w:rFonts w:ascii="Arial" w:hAnsi="Arial" w:cs="Arial"/>
                <w:sz w:val="24"/>
                <w:szCs w:val="24"/>
              </w:rPr>
              <w:t xml:space="preserve">Задачи программы </w:t>
            </w:r>
          </w:p>
        </w:tc>
        <w:tc>
          <w:tcPr>
            <w:tcW w:w="7943" w:type="dxa"/>
            <w:gridSpan w:val="7"/>
            <w:shd w:val="clear" w:color="auto" w:fill="auto"/>
          </w:tcPr>
          <w:p w:rsidR="00CF090C" w:rsidRPr="00184110" w:rsidRDefault="00CF090C" w:rsidP="00226B18">
            <w:pPr>
              <w:spacing w:after="0" w:line="240" w:lineRule="auto"/>
              <w:rPr>
                <w:rFonts w:ascii="Arial" w:hAnsi="Arial" w:cs="Arial"/>
                <w:sz w:val="24"/>
                <w:szCs w:val="24"/>
              </w:rPr>
            </w:pPr>
            <w:r w:rsidRPr="00184110">
              <w:rPr>
                <w:rFonts w:ascii="Arial" w:hAnsi="Arial" w:cs="Arial"/>
                <w:sz w:val="24"/>
                <w:szCs w:val="24"/>
              </w:rPr>
              <w:t>- Повышение уровня жизни молодых семей, Гагинского муниципального округа, создание благоприятных условий для их проживания.</w:t>
            </w:r>
          </w:p>
          <w:p w:rsidR="00CF090C" w:rsidRPr="00184110" w:rsidRDefault="00CF090C" w:rsidP="00D000A9">
            <w:pPr>
              <w:spacing w:after="0" w:line="240" w:lineRule="auto"/>
              <w:rPr>
                <w:rFonts w:ascii="Arial" w:hAnsi="Arial" w:cs="Arial"/>
                <w:sz w:val="24"/>
                <w:szCs w:val="24"/>
              </w:rPr>
            </w:pPr>
            <w:r w:rsidRPr="00184110">
              <w:rPr>
                <w:rFonts w:ascii="Arial" w:hAnsi="Arial" w:cs="Arial"/>
                <w:sz w:val="24"/>
                <w:szCs w:val="24"/>
              </w:rPr>
              <w:t>-  Поддержка молодых семей Гагинского округа  Нижегородской области в решении жилищной проблемы.</w:t>
            </w:r>
          </w:p>
          <w:p w:rsidR="00CF090C" w:rsidRPr="00184110" w:rsidRDefault="00CF090C" w:rsidP="009C1531">
            <w:pPr>
              <w:spacing w:after="0" w:line="240" w:lineRule="auto"/>
              <w:rPr>
                <w:rFonts w:ascii="Arial" w:hAnsi="Arial" w:cs="Arial"/>
                <w:sz w:val="24"/>
                <w:szCs w:val="24"/>
              </w:rPr>
            </w:pPr>
            <w:r w:rsidRPr="00184110">
              <w:rPr>
                <w:rFonts w:ascii="Arial" w:hAnsi="Arial" w:cs="Arial"/>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p w:rsidR="00CF090C" w:rsidRPr="00184110" w:rsidRDefault="00CF090C" w:rsidP="007E0414">
            <w:pPr>
              <w:widowControl w:val="0"/>
              <w:autoSpaceDE w:val="0"/>
              <w:autoSpaceDN w:val="0"/>
              <w:spacing w:after="0" w:line="240" w:lineRule="auto"/>
              <w:jc w:val="both"/>
              <w:rPr>
                <w:rFonts w:ascii="Arial" w:hAnsi="Arial" w:cs="Arial"/>
                <w:sz w:val="24"/>
                <w:szCs w:val="24"/>
              </w:rPr>
            </w:pPr>
            <w:r w:rsidRPr="00184110">
              <w:rPr>
                <w:rFonts w:ascii="Arial" w:hAnsi="Arial" w:cs="Arial"/>
                <w:sz w:val="24"/>
                <w:szCs w:val="24"/>
              </w:rPr>
              <w:t>-Переселение граждан из жилых помещений, находящихся в аварийных многоквартирных домах, в благоустроенные жилые помещения в возможно сжатые сроки.</w:t>
            </w:r>
          </w:p>
          <w:p w:rsidR="00CF090C" w:rsidRPr="00184110" w:rsidRDefault="00CF090C" w:rsidP="007E0414">
            <w:pPr>
              <w:widowControl w:val="0"/>
              <w:autoSpaceDE w:val="0"/>
              <w:autoSpaceDN w:val="0"/>
              <w:spacing w:after="0" w:line="240" w:lineRule="auto"/>
              <w:jc w:val="both"/>
              <w:rPr>
                <w:rFonts w:ascii="Arial" w:hAnsi="Arial" w:cs="Arial"/>
                <w:sz w:val="24"/>
                <w:szCs w:val="24"/>
              </w:rPr>
            </w:pPr>
            <w:r w:rsidRPr="00184110">
              <w:rPr>
                <w:rFonts w:ascii="Arial" w:hAnsi="Arial" w:cs="Arial"/>
                <w:sz w:val="24"/>
                <w:szCs w:val="24"/>
              </w:rPr>
              <w:t>- Ликвидация (реконструкция) аварийных многоквартирных домов.</w:t>
            </w:r>
          </w:p>
          <w:p w:rsidR="00CF090C" w:rsidRPr="00184110" w:rsidRDefault="00CF090C" w:rsidP="007E0414">
            <w:pPr>
              <w:spacing w:after="0" w:line="240" w:lineRule="auto"/>
              <w:rPr>
                <w:rFonts w:ascii="Arial" w:hAnsi="Arial" w:cs="Arial"/>
                <w:sz w:val="24"/>
                <w:szCs w:val="24"/>
              </w:rPr>
            </w:pPr>
            <w:r w:rsidRPr="00184110">
              <w:rPr>
                <w:rFonts w:ascii="Arial" w:hAnsi="Arial" w:cs="Arial"/>
                <w:sz w:val="24"/>
                <w:szCs w:val="24"/>
              </w:rPr>
              <w:t>- Использование освободившихся земельных участков после сноса аварийных многоквартирных домов участниками Программы под строительство новых объектов недвижимости по итогам реализации  Программы</w:t>
            </w:r>
          </w:p>
          <w:p w:rsidR="00CF090C" w:rsidRPr="00184110" w:rsidRDefault="00CF090C" w:rsidP="007E0414">
            <w:pPr>
              <w:spacing w:after="0" w:line="240" w:lineRule="auto"/>
              <w:rPr>
                <w:rFonts w:ascii="Arial" w:hAnsi="Arial" w:cs="Arial"/>
                <w:sz w:val="24"/>
                <w:szCs w:val="24"/>
              </w:rPr>
            </w:pPr>
          </w:p>
        </w:tc>
      </w:tr>
      <w:tr w:rsidR="00CF090C" w:rsidRPr="00184110" w:rsidTr="00CF090C">
        <w:trPr>
          <w:trHeight w:val="826"/>
        </w:trPr>
        <w:tc>
          <w:tcPr>
            <w:tcW w:w="2267" w:type="dxa"/>
            <w:shd w:val="clear" w:color="auto" w:fill="auto"/>
          </w:tcPr>
          <w:p w:rsidR="00CF090C" w:rsidRPr="00184110" w:rsidRDefault="00CF090C" w:rsidP="00226B18">
            <w:pPr>
              <w:spacing w:after="0" w:line="240" w:lineRule="auto"/>
              <w:rPr>
                <w:rFonts w:ascii="Arial" w:hAnsi="Arial" w:cs="Arial"/>
                <w:sz w:val="24"/>
                <w:szCs w:val="24"/>
              </w:rPr>
            </w:pPr>
            <w:r w:rsidRPr="00184110">
              <w:rPr>
                <w:rFonts w:ascii="Arial" w:hAnsi="Arial" w:cs="Arial"/>
                <w:sz w:val="24"/>
                <w:szCs w:val="24"/>
              </w:rPr>
              <w:t xml:space="preserve">Этапы и сроки реализации муниципальной программы </w:t>
            </w:r>
          </w:p>
        </w:tc>
        <w:tc>
          <w:tcPr>
            <w:tcW w:w="7943" w:type="dxa"/>
            <w:gridSpan w:val="7"/>
            <w:shd w:val="clear" w:color="auto" w:fill="auto"/>
          </w:tcPr>
          <w:p w:rsidR="00CF090C" w:rsidRPr="00184110" w:rsidRDefault="00CF090C" w:rsidP="00226B18">
            <w:pPr>
              <w:spacing w:after="0" w:line="240" w:lineRule="auto"/>
              <w:rPr>
                <w:rFonts w:ascii="Arial" w:hAnsi="Arial" w:cs="Arial"/>
                <w:sz w:val="24"/>
                <w:szCs w:val="24"/>
              </w:rPr>
            </w:pPr>
            <w:r w:rsidRPr="00184110">
              <w:rPr>
                <w:rFonts w:ascii="Arial" w:hAnsi="Arial" w:cs="Arial"/>
                <w:sz w:val="24"/>
                <w:szCs w:val="24"/>
              </w:rPr>
              <w:t xml:space="preserve">Срок реализации: 2021-2025 годы. </w:t>
            </w:r>
          </w:p>
          <w:p w:rsidR="00CF090C" w:rsidRPr="00184110" w:rsidRDefault="00CF090C" w:rsidP="00F54414">
            <w:pPr>
              <w:spacing w:after="0" w:line="240" w:lineRule="auto"/>
              <w:rPr>
                <w:rFonts w:ascii="Arial" w:hAnsi="Arial" w:cs="Arial"/>
                <w:sz w:val="24"/>
                <w:szCs w:val="24"/>
              </w:rPr>
            </w:pPr>
            <w:r w:rsidRPr="00184110">
              <w:rPr>
                <w:rFonts w:ascii="Arial" w:hAnsi="Arial" w:cs="Arial"/>
                <w:sz w:val="24"/>
                <w:szCs w:val="24"/>
              </w:rPr>
              <w:t>Муниципальная программа  реализуется в один этап.</w:t>
            </w:r>
          </w:p>
        </w:tc>
      </w:tr>
      <w:tr w:rsidR="00CF090C" w:rsidRPr="00184110" w:rsidTr="00CF090C">
        <w:tc>
          <w:tcPr>
            <w:tcW w:w="2267" w:type="dxa"/>
            <w:vMerge w:val="restart"/>
            <w:shd w:val="clear" w:color="auto" w:fill="auto"/>
          </w:tcPr>
          <w:p w:rsidR="00CF090C" w:rsidRPr="00184110" w:rsidRDefault="00CF090C" w:rsidP="00226B18">
            <w:pPr>
              <w:spacing w:after="0" w:line="240" w:lineRule="auto"/>
              <w:rPr>
                <w:rFonts w:ascii="Arial" w:hAnsi="Arial" w:cs="Arial"/>
                <w:sz w:val="24"/>
                <w:szCs w:val="24"/>
              </w:rPr>
            </w:pPr>
            <w:r w:rsidRPr="00184110">
              <w:rPr>
                <w:rFonts w:ascii="Arial" w:hAnsi="Arial" w:cs="Arial"/>
                <w:sz w:val="24"/>
                <w:szCs w:val="24"/>
              </w:rPr>
              <w:t xml:space="preserve">Объемы бюджетных ассигнований муниципальной программы  за счет средств местного бюджета (в </w:t>
            </w:r>
            <w:r w:rsidRPr="00184110">
              <w:rPr>
                <w:rFonts w:ascii="Arial" w:hAnsi="Arial" w:cs="Arial"/>
                <w:sz w:val="24"/>
                <w:szCs w:val="24"/>
              </w:rPr>
              <w:lastRenderedPageBreak/>
              <w:t>разбивке по подпрограммам)</w:t>
            </w:r>
          </w:p>
          <w:p w:rsidR="00CF090C" w:rsidRPr="00184110" w:rsidRDefault="00CF090C" w:rsidP="00226B18">
            <w:pPr>
              <w:spacing w:after="0" w:line="240" w:lineRule="auto"/>
              <w:rPr>
                <w:rFonts w:ascii="Arial" w:hAnsi="Arial" w:cs="Arial"/>
                <w:sz w:val="24"/>
                <w:szCs w:val="24"/>
              </w:rPr>
            </w:pPr>
          </w:p>
        </w:tc>
        <w:tc>
          <w:tcPr>
            <w:tcW w:w="7943" w:type="dxa"/>
            <w:gridSpan w:val="7"/>
            <w:shd w:val="clear" w:color="auto" w:fill="auto"/>
          </w:tcPr>
          <w:p w:rsidR="00CF090C" w:rsidRPr="00184110" w:rsidRDefault="00CF090C" w:rsidP="004A2899">
            <w:pPr>
              <w:spacing w:after="0" w:line="240" w:lineRule="auto"/>
              <w:rPr>
                <w:rFonts w:ascii="Arial" w:hAnsi="Arial" w:cs="Arial"/>
                <w:sz w:val="24"/>
                <w:szCs w:val="24"/>
              </w:rPr>
            </w:pPr>
            <w:r w:rsidRPr="00184110">
              <w:rPr>
                <w:rFonts w:ascii="Arial" w:hAnsi="Arial" w:cs="Arial"/>
                <w:sz w:val="24"/>
                <w:szCs w:val="24"/>
              </w:rPr>
              <w:lastRenderedPageBreak/>
              <w:t xml:space="preserve">Общий объем финансирования программы в 2021-2025 годах за счет средств местного бюджета составит: </w:t>
            </w:r>
            <w:r w:rsidR="004A2899" w:rsidRPr="00184110">
              <w:rPr>
                <w:rFonts w:ascii="Arial" w:hAnsi="Arial" w:cs="Arial"/>
                <w:sz w:val="24"/>
                <w:szCs w:val="24"/>
              </w:rPr>
              <w:t>6608,4</w:t>
            </w:r>
            <w:r w:rsidRPr="00184110">
              <w:rPr>
                <w:rFonts w:ascii="Arial" w:hAnsi="Arial" w:cs="Arial"/>
                <w:sz w:val="24"/>
                <w:szCs w:val="24"/>
              </w:rPr>
              <w:t xml:space="preserve"> тыс. рублей.</w:t>
            </w:r>
          </w:p>
        </w:tc>
      </w:tr>
      <w:tr w:rsidR="00CF090C" w:rsidRPr="00184110" w:rsidTr="00CF090C">
        <w:tc>
          <w:tcPr>
            <w:tcW w:w="2267" w:type="dxa"/>
            <w:vMerge/>
            <w:shd w:val="clear" w:color="auto" w:fill="auto"/>
          </w:tcPr>
          <w:p w:rsidR="00CF090C" w:rsidRPr="00184110" w:rsidRDefault="00CF090C" w:rsidP="00226B18">
            <w:pPr>
              <w:spacing w:after="0" w:line="240" w:lineRule="auto"/>
              <w:rPr>
                <w:rFonts w:ascii="Arial" w:hAnsi="Arial" w:cs="Arial"/>
                <w:sz w:val="24"/>
                <w:szCs w:val="24"/>
              </w:rPr>
            </w:pPr>
          </w:p>
        </w:tc>
        <w:tc>
          <w:tcPr>
            <w:tcW w:w="2982" w:type="dxa"/>
            <w:shd w:val="clear" w:color="auto" w:fill="auto"/>
          </w:tcPr>
          <w:p w:rsidR="00CF090C" w:rsidRPr="00184110" w:rsidRDefault="00CF090C" w:rsidP="00226B18">
            <w:pPr>
              <w:spacing w:after="0" w:line="240" w:lineRule="auto"/>
              <w:rPr>
                <w:rFonts w:ascii="Arial" w:hAnsi="Arial" w:cs="Arial"/>
                <w:sz w:val="24"/>
                <w:szCs w:val="24"/>
              </w:rPr>
            </w:pPr>
            <w:r w:rsidRPr="00184110">
              <w:rPr>
                <w:rFonts w:ascii="Arial" w:hAnsi="Arial" w:cs="Arial"/>
                <w:sz w:val="24"/>
                <w:szCs w:val="24"/>
              </w:rPr>
              <w:t xml:space="preserve">Годы </w:t>
            </w:r>
          </w:p>
        </w:tc>
        <w:tc>
          <w:tcPr>
            <w:tcW w:w="851" w:type="dxa"/>
            <w:shd w:val="clear" w:color="auto" w:fill="auto"/>
          </w:tcPr>
          <w:p w:rsidR="00CF090C" w:rsidRPr="00184110" w:rsidRDefault="00CF090C" w:rsidP="00226B18">
            <w:pPr>
              <w:spacing w:after="0" w:line="240" w:lineRule="auto"/>
              <w:rPr>
                <w:rFonts w:ascii="Arial" w:hAnsi="Arial" w:cs="Arial"/>
                <w:b/>
                <w:sz w:val="24"/>
                <w:szCs w:val="24"/>
              </w:rPr>
            </w:pPr>
            <w:r w:rsidRPr="00184110">
              <w:rPr>
                <w:rFonts w:ascii="Arial" w:hAnsi="Arial" w:cs="Arial"/>
                <w:b/>
                <w:bCs/>
                <w:sz w:val="24"/>
                <w:szCs w:val="24"/>
              </w:rPr>
              <w:t>2021</w:t>
            </w:r>
          </w:p>
          <w:p w:rsidR="00CF090C" w:rsidRPr="00184110" w:rsidRDefault="00CF090C" w:rsidP="00226B18">
            <w:pPr>
              <w:spacing w:after="0" w:line="240" w:lineRule="auto"/>
              <w:rPr>
                <w:rFonts w:ascii="Arial" w:hAnsi="Arial" w:cs="Arial"/>
                <w:b/>
                <w:sz w:val="24"/>
                <w:szCs w:val="24"/>
              </w:rPr>
            </w:pPr>
          </w:p>
        </w:tc>
        <w:tc>
          <w:tcPr>
            <w:tcW w:w="850" w:type="dxa"/>
            <w:shd w:val="clear" w:color="auto" w:fill="auto"/>
          </w:tcPr>
          <w:p w:rsidR="00CF090C" w:rsidRPr="00184110" w:rsidRDefault="00CF090C" w:rsidP="009E3DF9">
            <w:pPr>
              <w:spacing w:after="0" w:line="240" w:lineRule="auto"/>
              <w:rPr>
                <w:rFonts w:ascii="Arial" w:hAnsi="Arial" w:cs="Arial"/>
                <w:b/>
                <w:sz w:val="24"/>
                <w:szCs w:val="24"/>
              </w:rPr>
            </w:pPr>
            <w:r w:rsidRPr="00184110">
              <w:rPr>
                <w:rFonts w:ascii="Arial" w:hAnsi="Arial" w:cs="Arial"/>
                <w:b/>
                <w:sz w:val="24"/>
                <w:szCs w:val="24"/>
              </w:rPr>
              <w:t>2022</w:t>
            </w:r>
          </w:p>
        </w:tc>
        <w:tc>
          <w:tcPr>
            <w:tcW w:w="851" w:type="dxa"/>
            <w:shd w:val="clear" w:color="auto" w:fill="auto"/>
          </w:tcPr>
          <w:p w:rsidR="00CF090C" w:rsidRPr="00184110" w:rsidRDefault="00CF090C" w:rsidP="009E3DF9">
            <w:pPr>
              <w:spacing w:after="0" w:line="240" w:lineRule="auto"/>
              <w:rPr>
                <w:rFonts w:ascii="Arial" w:hAnsi="Arial" w:cs="Arial"/>
                <w:b/>
                <w:sz w:val="24"/>
                <w:szCs w:val="24"/>
              </w:rPr>
            </w:pPr>
            <w:r w:rsidRPr="00184110">
              <w:rPr>
                <w:rFonts w:ascii="Arial" w:hAnsi="Arial" w:cs="Arial"/>
                <w:b/>
                <w:sz w:val="24"/>
                <w:szCs w:val="24"/>
              </w:rPr>
              <w:t>2023</w:t>
            </w:r>
          </w:p>
        </w:tc>
        <w:tc>
          <w:tcPr>
            <w:tcW w:w="708" w:type="dxa"/>
            <w:shd w:val="clear" w:color="auto" w:fill="auto"/>
          </w:tcPr>
          <w:p w:rsidR="00CF090C" w:rsidRPr="00184110" w:rsidRDefault="00CF090C" w:rsidP="009E3DF9">
            <w:pPr>
              <w:spacing w:after="0" w:line="240" w:lineRule="auto"/>
              <w:rPr>
                <w:rFonts w:ascii="Arial" w:hAnsi="Arial" w:cs="Arial"/>
                <w:b/>
                <w:sz w:val="24"/>
                <w:szCs w:val="24"/>
              </w:rPr>
            </w:pPr>
            <w:r w:rsidRPr="00184110">
              <w:rPr>
                <w:rFonts w:ascii="Arial" w:hAnsi="Arial" w:cs="Arial"/>
                <w:b/>
                <w:bCs/>
                <w:sz w:val="24"/>
                <w:szCs w:val="24"/>
              </w:rPr>
              <w:t>2024</w:t>
            </w:r>
          </w:p>
        </w:tc>
        <w:tc>
          <w:tcPr>
            <w:tcW w:w="851" w:type="dxa"/>
            <w:shd w:val="clear" w:color="auto" w:fill="auto"/>
          </w:tcPr>
          <w:p w:rsidR="00CF090C" w:rsidRPr="00184110" w:rsidRDefault="00CF090C" w:rsidP="009E3DF9">
            <w:pPr>
              <w:spacing w:after="0" w:line="240" w:lineRule="auto"/>
              <w:rPr>
                <w:rFonts w:ascii="Arial" w:hAnsi="Arial" w:cs="Arial"/>
                <w:b/>
                <w:sz w:val="24"/>
                <w:szCs w:val="24"/>
              </w:rPr>
            </w:pPr>
            <w:r w:rsidRPr="00184110">
              <w:rPr>
                <w:rFonts w:ascii="Arial" w:hAnsi="Arial" w:cs="Arial"/>
                <w:b/>
                <w:sz w:val="24"/>
                <w:szCs w:val="24"/>
              </w:rPr>
              <w:t>2025</w:t>
            </w:r>
          </w:p>
        </w:tc>
        <w:tc>
          <w:tcPr>
            <w:tcW w:w="850" w:type="dxa"/>
            <w:shd w:val="clear" w:color="auto" w:fill="auto"/>
          </w:tcPr>
          <w:p w:rsidR="00CF090C" w:rsidRPr="00184110" w:rsidRDefault="00CF090C" w:rsidP="00226B18">
            <w:pPr>
              <w:spacing w:after="0" w:line="240" w:lineRule="auto"/>
              <w:rPr>
                <w:rFonts w:ascii="Arial" w:hAnsi="Arial" w:cs="Arial"/>
                <w:b/>
                <w:sz w:val="24"/>
                <w:szCs w:val="24"/>
              </w:rPr>
            </w:pPr>
            <w:r w:rsidRPr="00184110">
              <w:rPr>
                <w:rFonts w:ascii="Arial" w:hAnsi="Arial" w:cs="Arial"/>
                <w:b/>
                <w:sz w:val="24"/>
                <w:szCs w:val="24"/>
              </w:rPr>
              <w:t>Всего</w:t>
            </w:r>
          </w:p>
        </w:tc>
      </w:tr>
      <w:tr w:rsidR="00CF090C" w:rsidRPr="00184110" w:rsidTr="00CF090C">
        <w:trPr>
          <w:trHeight w:val="407"/>
        </w:trPr>
        <w:tc>
          <w:tcPr>
            <w:tcW w:w="2267" w:type="dxa"/>
            <w:vMerge/>
            <w:shd w:val="clear" w:color="auto" w:fill="auto"/>
          </w:tcPr>
          <w:p w:rsidR="00CF090C" w:rsidRPr="00184110" w:rsidRDefault="00CF090C" w:rsidP="00226B18">
            <w:pPr>
              <w:spacing w:after="0" w:line="240" w:lineRule="auto"/>
              <w:rPr>
                <w:rFonts w:ascii="Arial" w:hAnsi="Arial" w:cs="Arial"/>
                <w:sz w:val="24"/>
                <w:szCs w:val="24"/>
              </w:rPr>
            </w:pPr>
          </w:p>
        </w:tc>
        <w:tc>
          <w:tcPr>
            <w:tcW w:w="2982" w:type="dxa"/>
            <w:shd w:val="clear" w:color="auto" w:fill="auto"/>
          </w:tcPr>
          <w:p w:rsidR="00CF090C" w:rsidRPr="00184110" w:rsidRDefault="00CF090C" w:rsidP="00226B18">
            <w:pPr>
              <w:spacing w:after="0" w:line="240" w:lineRule="auto"/>
              <w:rPr>
                <w:rFonts w:ascii="Arial" w:hAnsi="Arial" w:cs="Arial"/>
                <w:sz w:val="24"/>
                <w:szCs w:val="24"/>
              </w:rPr>
            </w:pPr>
            <w:r w:rsidRPr="00184110">
              <w:rPr>
                <w:rFonts w:ascii="Arial" w:hAnsi="Arial" w:cs="Arial"/>
                <w:sz w:val="24"/>
                <w:szCs w:val="24"/>
              </w:rPr>
              <w:t xml:space="preserve">Всего </w:t>
            </w:r>
          </w:p>
        </w:tc>
        <w:tc>
          <w:tcPr>
            <w:tcW w:w="851" w:type="dxa"/>
            <w:shd w:val="clear" w:color="auto" w:fill="auto"/>
          </w:tcPr>
          <w:p w:rsidR="00CF090C" w:rsidRPr="00184110" w:rsidRDefault="00CF090C" w:rsidP="003742B6">
            <w:pPr>
              <w:pStyle w:val="ae"/>
              <w:ind w:right="174"/>
              <w:jc w:val="center"/>
              <w:rPr>
                <w:rFonts w:ascii="Arial" w:hAnsi="Arial" w:cs="Arial"/>
              </w:rPr>
            </w:pPr>
            <w:r w:rsidRPr="00184110">
              <w:rPr>
                <w:rFonts w:ascii="Arial" w:hAnsi="Arial" w:cs="Arial"/>
              </w:rPr>
              <w:t>356,4</w:t>
            </w:r>
          </w:p>
        </w:tc>
        <w:tc>
          <w:tcPr>
            <w:tcW w:w="850" w:type="dxa"/>
            <w:shd w:val="clear" w:color="auto" w:fill="auto"/>
          </w:tcPr>
          <w:p w:rsidR="00CF090C" w:rsidRPr="00184110" w:rsidRDefault="00CF090C" w:rsidP="003742B6">
            <w:pPr>
              <w:pStyle w:val="ae"/>
              <w:ind w:right="174"/>
              <w:jc w:val="center"/>
              <w:rPr>
                <w:rFonts w:ascii="Arial" w:hAnsi="Arial" w:cs="Arial"/>
              </w:rPr>
            </w:pPr>
            <w:r w:rsidRPr="00184110">
              <w:rPr>
                <w:rFonts w:ascii="Arial" w:hAnsi="Arial" w:cs="Arial"/>
              </w:rPr>
              <w:t>1251,6</w:t>
            </w:r>
          </w:p>
        </w:tc>
        <w:tc>
          <w:tcPr>
            <w:tcW w:w="851" w:type="dxa"/>
            <w:shd w:val="clear" w:color="auto" w:fill="auto"/>
          </w:tcPr>
          <w:p w:rsidR="00CF090C" w:rsidRPr="00184110" w:rsidRDefault="00CF090C" w:rsidP="00251C2A">
            <w:pPr>
              <w:pStyle w:val="ae"/>
              <w:ind w:right="174"/>
              <w:rPr>
                <w:rFonts w:ascii="Arial" w:hAnsi="Arial" w:cs="Arial"/>
              </w:rPr>
            </w:pPr>
            <w:r w:rsidRPr="00184110">
              <w:rPr>
                <w:rFonts w:ascii="Arial" w:hAnsi="Arial" w:cs="Arial"/>
              </w:rPr>
              <w:t>494,1</w:t>
            </w:r>
          </w:p>
        </w:tc>
        <w:tc>
          <w:tcPr>
            <w:tcW w:w="708" w:type="dxa"/>
            <w:shd w:val="clear" w:color="auto" w:fill="auto"/>
          </w:tcPr>
          <w:p w:rsidR="00CF090C" w:rsidRPr="00184110" w:rsidRDefault="004A2899" w:rsidP="00B7403E">
            <w:pPr>
              <w:pStyle w:val="ae"/>
              <w:ind w:right="174"/>
              <w:jc w:val="center"/>
              <w:rPr>
                <w:rFonts w:ascii="Arial" w:hAnsi="Arial" w:cs="Arial"/>
              </w:rPr>
            </w:pPr>
            <w:r w:rsidRPr="00184110">
              <w:rPr>
                <w:rFonts w:ascii="Arial" w:hAnsi="Arial" w:cs="Arial"/>
              </w:rPr>
              <w:t>671,9</w:t>
            </w:r>
          </w:p>
        </w:tc>
        <w:tc>
          <w:tcPr>
            <w:tcW w:w="851" w:type="dxa"/>
            <w:shd w:val="clear" w:color="auto" w:fill="auto"/>
          </w:tcPr>
          <w:p w:rsidR="00CF090C" w:rsidRPr="00184110" w:rsidRDefault="00804947" w:rsidP="003742B6">
            <w:pPr>
              <w:pStyle w:val="ae"/>
              <w:ind w:right="174"/>
              <w:jc w:val="center"/>
              <w:rPr>
                <w:rFonts w:ascii="Arial" w:hAnsi="Arial" w:cs="Arial"/>
              </w:rPr>
            </w:pPr>
            <w:r w:rsidRPr="00184110">
              <w:rPr>
                <w:rFonts w:ascii="Arial" w:hAnsi="Arial" w:cs="Arial"/>
              </w:rPr>
              <w:t>3834,4</w:t>
            </w:r>
          </w:p>
        </w:tc>
        <w:tc>
          <w:tcPr>
            <w:tcW w:w="850" w:type="dxa"/>
            <w:shd w:val="clear" w:color="auto" w:fill="auto"/>
          </w:tcPr>
          <w:p w:rsidR="00CF090C" w:rsidRPr="00184110" w:rsidRDefault="004A2899" w:rsidP="003742B6">
            <w:pPr>
              <w:pStyle w:val="ae"/>
              <w:ind w:right="174"/>
              <w:jc w:val="center"/>
              <w:rPr>
                <w:rFonts w:ascii="Arial" w:hAnsi="Arial" w:cs="Arial"/>
              </w:rPr>
            </w:pPr>
            <w:r w:rsidRPr="00184110">
              <w:rPr>
                <w:rFonts w:ascii="Arial" w:hAnsi="Arial" w:cs="Arial"/>
              </w:rPr>
              <w:t>6608,4</w:t>
            </w:r>
          </w:p>
        </w:tc>
      </w:tr>
      <w:tr w:rsidR="00CF090C" w:rsidRPr="00184110" w:rsidTr="00CF090C">
        <w:tc>
          <w:tcPr>
            <w:tcW w:w="2267" w:type="dxa"/>
            <w:vMerge/>
            <w:shd w:val="clear" w:color="auto" w:fill="auto"/>
          </w:tcPr>
          <w:p w:rsidR="00CF090C" w:rsidRPr="00184110" w:rsidRDefault="00CF090C" w:rsidP="00226B18">
            <w:pPr>
              <w:spacing w:after="0" w:line="240" w:lineRule="auto"/>
              <w:rPr>
                <w:rFonts w:ascii="Arial" w:hAnsi="Arial" w:cs="Arial"/>
                <w:sz w:val="24"/>
                <w:szCs w:val="24"/>
              </w:rPr>
            </w:pPr>
          </w:p>
        </w:tc>
        <w:tc>
          <w:tcPr>
            <w:tcW w:w="2982" w:type="dxa"/>
            <w:shd w:val="clear" w:color="auto" w:fill="auto"/>
          </w:tcPr>
          <w:p w:rsidR="00CF090C" w:rsidRPr="00184110" w:rsidRDefault="00CF090C" w:rsidP="00226B18">
            <w:pPr>
              <w:spacing w:after="0" w:line="240" w:lineRule="auto"/>
              <w:rPr>
                <w:rFonts w:ascii="Arial" w:hAnsi="Arial" w:cs="Arial"/>
                <w:sz w:val="24"/>
                <w:szCs w:val="24"/>
              </w:rPr>
            </w:pPr>
            <w:r w:rsidRPr="00184110">
              <w:rPr>
                <w:rFonts w:ascii="Arial" w:hAnsi="Arial" w:cs="Arial"/>
                <w:sz w:val="24"/>
                <w:szCs w:val="24"/>
              </w:rPr>
              <w:t xml:space="preserve">в том числе </w:t>
            </w:r>
          </w:p>
        </w:tc>
        <w:tc>
          <w:tcPr>
            <w:tcW w:w="851" w:type="dxa"/>
            <w:shd w:val="clear" w:color="auto" w:fill="auto"/>
          </w:tcPr>
          <w:p w:rsidR="00CF090C" w:rsidRPr="00184110" w:rsidRDefault="00CF090C" w:rsidP="00226B18">
            <w:pPr>
              <w:spacing w:after="0" w:line="240" w:lineRule="auto"/>
              <w:rPr>
                <w:rFonts w:ascii="Arial" w:hAnsi="Arial" w:cs="Arial"/>
                <w:sz w:val="24"/>
                <w:szCs w:val="24"/>
              </w:rPr>
            </w:pPr>
          </w:p>
        </w:tc>
        <w:tc>
          <w:tcPr>
            <w:tcW w:w="850" w:type="dxa"/>
            <w:shd w:val="clear" w:color="auto" w:fill="auto"/>
          </w:tcPr>
          <w:p w:rsidR="00CF090C" w:rsidRPr="00184110" w:rsidRDefault="00CF090C" w:rsidP="00226B18">
            <w:pPr>
              <w:spacing w:after="0" w:line="240" w:lineRule="auto"/>
              <w:rPr>
                <w:rFonts w:ascii="Arial" w:hAnsi="Arial" w:cs="Arial"/>
                <w:sz w:val="24"/>
                <w:szCs w:val="24"/>
              </w:rPr>
            </w:pPr>
          </w:p>
        </w:tc>
        <w:tc>
          <w:tcPr>
            <w:tcW w:w="851" w:type="dxa"/>
            <w:shd w:val="clear" w:color="auto" w:fill="auto"/>
          </w:tcPr>
          <w:p w:rsidR="00CF090C" w:rsidRPr="00184110" w:rsidRDefault="00CF090C" w:rsidP="00226B18">
            <w:pPr>
              <w:spacing w:after="0" w:line="240" w:lineRule="auto"/>
              <w:rPr>
                <w:rFonts w:ascii="Arial" w:hAnsi="Arial" w:cs="Arial"/>
                <w:sz w:val="24"/>
                <w:szCs w:val="24"/>
              </w:rPr>
            </w:pPr>
          </w:p>
        </w:tc>
        <w:tc>
          <w:tcPr>
            <w:tcW w:w="708" w:type="dxa"/>
            <w:shd w:val="clear" w:color="auto" w:fill="auto"/>
          </w:tcPr>
          <w:p w:rsidR="00CF090C" w:rsidRPr="00184110" w:rsidRDefault="00CF090C" w:rsidP="00226B18">
            <w:pPr>
              <w:spacing w:after="0" w:line="240" w:lineRule="auto"/>
              <w:rPr>
                <w:rFonts w:ascii="Arial" w:hAnsi="Arial" w:cs="Arial"/>
                <w:sz w:val="24"/>
                <w:szCs w:val="24"/>
              </w:rPr>
            </w:pPr>
          </w:p>
        </w:tc>
        <w:tc>
          <w:tcPr>
            <w:tcW w:w="851" w:type="dxa"/>
            <w:shd w:val="clear" w:color="auto" w:fill="auto"/>
          </w:tcPr>
          <w:p w:rsidR="00CF090C" w:rsidRPr="00184110" w:rsidRDefault="00CF090C" w:rsidP="00226B18">
            <w:pPr>
              <w:spacing w:after="0" w:line="240" w:lineRule="auto"/>
              <w:rPr>
                <w:rFonts w:ascii="Arial" w:hAnsi="Arial" w:cs="Arial"/>
                <w:sz w:val="24"/>
                <w:szCs w:val="24"/>
              </w:rPr>
            </w:pPr>
          </w:p>
        </w:tc>
        <w:tc>
          <w:tcPr>
            <w:tcW w:w="850" w:type="dxa"/>
            <w:shd w:val="clear" w:color="auto" w:fill="auto"/>
          </w:tcPr>
          <w:p w:rsidR="00CF090C" w:rsidRPr="00184110" w:rsidRDefault="00CF090C" w:rsidP="00226B18">
            <w:pPr>
              <w:spacing w:after="0" w:line="240" w:lineRule="auto"/>
              <w:rPr>
                <w:rFonts w:ascii="Arial" w:hAnsi="Arial" w:cs="Arial"/>
                <w:sz w:val="24"/>
                <w:szCs w:val="24"/>
              </w:rPr>
            </w:pPr>
          </w:p>
        </w:tc>
      </w:tr>
      <w:tr w:rsidR="00CF090C" w:rsidRPr="00184110" w:rsidTr="00CF090C">
        <w:trPr>
          <w:trHeight w:val="1444"/>
        </w:trPr>
        <w:tc>
          <w:tcPr>
            <w:tcW w:w="2267" w:type="dxa"/>
            <w:vMerge/>
            <w:shd w:val="clear" w:color="auto" w:fill="auto"/>
          </w:tcPr>
          <w:p w:rsidR="00CF090C" w:rsidRPr="00184110" w:rsidRDefault="00CF090C" w:rsidP="00226B18">
            <w:pPr>
              <w:spacing w:after="0" w:line="240" w:lineRule="auto"/>
              <w:rPr>
                <w:rFonts w:ascii="Arial" w:hAnsi="Arial" w:cs="Arial"/>
                <w:sz w:val="24"/>
                <w:szCs w:val="24"/>
              </w:rPr>
            </w:pPr>
          </w:p>
        </w:tc>
        <w:tc>
          <w:tcPr>
            <w:tcW w:w="2982" w:type="dxa"/>
            <w:shd w:val="clear" w:color="auto" w:fill="auto"/>
          </w:tcPr>
          <w:p w:rsidR="00CF090C" w:rsidRPr="00184110" w:rsidRDefault="00CF090C" w:rsidP="009D6198">
            <w:pPr>
              <w:spacing w:after="0" w:line="240" w:lineRule="auto"/>
              <w:rPr>
                <w:rFonts w:ascii="Arial" w:hAnsi="Arial" w:cs="Arial"/>
                <w:sz w:val="24"/>
                <w:szCs w:val="24"/>
              </w:rPr>
            </w:pPr>
            <w:r w:rsidRPr="00184110">
              <w:rPr>
                <w:rFonts w:ascii="Arial" w:hAnsi="Arial" w:cs="Arial"/>
                <w:b/>
                <w:sz w:val="24"/>
                <w:szCs w:val="24"/>
              </w:rPr>
              <w:t>Подпрограмма 1</w:t>
            </w:r>
            <w:r w:rsidRPr="00184110">
              <w:rPr>
                <w:rFonts w:ascii="Arial" w:hAnsi="Arial" w:cs="Arial"/>
                <w:sz w:val="24"/>
                <w:szCs w:val="24"/>
              </w:rPr>
              <w:t xml:space="preserve"> «Обеспечение жильем молодых  семей в Гагинском муниципальном округе Нижегородской  области»</w:t>
            </w:r>
          </w:p>
        </w:tc>
        <w:tc>
          <w:tcPr>
            <w:tcW w:w="851" w:type="dxa"/>
            <w:shd w:val="clear" w:color="auto" w:fill="auto"/>
          </w:tcPr>
          <w:p w:rsidR="00CF090C" w:rsidRPr="00184110" w:rsidRDefault="00CF090C" w:rsidP="00CC3B13">
            <w:pPr>
              <w:pStyle w:val="ae"/>
              <w:ind w:right="174"/>
              <w:rPr>
                <w:rFonts w:ascii="Arial" w:hAnsi="Arial" w:cs="Arial"/>
              </w:rPr>
            </w:pPr>
            <w:r w:rsidRPr="00184110">
              <w:rPr>
                <w:rFonts w:ascii="Arial" w:hAnsi="Arial" w:cs="Arial"/>
              </w:rPr>
              <w:t>185,8</w:t>
            </w:r>
          </w:p>
        </w:tc>
        <w:tc>
          <w:tcPr>
            <w:tcW w:w="850" w:type="dxa"/>
            <w:shd w:val="clear" w:color="auto" w:fill="auto"/>
          </w:tcPr>
          <w:p w:rsidR="00CF090C" w:rsidRPr="00184110" w:rsidRDefault="00CF090C" w:rsidP="00D71982">
            <w:pPr>
              <w:pStyle w:val="ae"/>
              <w:ind w:right="174"/>
              <w:jc w:val="center"/>
              <w:rPr>
                <w:rFonts w:ascii="Arial" w:hAnsi="Arial" w:cs="Arial"/>
              </w:rPr>
            </w:pPr>
            <w:r w:rsidRPr="00184110">
              <w:rPr>
                <w:rFonts w:ascii="Arial" w:hAnsi="Arial" w:cs="Arial"/>
              </w:rPr>
              <w:t>201,2</w:t>
            </w:r>
          </w:p>
        </w:tc>
        <w:tc>
          <w:tcPr>
            <w:tcW w:w="851" w:type="dxa"/>
            <w:shd w:val="clear" w:color="auto" w:fill="auto"/>
          </w:tcPr>
          <w:p w:rsidR="00CF090C" w:rsidRPr="00184110" w:rsidRDefault="00CF090C" w:rsidP="00A37F0F">
            <w:pPr>
              <w:pStyle w:val="ae"/>
              <w:ind w:right="174"/>
              <w:jc w:val="center"/>
              <w:rPr>
                <w:rFonts w:ascii="Arial" w:hAnsi="Arial" w:cs="Arial"/>
              </w:rPr>
            </w:pPr>
            <w:r w:rsidRPr="00184110">
              <w:rPr>
                <w:rFonts w:ascii="Arial" w:hAnsi="Arial" w:cs="Arial"/>
              </w:rPr>
              <w:t>180,7</w:t>
            </w:r>
          </w:p>
        </w:tc>
        <w:tc>
          <w:tcPr>
            <w:tcW w:w="708" w:type="dxa"/>
            <w:shd w:val="clear" w:color="auto" w:fill="auto"/>
          </w:tcPr>
          <w:p w:rsidR="00CF090C" w:rsidRPr="00184110" w:rsidRDefault="00CF090C" w:rsidP="00D71982">
            <w:pPr>
              <w:pStyle w:val="ae"/>
              <w:ind w:right="174"/>
              <w:jc w:val="center"/>
              <w:rPr>
                <w:rFonts w:ascii="Arial" w:hAnsi="Arial" w:cs="Arial"/>
              </w:rPr>
            </w:pPr>
            <w:r w:rsidRPr="00184110">
              <w:rPr>
                <w:rFonts w:ascii="Arial" w:hAnsi="Arial" w:cs="Arial"/>
              </w:rPr>
              <w:t>194</w:t>
            </w:r>
          </w:p>
        </w:tc>
        <w:tc>
          <w:tcPr>
            <w:tcW w:w="851" w:type="dxa"/>
            <w:shd w:val="clear" w:color="auto" w:fill="auto"/>
          </w:tcPr>
          <w:p w:rsidR="00CF090C" w:rsidRPr="00184110" w:rsidRDefault="00804947" w:rsidP="00D71982">
            <w:pPr>
              <w:pStyle w:val="ae"/>
              <w:ind w:right="174"/>
              <w:jc w:val="center"/>
              <w:rPr>
                <w:rFonts w:ascii="Arial" w:hAnsi="Arial" w:cs="Arial"/>
              </w:rPr>
            </w:pPr>
            <w:r w:rsidRPr="00184110">
              <w:rPr>
                <w:rFonts w:ascii="Arial" w:hAnsi="Arial" w:cs="Arial"/>
              </w:rPr>
              <w:t>434,4</w:t>
            </w:r>
          </w:p>
        </w:tc>
        <w:tc>
          <w:tcPr>
            <w:tcW w:w="850" w:type="dxa"/>
            <w:shd w:val="clear" w:color="auto" w:fill="auto"/>
          </w:tcPr>
          <w:p w:rsidR="00CF090C" w:rsidRPr="00184110" w:rsidRDefault="00804947" w:rsidP="00DC614E">
            <w:pPr>
              <w:pStyle w:val="ae"/>
              <w:ind w:right="174"/>
              <w:jc w:val="center"/>
              <w:rPr>
                <w:rFonts w:ascii="Arial" w:hAnsi="Arial" w:cs="Arial"/>
              </w:rPr>
            </w:pPr>
            <w:r w:rsidRPr="00184110">
              <w:rPr>
                <w:rFonts w:ascii="Arial" w:hAnsi="Arial" w:cs="Arial"/>
              </w:rPr>
              <w:t>1196,1</w:t>
            </w:r>
          </w:p>
        </w:tc>
      </w:tr>
      <w:tr w:rsidR="00CF090C" w:rsidRPr="00184110" w:rsidTr="00CF090C">
        <w:trPr>
          <w:trHeight w:val="1444"/>
        </w:trPr>
        <w:tc>
          <w:tcPr>
            <w:tcW w:w="2267" w:type="dxa"/>
            <w:shd w:val="clear" w:color="auto" w:fill="auto"/>
          </w:tcPr>
          <w:p w:rsidR="00CF090C" w:rsidRPr="00184110" w:rsidRDefault="00CF090C" w:rsidP="00226B18">
            <w:pPr>
              <w:spacing w:after="0" w:line="240" w:lineRule="auto"/>
              <w:rPr>
                <w:rFonts w:ascii="Arial" w:hAnsi="Arial" w:cs="Arial"/>
                <w:sz w:val="24"/>
                <w:szCs w:val="24"/>
              </w:rPr>
            </w:pPr>
          </w:p>
        </w:tc>
        <w:tc>
          <w:tcPr>
            <w:tcW w:w="2982" w:type="dxa"/>
            <w:shd w:val="clear" w:color="auto" w:fill="auto"/>
          </w:tcPr>
          <w:p w:rsidR="00CF090C" w:rsidRPr="00184110" w:rsidRDefault="00CF090C" w:rsidP="00C678D6">
            <w:pPr>
              <w:spacing w:after="0" w:line="240" w:lineRule="auto"/>
              <w:rPr>
                <w:rFonts w:ascii="Arial" w:hAnsi="Arial" w:cs="Arial"/>
                <w:b/>
                <w:sz w:val="24"/>
                <w:szCs w:val="24"/>
              </w:rPr>
            </w:pPr>
            <w:r w:rsidRPr="00184110">
              <w:rPr>
                <w:rFonts w:ascii="Arial" w:hAnsi="Arial" w:cs="Arial"/>
                <w:b/>
                <w:sz w:val="24"/>
                <w:szCs w:val="24"/>
              </w:rPr>
              <w:t>Подпрограмма 2</w:t>
            </w:r>
          </w:p>
          <w:p w:rsidR="00CF090C" w:rsidRPr="00184110" w:rsidRDefault="00CF090C" w:rsidP="00C678D6">
            <w:pPr>
              <w:spacing w:after="0" w:line="240" w:lineRule="auto"/>
              <w:rPr>
                <w:rFonts w:ascii="Arial" w:hAnsi="Arial" w:cs="Arial"/>
                <w:sz w:val="24"/>
                <w:szCs w:val="24"/>
              </w:rPr>
            </w:pPr>
            <w:r w:rsidRPr="00184110">
              <w:rPr>
                <w:rFonts w:ascii="Arial" w:hAnsi="Arial" w:cs="Arial"/>
                <w:sz w:val="24"/>
                <w:szCs w:val="24"/>
              </w:rPr>
              <w:t>«Выполнение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851" w:type="dxa"/>
            <w:shd w:val="clear" w:color="auto" w:fill="auto"/>
          </w:tcPr>
          <w:p w:rsidR="00CF090C" w:rsidRPr="00184110" w:rsidRDefault="00CF090C" w:rsidP="00E75120">
            <w:pPr>
              <w:spacing w:after="0" w:line="240" w:lineRule="auto"/>
              <w:jc w:val="center"/>
              <w:rPr>
                <w:rFonts w:ascii="Arial" w:hAnsi="Arial" w:cs="Arial"/>
                <w:sz w:val="24"/>
                <w:szCs w:val="24"/>
              </w:rPr>
            </w:pPr>
            <w:r w:rsidRPr="00184110">
              <w:rPr>
                <w:rFonts w:ascii="Arial" w:hAnsi="Arial" w:cs="Arial"/>
                <w:sz w:val="24"/>
                <w:szCs w:val="24"/>
              </w:rPr>
              <w:t>0,0</w:t>
            </w:r>
          </w:p>
        </w:tc>
        <w:tc>
          <w:tcPr>
            <w:tcW w:w="850" w:type="dxa"/>
            <w:shd w:val="clear" w:color="auto" w:fill="auto"/>
          </w:tcPr>
          <w:p w:rsidR="00CF090C" w:rsidRPr="00184110" w:rsidRDefault="00CF090C" w:rsidP="00E75120">
            <w:pPr>
              <w:spacing w:after="0" w:line="240" w:lineRule="auto"/>
              <w:jc w:val="center"/>
              <w:rPr>
                <w:rFonts w:ascii="Arial" w:hAnsi="Arial" w:cs="Arial"/>
                <w:sz w:val="24"/>
                <w:szCs w:val="24"/>
              </w:rPr>
            </w:pPr>
            <w:r w:rsidRPr="00184110">
              <w:rPr>
                <w:rFonts w:ascii="Arial" w:hAnsi="Arial" w:cs="Arial"/>
                <w:sz w:val="24"/>
                <w:szCs w:val="24"/>
              </w:rPr>
              <w:t>0,0</w:t>
            </w:r>
          </w:p>
        </w:tc>
        <w:tc>
          <w:tcPr>
            <w:tcW w:w="851" w:type="dxa"/>
            <w:shd w:val="clear" w:color="auto" w:fill="auto"/>
          </w:tcPr>
          <w:p w:rsidR="00CF090C" w:rsidRPr="00184110" w:rsidRDefault="00CF090C" w:rsidP="009E3DF9">
            <w:pPr>
              <w:spacing w:after="0" w:line="240" w:lineRule="auto"/>
              <w:jc w:val="center"/>
              <w:rPr>
                <w:rFonts w:ascii="Arial" w:hAnsi="Arial" w:cs="Arial"/>
                <w:sz w:val="24"/>
                <w:szCs w:val="24"/>
              </w:rPr>
            </w:pPr>
            <w:r w:rsidRPr="00184110">
              <w:rPr>
                <w:rFonts w:ascii="Arial" w:hAnsi="Arial" w:cs="Arial"/>
                <w:sz w:val="24"/>
                <w:szCs w:val="24"/>
              </w:rPr>
              <w:t>0,0</w:t>
            </w:r>
          </w:p>
        </w:tc>
        <w:tc>
          <w:tcPr>
            <w:tcW w:w="708" w:type="dxa"/>
            <w:shd w:val="clear" w:color="auto" w:fill="auto"/>
          </w:tcPr>
          <w:p w:rsidR="00CF090C" w:rsidRPr="00184110" w:rsidRDefault="00CF090C" w:rsidP="009E3DF9">
            <w:pPr>
              <w:spacing w:after="0" w:line="240" w:lineRule="auto"/>
              <w:jc w:val="center"/>
              <w:rPr>
                <w:rFonts w:ascii="Arial" w:hAnsi="Arial" w:cs="Arial"/>
                <w:sz w:val="24"/>
                <w:szCs w:val="24"/>
              </w:rPr>
            </w:pPr>
            <w:r w:rsidRPr="00184110">
              <w:rPr>
                <w:rFonts w:ascii="Arial" w:hAnsi="Arial" w:cs="Arial"/>
                <w:sz w:val="24"/>
                <w:szCs w:val="24"/>
              </w:rPr>
              <w:t>0,0</w:t>
            </w:r>
          </w:p>
        </w:tc>
        <w:tc>
          <w:tcPr>
            <w:tcW w:w="851" w:type="dxa"/>
            <w:shd w:val="clear" w:color="auto" w:fill="auto"/>
          </w:tcPr>
          <w:p w:rsidR="00CF090C" w:rsidRPr="00184110" w:rsidRDefault="00CF090C" w:rsidP="00E75120">
            <w:pPr>
              <w:jc w:val="center"/>
              <w:rPr>
                <w:rFonts w:ascii="Arial" w:hAnsi="Arial" w:cs="Arial"/>
                <w:sz w:val="24"/>
                <w:szCs w:val="24"/>
              </w:rPr>
            </w:pPr>
            <w:r w:rsidRPr="00184110">
              <w:rPr>
                <w:rFonts w:ascii="Arial" w:hAnsi="Arial" w:cs="Arial"/>
                <w:sz w:val="24"/>
                <w:szCs w:val="24"/>
              </w:rPr>
              <w:t>0,0</w:t>
            </w:r>
          </w:p>
        </w:tc>
        <w:tc>
          <w:tcPr>
            <w:tcW w:w="850" w:type="dxa"/>
            <w:shd w:val="clear" w:color="auto" w:fill="auto"/>
          </w:tcPr>
          <w:p w:rsidR="00CF090C" w:rsidRPr="00184110" w:rsidRDefault="00CF090C" w:rsidP="00E75120">
            <w:pPr>
              <w:spacing w:after="0" w:line="240" w:lineRule="auto"/>
              <w:jc w:val="center"/>
              <w:rPr>
                <w:rFonts w:ascii="Arial" w:hAnsi="Arial" w:cs="Arial"/>
                <w:sz w:val="24"/>
                <w:szCs w:val="24"/>
              </w:rPr>
            </w:pPr>
            <w:r w:rsidRPr="00184110">
              <w:rPr>
                <w:rFonts w:ascii="Arial" w:hAnsi="Arial" w:cs="Arial"/>
                <w:sz w:val="24"/>
                <w:szCs w:val="24"/>
              </w:rPr>
              <w:t>0,0</w:t>
            </w:r>
          </w:p>
        </w:tc>
      </w:tr>
      <w:tr w:rsidR="00CF090C" w:rsidRPr="00184110" w:rsidTr="00CF090C">
        <w:trPr>
          <w:trHeight w:val="1444"/>
        </w:trPr>
        <w:tc>
          <w:tcPr>
            <w:tcW w:w="2267" w:type="dxa"/>
            <w:shd w:val="clear" w:color="auto" w:fill="auto"/>
          </w:tcPr>
          <w:p w:rsidR="00CF090C" w:rsidRPr="00184110" w:rsidRDefault="00CF090C" w:rsidP="00226B18">
            <w:pPr>
              <w:spacing w:after="0" w:line="240" w:lineRule="auto"/>
              <w:rPr>
                <w:rFonts w:ascii="Arial" w:hAnsi="Arial" w:cs="Arial"/>
                <w:sz w:val="24"/>
                <w:szCs w:val="24"/>
              </w:rPr>
            </w:pPr>
          </w:p>
        </w:tc>
        <w:tc>
          <w:tcPr>
            <w:tcW w:w="2982" w:type="dxa"/>
            <w:shd w:val="clear" w:color="auto" w:fill="auto"/>
          </w:tcPr>
          <w:p w:rsidR="00CF090C" w:rsidRPr="00184110" w:rsidRDefault="00CF090C" w:rsidP="00C678D6">
            <w:pPr>
              <w:pStyle w:val="ae"/>
              <w:jc w:val="both"/>
              <w:rPr>
                <w:rFonts w:ascii="Arial" w:hAnsi="Arial" w:cs="Arial"/>
                <w:b/>
                <w:color w:val="auto"/>
              </w:rPr>
            </w:pPr>
            <w:r w:rsidRPr="00184110">
              <w:rPr>
                <w:rFonts w:ascii="Arial" w:hAnsi="Arial" w:cs="Arial"/>
                <w:b/>
                <w:color w:val="auto"/>
              </w:rPr>
              <w:t>Подпрограмма 3</w:t>
            </w:r>
          </w:p>
          <w:p w:rsidR="00CF090C" w:rsidRPr="00184110" w:rsidRDefault="00CF090C" w:rsidP="009D6198">
            <w:pPr>
              <w:spacing w:after="0" w:line="240" w:lineRule="auto"/>
              <w:rPr>
                <w:rFonts w:ascii="Arial" w:hAnsi="Arial" w:cs="Arial"/>
                <w:sz w:val="24"/>
                <w:szCs w:val="24"/>
              </w:rPr>
            </w:pPr>
            <w:r w:rsidRPr="00184110">
              <w:rPr>
                <w:rFonts w:ascii="Arial" w:hAnsi="Arial" w:cs="Arial"/>
                <w:sz w:val="24"/>
                <w:szCs w:val="24"/>
              </w:rPr>
              <w:t>«Переселение граждан из аварийного жилищного фонда на территории Гагинского муниципального округа Нижегородской области на 2021 - 2025 годы»</w:t>
            </w:r>
          </w:p>
        </w:tc>
        <w:tc>
          <w:tcPr>
            <w:tcW w:w="851" w:type="dxa"/>
            <w:shd w:val="clear" w:color="auto" w:fill="auto"/>
          </w:tcPr>
          <w:p w:rsidR="00CF090C" w:rsidRPr="00184110" w:rsidRDefault="00CF090C" w:rsidP="00E75120">
            <w:pPr>
              <w:spacing w:after="0" w:line="240" w:lineRule="auto"/>
              <w:jc w:val="center"/>
              <w:rPr>
                <w:rFonts w:ascii="Arial" w:hAnsi="Arial" w:cs="Arial"/>
                <w:sz w:val="24"/>
                <w:szCs w:val="24"/>
              </w:rPr>
            </w:pPr>
            <w:r w:rsidRPr="00184110">
              <w:rPr>
                <w:rFonts w:ascii="Arial" w:hAnsi="Arial" w:cs="Arial"/>
                <w:sz w:val="24"/>
                <w:szCs w:val="24"/>
              </w:rPr>
              <w:t>170,6</w:t>
            </w:r>
          </w:p>
        </w:tc>
        <w:tc>
          <w:tcPr>
            <w:tcW w:w="850" w:type="dxa"/>
            <w:shd w:val="clear" w:color="auto" w:fill="auto"/>
          </w:tcPr>
          <w:p w:rsidR="00CF090C" w:rsidRPr="00184110" w:rsidRDefault="00CF090C" w:rsidP="00622B48">
            <w:pPr>
              <w:spacing w:after="0" w:line="240" w:lineRule="auto"/>
              <w:jc w:val="center"/>
              <w:rPr>
                <w:rFonts w:ascii="Arial" w:hAnsi="Arial" w:cs="Arial"/>
                <w:sz w:val="24"/>
                <w:szCs w:val="24"/>
              </w:rPr>
            </w:pPr>
            <w:r w:rsidRPr="00184110">
              <w:rPr>
                <w:rFonts w:ascii="Arial" w:hAnsi="Arial" w:cs="Arial"/>
                <w:sz w:val="24"/>
                <w:szCs w:val="24"/>
              </w:rPr>
              <w:t>1050,4</w:t>
            </w:r>
          </w:p>
        </w:tc>
        <w:tc>
          <w:tcPr>
            <w:tcW w:w="851" w:type="dxa"/>
            <w:shd w:val="clear" w:color="auto" w:fill="auto"/>
          </w:tcPr>
          <w:p w:rsidR="00CF090C" w:rsidRPr="00184110" w:rsidRDefault="00CF090C" w:rsidP="00722677">
            <w:pPr>
              <w:spacing w:after="0" w:line="240" w:lineRule="auto"/>
              <w:jc w:val="center"/>
              <w:rPr>
                <w:rFonts w:ascii="Arial" w:hAnsi="Arial" w:cs="Arial"/>
                <w:sz w:val="24"/>
                <w:szCs w:val="24"/>
              </w:rPr>
            </w:pPr>
            <w:r w:rsidRPr="00184110">
              <w:rPr>
                <w:rFonts w:ascii="Arial" w:hAnsi="Arial" w:cs="Arial"/>
                <w:sz w:val="24"/>
                <w:szCs w:val="24"/>
              </w:rPr>
              <w:t xml:space="preserve"> 313,4</w:t>
            </w:r>
          </w:p>
        </w:tc>
        <w:tc>
          <w:tcPr>
            <w:tcW w:w="708" w:type="dxa"/>
            <w:shd w:val="clear" w:color="auto" w:fill="auto"/>
          </w:tcPr>
          <w:p w:rsidR="00CF090C" w:rsidRPr="00184110" w:rsidRDefault="004A2899" w:rsidP="009E3DF9">
            <w:pPr>
              <w:spacing w:after="0" w:line="240" w:lineRule="auto"/>
              <w:jc w:val="center"/>
              <w:rPr>
                <w:rFonts w:ascii="Arial" w:hAnsi="Arial" w:cs="Arial"/>
                <w:sz w:val="24"/>
                <w:szCs w:val="24"/>
              </w:rPr>
            </w:pPr>
            <w:r w:rsidRPr="00184110">
              <w:rPr>
                <w:rFonts w:ascii="Arial" w:hAnsi="Arial" w:cs="Arial"/>
                <w:sz w:val="24"/>
                <w:szCs w:val="24"/>
              </w:rPr>
              <w:t>477,9</w:t>
            </w:r>
          </w:p>
        </w:tc>
        <w:tc>
          <w:tcPr>
            <w:tcW w:w="851" w:type="dxa"/>
            <w:shd w:val="clear" w:color="auto" w:fill="auto"/>
          </w:tcPr>
          <w:p w:rsidR="00CF090C" w:rsidRPr="00184110" w:rsidRDefault="00804947" w:rsidP="00E75120">
            <w:pPr>
              <w:jc w:val="center"/>
              <w:rPr>
                <w:rFonts w:ascii="Arial" w:hAnsi="Arial" w:cs="Arial"/>
                <w:sz w:val="24"/>
                <w:szCs w:val="24"/>
              </w:rPr>
            </w:pPr>
            <w:r w:rsidRPr="00184110">
              <w:rPr>
                <w:rFonts w:ascii="Arial" w:hAnsi="Arial" w:cs="Arial"/>
                <w:sz w:val="24"/>
                <w:szCs w:val="24"/>
              </w:rPr>
              <w:t>3400</w:t>
            </w:r>
          </w:p>
        </w:tc>
        <w:tc>
          <w:tcPr>
            <w:tcW w:w="850" w:type="dxa"/>
            <w:shd w:val="clear" w:color="auto" w:fill="auto"/>
          </w:tcPr>
          <w:p w:rsidR="00CF090C" w:rsidRPr="00184110" w:rsidRDefault="004A2899" w:rsidP="00622B48">
            <w:pPr>
              <w:spacing w:after="0" w:line="240" w:lineRule="auto"/>
              <w:jc w:val="center"/>
              <w:rPr>
                <w:rFonts w:ascii="Arial" w:hAnsi="Arial" w:cs="Arial"/>
                <w:sz w:val="24"/>
                <w:szCs w:val="24"/>
              </w:rPr>
            </w:pPr>
            <w:r w:rsidRPr="00184110">
              <w:rPr>
                <w:rFonts w:ascii="Arial" w:hAnsi="Arial" w:cs="Arial"/>
                <w:sz w:val="24"/>
                <w:szCs w:val="24"/>
              </w:rPr>
              <w:t>5412,3</w:t>
            </w:r>
          </w:p>
        </w:tc>
      </w:tr>
      <w:tr w:rsidR="00CF090C" w:rsidRPr="00184110" w:rsidTr="00CF090C">
        <w:tblPrEx>
          <w:tblCellMar>
            <w:left w:w="60" w:type="dxa"/>
            <w:right w:w="60" w:type="dxa"/>
          </w:tblCellMar>
        </w:tblPrEx>
        <w:tc>
          <w:tcPr>
            <w:tcW w:w="2267" w:type="dxa"/>
            <w:shd w:val="clear" w:color="auto" w:fill="auto"/>
          </w:tcPr>
          <w:p w:rsidR="00CF090C" w:rsidRPr="00184110" w:rsidRDefault="00CF090C" w:rsidP="00226B18">
            <w:pPr>
              <w:spacing w:after="0" w:line="240" w:lineRule="auto"/>
              <w:rPr>
                <w:rFonts w:ascii="Arial" w:hAnsi="Arial" w:cs="Arial"/>
                <w:sz w:val="24"/>
                <w:szCs w:val="24"/>
              </w:rPr>
            </w:pPr>
            <w:r w:rsidRPr="00184110">
              <w:rPr>
                <w:rFonts w:ascii="Arial" w:hAnsi="Arial" w:cs="Arial"/>
                <w:sz w:val="24"/>
                <w:szCs w:val="24"/>
              </w:rPr>
              <w:t xml:space="preserve">Индикаторы  достижения цели и показатели </w:t>
            </w:r>
          </w:p>
          <w:p w:rsidR="00CF090C" w:rsidRPr="00184110" w:rsidRDefault="00CF090C" w:rsidP="009B26D0">
            <w:pPr>
              <w:spacing w:after="0" w:line="240" w:lineRule="auto"/>
              <w:rPr>
                <w:rFonts w:ascii="Arial" w:hAnsi="Arial" w:cs="Arial"/>
                <w:sz w:val="24"/>
                <w:szCs w:val="24"/>
              </w:rPr>
            </w:pPr>
            <w:r w:rsidRPr="00184110">
              <w:rPr>
                <w:rFonts w:ascii="Arial" w:hAnsi="Arial" w:cs="Arial"/>
                <w:sz w:val="24"/>
                <w:szCs w:val="24"/>
              </w:rPr>
              <w:t>непосредственных  результатов</w:t>
            </w:r>
          </w:p>
        </w:tc>
        <w:tc>
          <w:tcPr>
            <w:tcW w:w="7943" w:type="dxa"/>
            <w:gridSpan w:val="7"/>
            <w:shd w:val="clear" w:color="auto" w:fill="auto"/>
          </w:tcPr>
          <w:p w:rsidR="00CF090C" w:rsidRPr="00184110" w:rsidRDefault="00CF090C" w:rsidP="00226B18">
            <w:pPr>
              <w:spacing w:after="0" w:line="240" w:lineRule="auto"/>
              <w:rPr>
                <w:rFonts w:ascii="Arial" w:hAnsi="Arial" w:cs="Arial"/>
                <w:sz w:val="24"/>
                <w:szCs w:val="24"/>
              </w:rPr>
            </w:pPr>
            <w:r w:rsidRPr="00184110">
              <w:rPr>
                <w:rFonts w:ascii="Arial" w:hAnsi="Arial" w:cs="Arial"/>
                <w:sz w:val="24"/>
                <w:szCs w:val="24"/>
              </w:rPr>
              <w:t>Индикаторы:</w:t>
            </w:r>
          </w:p>
          <w:p w:rsidR="00CF090C" w:rsidRPr="00184110" w:rsidRDefault="00CF090C" w:rsidP="003742B6">
            <w:pPr>
              <w:pStyle w:val="ae"/>
              <w:ind w:right="174"/>
              <w:rPr>
                <w:rFonts w:ascii="Arial" w:hAnsi="Arial" w:cs="Arial"/>
              </w:rPr>
            </w:pPr>
            <w:r w:rsidRPr="00184110">
              <w:rPr>
                <w:rFonts w:ascii="Arial" w:hAnsi="Arial" w:cs="Arial"/>
                <w:lang w:eastAsia="ru-RU"/>
              </w:rPr>
              <w:t xml:space="preserve"> - </w:t>
            </w:r>
            <w:r w:rsidRPr="00184110">
              <w:rPr>
                <w:rFonts w:ascii="Arial" w:hAnsi="Arial" w:cs="Arial"/>
              </w:rPr>
              <w:t>Количество молодых</w:t>
            </w:r>
            <w:r w:rsidR="00B05BDD" w:rsidRPr="00184110">
              <w:rPr>
                <w:rFonts w:ascii="Arial" w:hAnsi="Arial" w:cs="Arial"/>
              </w:rPr>
              <w:t xml:space="preserve"> семей, получивших поддержку -7</w:t>
            </w:r>
          </w:p>
          <w:p w:rsidR="00CF090C" w:rsidRPr="00184110" w:rsidRDefault="00CF090C" w:rsidP="00306B23">
            <w:pPr>
              <w:suppressAutoHyphens w:val="0"/>
              <w:autoSpaceDE w:val="0"/>
              <w:autoSpaceDN w:val="0"/>
              <w:adjustRightInd w:val="0"/>
              <w:spacing w:after="0" w:line="240" w:lineRule="auto"/>
              <w:jc w:val="both"/>
              <w:rPr>
                <w:rFonts w:ascii="Arial" w:hAnsi="Arial" w:cs="Arial"/>
                <w:sz w:val="24"/>
                <w:szCs w:val="24"/>
                <w:lang w:eastAsia="ru-RU"/>
              </w:rPr>
            </w:pPr>
            <w:r w:rsidRPr="00184110">
              <w:rPr>
                <w:rFonts w:ascii="Arial" w:hAnsi="Arial" w:cs="Arial"/>
                <w:sz w:val="24"/>
                <w:szCs w:val="24"/>
                <w:lang w:eastAsia="ru-RU"/>
              </w:rPr>
              <w:t xml:space="preserve">- Количество детей – сирот, обеспеченных жилыми помещениями по договору найма специализированных  жилых помещений: за  весь  срок реализации программы не менее </w:t>
            </w:r>
            <w:r w:rsidR="00602C6C" w:rsidRPr="00184110">
              <w:rPr>
                <w:rFonts w:ascii="Arial" w:hAnsi="Arial" w:cs="Arial"/>
                <w:sz w:val="24"/>
                <w:szCs w:val="24"/>
                <w:lang w:eastAsia="ru-RU"/>
              </w:rPr>
              <w:t>20</w:t>
            </w:r>
            <w:r w:rsidRPr="00184110">
              <w:rPr>
                <w:rFonts w:ascii="Arial" w:hAnsi="Arial" w:cs="Arial"/>
                <w:sz w:val="24"/>
                <w:szCs w:val="24"/>
                <w:lang w:eastAsia="ru-RU"/>
              </w:rPr>
              <w:t xml:space="preserve"> человека, в том  числе: 2021год - 5 чел, 2022год -5 чел, 2023год- 5 чел, 2024год -</w:t>
            </w:r>
            <w:r w:rsidR="00C2170F" w:rsidRPr="00184110">
              <w:rPr>
                <w:rFonts w:ascii="Arial" w:hAnsi="Arial" w:cs="Arial"/>
                <w:sz w:val="24"/>
                <w:szCs w:val="24"/>
                <w:lang w:eastAsia="ru-RU"/>
              </w:rPr>
              <w:t>1</w:t>
            </w:r>
            <w:r w:rsidRPr="00184110">
              <w:rPr>
                <w:rFonts w:ascii="Arial" w:hAnsi="Arial" w:cs="Arial"/>
                <w:sz w:val="24"/>
                <w:szCs w:val="24"/>
                <w:lang w:eastAsia="ru-RU"/>
              </w:rPr>
              <w:t xml:space="preserve"> чел., 2025-</w:t>
            </w:r>
            <w:r w:rsidR="00602C6C" w:rsidRPr="00184110">
              <w:rPr>
                <w:rFonts w:ascii="Arial" w:hAnsi="Arial" w:cs="Arial"/>
                <w:sz w:val="24"/>
                <w:szCs w:val="24"/>
                <w:lang w:eastAsia="ru-RU"/>
              </w:rPr>
              <w:t>4</w:t>
            </w:r>
            <w:r w:rsidRPr="00184110">
              <w:rPr>
                <w:rFonts w:ascii="Arial" w:hAnsi="Arial" w:cs="Arial"/>
                <w:sz w:val="24"/>
                <w:szCs w:val="24"/>
                <w:lang w:eastAsia="ru-RU"/>
              </w:rPr>
              <w:t xml:space="preserve"> чел.</w:t>
            </w:r>
          </w:p>
          <w:p w:rsidR="00CF090C" w:rsidRPr="00184110" w:rsidRDefault="00CF090C" w:rsidP="00C678D6">
            <w:pPr>
              <w:pStyle w:val="ae"/>
              <w:rPr>
                <w:rFonts w:ascii="Arial" w:hAnsi="Arial" w:cs="Arial"/>
              </w:rPr>
            </w:pPr>
            <w:r w:rsidRPr="00184110">
              <w:rPr>
                <w:rFonts w:ascii="Arial" w:hAnsi="Arial" w:cs="Arial"/>
              </w:rPr>
              <w:t>- Площадь аварийных многоквартирных домов, жители которых расселены в результате выполнения подпрограммы-3010 м 2;</w:t>
            </w:r>
          </w:p>
          <w:p w:rsidR="00CF090C" w:rsidRPr="00184110" w:rsidRDefault="00CF090C" w:rsidP="00C678D6">
            <w:pPr>
              <w:suppressAutoHyphens w:val="0"/>
              <w:autoSpaceDE w:val="0"/>
              <w:autoSpaceDN w:val="0"/>
              <w:adjustRightInd w:val="0"/>
              <w:spacing w:after="0" w:line="240" w:lineRule="auto"/>
              <w:jc w:val="both"/>
              <w:rPr>
                <w:rFonts w:ascii="Arial" w:hAnsi="Arial" w:cs="Arial"/>
                <w:sz w:val="24"/>
                <w:szCs w:val="24"/>
              </w:rPr>
            </w:pPr>
            <w:r w:rsidRPr="00184110">
              <w:rPr>
                <w:rFonts w:ascii="Arial" w:hAnsi="Arial" w:cs="Arial"/>
                <w:sz w:val="24"/>
                <w:szCs w:val="24"/>
              </w:rPr>
              <w:t>- Общее число освобожденных жилых помещений под расселение в результате выполнения подпрограммы</w:t>
            </w:r>
            <w:r w:rsidR="00602C6C" w:rsidRPr="00184110">
              <w:rPr>
                <w:rFonts w:ascii="Arial" w:hAnsi="Arial" w:cs="Arial"/>
                <w:sz w:val="24"/>
                <w:szCs w:val="24"/>
              </w:rPr>
              <w:t xml:space="preserve"> </w:t>
            </w:r>
            <w:r w:rsidRPr="00184110">
              <w:rPr>
                <w:rFonts w:ascii="Arial" w:hAnsi="Arial" w:cs="Arial"/>
                <w:sz w:val="24"/>
                <w:szCs w:val="24"/>
              </w:rPr>
              <w:t>5 помещений;</w:t>
            </w:r>
          </w:p>
          <w:p w:rsidR="00CF090C" w:rsidRPr="00184110" w:rsidRDefault="00CF090C" w:rsidP="00C678D6">
            <w:pPr>
              <w:suppressAutoHyphens w:val="0"/>
              <w:autoSpaceDE w:val="0"/>
              <w:autoSpaceDN w:val="0"/>
              <w:adjustRightInd w:val="0"/>
              <w:spacing w:after="0" w:line="240" w:lineRule="auto"/>
              <w:jc w:val="both"/>
              <w:rPr>
                <w:rFonts w:ascii="Arial" w:hAnsi="Arial" w:cs="Arial"/>
                <w:sz w:val="24"/>
                <w:szCs w:val="24"/>
              </w:rPr>
            </w:pPr>
            <w:r w:rsidRPr="00184110">
              <w:rPr>
                <w:rFonts w:ascii="Arial" w:hAnsi="Arial" w:cs="Arial"/>
                <w:sz w:val="24"/>
                <w:szCs w:val="24"/>
              </w:rPr>
              <w:t>- Количество переселенных жителей в  результате  выполнения подпрограммы -11</w:t>
            </w:r>
            <w:r w:rsidR="00A30915" w:rsidRPr="00184110">
              <w:rPr>
                <w:rFonts w:ascii="Arial" w:hAnsi="Arial" w:cs="Arial"/>
                <w:sz w:val="24"/>
                <w:szCs w:val="24"/>
              </w:rPr>
              <w:t>0</w:t>
            </w:r>
            <w:bookmarkStart w:id="0" w:name="_GoBack"/>
            <w:bookmarkEnd w:id="0"/>
            <w:r w:rsidRPr="00184110">
              <w:rPr>
                <w:rFonts w:ascii="Arial" w:hAnsi="Arial" w:cs="Arial"/>
                <w:sz w:val="24"/>
                <w:szCs w:val="24"/>
              </w:rPr>
              <w:t xml:space="preserve"> чел. </w:t>
            </w:r>
          </w:p>
          <w:p w:rsidR="00940BDE" w:rsidRPr="00184110" w:rsidRDefault="00940BDE" w:rsidP="00C678D6">
            <w:pPr>
              <w:suppressAutoHyphens w:val="0"/>
              <w:autoSpaceDE w:val="0"/>
              <w:autoSpaceDN w:val="0"/>
              <w:adjustRightInd w:val="0"/>
              <w:spacing w:after="0" w:line="240" w:lineRule="auto"/>
              <w:jc w:val="both"/>
              <w:rPr>
                <w:rFonts w:ascii="Arial" w:hAnsi="Arial" w:cs="Arial"/>
                <w:sz w:val="24"/>
                <w:szCs w:val="24"/>
                <w:lang w:eastAsia="ru-RU"/>
              </w:rPr>
            </w:pPr>
            <w:r w:rsidRPr="00184110">
              <w:rPr>
                <w:rFonts w:ascii="Arial" w:hAnsi="Arial" w:cs="Arial"/>
                <w:sz w:val="24"/>
                <w:szCs w:val="24"/>
              </w:rPr>
              <w:t>-</w:t>
            </w:r>
            <w:r w:rsidR="00357566" w:rsidRPr="00184110">
              <w:rPr>
                <w:rFonts w:ascii="Arial" w:hAnsi="Arial" w:cs="Arial"/>
                <w:sz w:val="24"/>
                <w:szCs w:val="24"/>
              </w:rPr>
              <w:t xml:space="preserve"> Доля снесенных аварийных многоквартирных домов от общего количества аварийных многоквартирных домов -100%</w:t>
            </w:r>
          </w:p>
          <w:p w:rsidR="00CF090C" w:rsidRPr="00184110" w:rsidRDefault="00CF090C" w:rsidP="00306B23">
            <w:pPr>
              <w:suppressAutoHyphens w:val="0"/>
              <w:autoSpaceDE w:val="0"/>
              <w:autoSpaceDN w:val="0"/>
              <w:adjustRightInd w:val="0"/>
              <w:spacing w:after="0" w:line="240" w:lineRule="auto"/>
              <w:jc w:val="both"/>
              <w:rPr>
                <w:rFonts w:ascii="Arial" w:hAnsi="Arial" w:cs="Arial"/>
                <w:sz w:val="24"/>
                <w:szCs w:val="24"/>
                <w:lang w:eastAsia="ru-RU"/>
              </w:rPr>
            </w:pPr>
            <w:r w:rsidRPr="00184110">
              <w:rPr>
                <w:rFonts w:ascii="Arial" w:hAnsi="Arial" w:cs="Arial"/>
                <w:sz w:val="24"/>
                <w:szCs w:val="24"/>
                <w:lang w:eastAsia="ru-RU"/>
              </w:rPr>
              <w:t>Непосредственные  результаты:</w:t>
            </w:r>
          </w:p>
          <w:p w:rsidR="00CF090C" w:rsidRPr="00184110" w:rsidRDefault="00CF090C" w:rsidP="003742B6">
            <w:pPr>
              <w:pStyle w:val="ae"/>
              <w:ind w:right="174"/>
              <w:rPr>
                <w:rFonts w:ascii="Arial" w:hAnsi="Arial" w:cs="Arial"/>
                <w:lang w:eastAsia="ru-RU"/>
              </w:rPr>
            </w:pPr>
            <w:r w:rsidRPr="00184110">
              <w:rPr>
                <w:rFonts w:ascii="Arial" w:hAnsi="Arial" w:cs="Arial"/>
              </w:rPr>
              <w:t>- площадь приобре</w:t>
            </w:r>
            <w:r w:rsidR="00B05BDD" w:rsidRPr="00184110">
              <w:rPr>
                <w:rFonts w:ascii="Arial" w:hAnsi="Arial" w:cs="Arial"/>
              </w:rPr>
              <w:t>тенных жилых помещений  - 648,2</w:t>
            </w:r>
            <w:r w:rsidRPr="00184110">
              <w:rPr>
                <w:rFonts w:ascii="Arial" w:hAnsi="Arial" w:cs="Arial"/>
              </w:rPr>
              <w:t xml:space="preserve"> кв. метров</w:t>
            </w:r>
          </w:p>
          <w:p w:rsidR="00CF090C" w:rsidRPr="00184110" w:rsidRDefault="00CF090C" w:rsidP="00306B23">
            <w:pPr>
              <w:suppressAutoHyphens w:val="0"/>
              <w:autoSpaceDE w:val="0"/>
              <w:autoSpaceDN w:val="0"/>
              <w:adjustRightInd w:val="0"/>
              <w:spacing w:after="0" w:line="240" w:lineRule="auto"/>
              <w:jc w:val="both"/>
              <w:rPr>
                <w:rFonts w:ascii="Arial" w:hAnsi="Arial" w:cs="Arial"/>
                <w:sz w:val="24"/>
                <w:szCs w:val="24"/>
              </w:rPr>
            </w:pPr>
            <w:r w:rsidRPr="00184110">
              <w:rPr>
                <w:rFonts w:ascii="Arial" w:hAnsi="Arial" w:cs="Arial"/>
                <w:sz w:val="24"/>
                <w:szCs w:val="24"/>
                <w:lang w:eastAsia="ru-RU"/>
              </w:rPr>
              <w:t>- количество человек, улучивших  жилищные условия, в том  числе:</w:t>
            </w:r>
            <w:r w:rsidRPr="00184110">
              <w:rPr>
                <w:rFonts w:ascii="Arial" w:hAnsi="Arial" w:cs="Arial"/>
                <w:sz w:val="24"/>
                <w:szCs w:val="24"/>
              </w:rPr>
              <w:t xml:space="preserve"> дети-сироты и дети, оставшихся без попечения родителей, лиц из числа детей-сирот и детей, оставшихся без попечения родителей жилыми помещениями не менее 2</w:t>
            </w:r>
            <w:r w:rsidR="00602C6C" w:rsidRPr="00184110">
              <w:rPr>
                <w:rFonts w:ascii="Arial" w:hAnsi="Arial" w:cs="Arial"/>
                <w:sz w:val="24"/>
                <w:szCs w:val="24"/>
              </w:rPr>
              <w:t xml:space="preserve">0 </w:t>
            </w:r>
            <w:r w:rsidRPr="00184110">
              <w:rPr>
                <w:rFonts w:ascii="Arial" w:hAnsi="Arial" w:cs="Arial"/>
                <w:sz w:val="24"/>
                <w:szCs w:val="24"/>
              </w:rPr>
              <w:t>человек,</w:t>
            </w:r>
          </w:p>
          <w:p w:rsidR="00CF090C" w:rsidRPr="00184110" w:rsidRDefault="00CF090C" w:rsidP="008929BC">
            <w:pPr>
              <w:autoSpaceDE w:val="0"/>
              <w:autoSpaceDN w:val="0"/>
              <w:adjustRightInd w:val="0"/>
              <w:spacing w:after="0" w:line="240" w:lineRule="auto"/>
              <w:jc w:val="both"/>
              <w:rPr>
                <w:rFonts w:ascii="Arial" w:hAnsi="Arial" w:cs="Arial"/>
                <w:sz w:val="24"/>
                <w:szCs w:val="24"/>
              </w:rPr>
            </w:pPr>
            <w:r w:rsidRPr="00184110">
              <w:rPr>
                <w:rFonts w:ascii="Arial" w:hAnsi="Arial" w:cs="Arial"/>
                <w:sz w:val="24"/>
                <w:szCs w:val="24"/>
              </w:rPr>
              <w:t>-  площадь расселенных жилых помещений – 1922,9м 2</w:t>
            </w:r>
          </w:p>
          <w:p w:rsidR="00CF090C" w:rsidRPr="00184110" w:rsidRDefault="00CF090C" w:rsidP="00306B23">
            <w:pPr>
              <w:suppressAutoHyphens w:val="0"/>
              <w:autoSpaceDE w:val="0"/>
              <w:autoSpaceDN w:val="0"/>
              <w:adjustRightInd w:val="0"/>
              <w:spacing w:after="0" w:line="240" w:lineRule="auto"/>
              <w:jc w:val="both"/>
              <w:rPr>
                <w:rFonts w:ascii="Arial" w:hAnsi="Arial" w:cs="Arial"/>
                <w:sz w:val="24"/>
                <w:szCs w:val="24"/>
                <w:lang w:eastAsia="ru-RU"/>
              </w:rPr>
            </w:pPr>
            <w:r w:rsidRPr="00184110">
              <w:rPr>
                <w:rFonts w:ascii="Arial" w:hAnsi="Arial" w:cs="Arial"/>
                <w:sz w:val="24"/>
                <w:szCs w:val="24"/>
              </w:rPr>
              <w:t>-переселение  граждан из аварийного жилищного  фонда- 11</w:t>
            </w:r>
            <w:r w:rsidR="00917869" w:rsidRPr="00184110">
              <w:rPr>
                <w:rFonts w:ascii="Arial" w:hAnsi="Arial" w:cs="Arial"/>
                <w:sz w:val="24"/>
                <w:szCs w:val="24"/>
              </w:rPr>
              <w:t>0</w:t>
            </w:r>
            <w:r w:rsidRPr="00184110">
              <w:rPr>
                <w:rFonts w:ascii="Arial" w:hAnsi="Arial" w:cs="Arial"/>
                <w:sz w:val="24"/>
                <w:szCs w:val="24"/>
              </w:rPr>
              <w:t xml:space="preserve"> человека</w:t>
            </w:r>
          </w:p>
          <w:p w:rsidR="00CF090C" w:rsidRPr="00184110" w:rsidRDefault="00CF090C" w:rsidP="00C678D6">
            <w:pPr>
              <w:autoSpaceDE w:val="0"/>
              <w:autoSpaceDN w:val="0"/>
              <w:adjustRightInd w:val="0"/>
              <w:spacing w:after="0" w:line="240" w:lineRule="auto"/>
              <w:jc w:val="both"/>
              <w:rPr>
                <w:rFonts w:ascii="Arial" w:hAnsi="Arial" w:cs="Arial"/>
                <w:sz w:val="24"/>
                <w:szCs w:val="24"/>
              </w:rPr>
            </w:pPr>
            <w:r w:rsidRPr="00184110">
              <w:rPr>
                <w:rFonts w:ascii="Arial" w:hAnsi="Arial" w:cs="Arial"/>
                <w:sz w:val="24"/>
                <w:szCs w:val="24"/>
              </w:rPr>
              <w:t xml:space="preserve">- число построенных жилых помещений в результате выполнения подпрограммы – </w:t>
            </w:r>
            <w:r w:rsidR="00A30915" w:rsidRPr="00184110">
              <w:rPr>
                <w:rFonts w:ascii="Arial" w:hAnsi="Arial" w:cs="Arial"/>
                <w:sz w:val="24"/>
                <w:szCs w:val="24"/>
              </w:rPr>
              <w:t>2</w:t>
            </w:r>
            <w:r w:rsidR="00917869" w:rsidRPr="00184110">
              <w:rPr>
                <w:rFonts w:ascii="Arial" w:hAnsi="Arial" w:cs="Arial"/>
                <w:sz w:val="24"/>
                <w:szCs w:val="24"/>
              </w:rPr>
              <w:t>5</w:t>
            </w:r>
            <w:r w:rsidRPr="00184110">
              <w:rPr>
                <w:rFonts w:ascii="Arial" w:hAnsi="Arial" w:cs="Arial"/>
                <w:sz w:val="24"/>
                <w:szCs w:val="24"/>
              </w:rPr>
              <w:t xml:space="preserve"> помещений, приобретено на  вторичном рынке – 8.</w:t>
            </w:r>
          </w:p>
          <w:p w:rsidR="00CF090C" w:rsidRPr="00184110" w:rsidRDefault="00357566" w:rsidP="00476FF1">
            <w:pPr>
              <w:autoSpaceDE w:val="0"/>
              <w:autoSpaceDN w:val="0"/>
              <w:adjustRightInd w:val="0"/>
              <w:spacing w:after="0" w:line="240" w:lineRule="auto"/>
              <w:jc w:val="both"/>
              <w:rPr>
                <w:rFonts w:ascii="Arial" w:hAnsi="Arial" w:cs="Arial"/>
                <w:sz w:val="24"/>
                <w:szCs w:val="24"/>
              </w:rPr>
            </w:pPr>
            <w:r w:rsidRPr="00184110">
              <w:rPr>
                <w:rFonts w:ascii="Arial" w:hAnsi="Arial" w:cs="Arial"/>
                <w:sz w:val="24"/>
                <w:szCs w:val="24"/>
              </w:rPr>
              <w:t>-</w:t>
            </w:r>
            <w:r w:rsidRPr="00184110">
              <w:rPr>
                <w:rFonts w:ascii="Arial" w:hAnsi="Arial" w:cs="Arial"/>
                <w:sz w:val="24"/>
                <w:szCs w:val="24"/>
                <w:lang w:eastAsia="ru-RU"/>
              </w:rPr>
              <w:t xml:space="preserve"> Кол</w:t>
            </w:r>
            <w:r w:rsidR="00476FF1" w:rsidRPr="00184110">
              <w:rPr>
                <w:rFonts w:ascii="Arial" w:hAnsi="Arial" w:cs="Arial"/>
                <w:sz w:val="24"/>
                <w:szCs w:val="24"/>
                <w:lang w:eastAsia="ru-RU"/>
              </w:rPr>
              <w:t>ичест</w:t>
            </w:r>
            <w:r w:rsidRPr="00184110">
              <w:rPr>
                <w:rFonts w:ascii="Arial" w:hAnsi="Arial" w:cs="Arial"/>
                <w:sz w:val="24"/>
                <w:szCs w:val="24"/>
                <w:lang w:eastAsia="ru-RU"/>
              </w:rPr>
              <w:t>во многоквартирных аварийных домов, подлежащих сносу-3.</w:t>
            </w:r>
          </w:p>
        </w:tc>
      </w:tr>
    </w:tbl>
    <w:p w:rsidR="00226B18" w:rsidRPr="00184110" w:rsidRDefault="00226B18" w:rsidP="00226B18">
      <w:pPr>
        <w:spacing w:after="0" w:line="240" w:lineRule="auto"/>
        <w:jc w:val="center"/>
        <w:rPr>
          <w:rFonts w:ascii="Arial" w:hAnsi="Arial" w:cs="Arial"/>
          <w:sz w:val="24"/>
          <w:szCs w:val="24"/>
        </w:rPr>
      </w:pPr>
    </w:p>
    <w:p w:rsidR="005C491C" w:rsidRPr="00184110" w:rsidRDefault="005C491C" w:rsidP="00226B18">
      <w:pPr>
        <w:spacing w:after="0" w:line="240" w:lineRule="auto"/>
        <w:jc w:val="center"/>
        <w:rPr>
          <w:rFonts w:ascii="Arial" w:hAnsi="Arial" w:cs="Arial"/>
          <w:b/>
          <w:sz w:val="24"/>
          <w:szCs w:val="24"/>
        </w:rPr>
      </w:pPr>
      <w:r w:rsidRPr="00184110">
        <w:rPr>
          <w:rFonts w:ascii="Arial" w:hAnsi="Arial" w:cs="Arial"/>
          <w:b/>
          <w:sz w:val="24"/>
          <w:szCs w:val="24"/>
        </w:rPr>
        <w:t>1. Текстовая часть муниципальной  программы</w:t>
      </w:r>
    </w:p>
    <w:p w:rsidR="005C491C" w:rsidRPr="00184110" w:rsidRDefault="005C491C" w:rsidP="00DA011A">
      <w:pPr>
        <w:spacing w:after="0" w:line="240" w:lineRule="auto"/>
        <w:jc w:val="center"/>
        <w:rPr>
          <w:rFonts w:ascii="Arial" w:hAnsi="Arial" w:cs="Arial"/>
          <w:b/>
          <w:sz w:val="24"/>
          <w:szCs w:val="24"/>
        </w:rPr>
      </w:pPr>
      <w:r w:rsidRPr="00184110">
        <w:rPr>
          <w:rFonts w:ascii="Arial" w:hAnsi="Arial" w:cs="Arial"/>
          <w:b/>
          <w:sz w:val="24"/>
          <w:szCs w:val="24"/>
        </w:rPr>
        <w:t>1.1. Ха</w:t>
      </w:r>
      <w:r w:rsidR="00226B18" w:rsidRPr="00184110">
        <w:rPr>
          <w:rFonts w:ascii="Arial" w:hAnsi="Arial" w:cs="Arial"/>
          <w:b/>
          <w:sz w:val="24"/>
          <w:szCs w:val="24"/>
        </w:rPr>
        <w:t>рактеристика текущего состояния</w:t>
      </w:r>
    </w:p>
    <w:p w:rsidR="003742B6" w:rsidRPr="00184110" w:rsidRDefault="003742B6" w:rsidP="00DA011A">
      <w:pPr>
        <w:spacing w:after="0" w:line="240" w:lineRule="auto"/>
        <w:jc w:val="center"/>
        <w:rPr>
          <w:rFonts w:ascii="Arial" w:hAnsi="Arial" w:cs="Arial"/>
          <w:b/>
          <w:sz w:val="24"/>
          <w:szCs w:val="24"/>
        </w:rPr>
      </w:pPr>
    </w:p>
    <w:p w:rsidR="00DA011A" w:rsidRPr="00184110" w:rsidRDefault="00DA011A" w:rsidP="003E4BED">
      <w:pPr>
        <w:pStyle w:val="ConsPlusNormal"/>
        <w:tabs>
          <w:tab w:val="left" w:pos="1666"/>
        </w:tabs>
        <w:spacing w:line="276" w:lineRule="auto"/>
        <w:ind w:firstLine="540"/>
        <w:jc w:val="both"/>
        <w:rPr>
          <w:sz w:val="24"/>
          <w:szCs w:val="24"/>
          <w:lang w:eastAsia="ru-RU"/>
        </w:rPr>
      </w:pPr>
      <w:r w:rsidRPr="00184110">
        <w:rPr>
          <w:sz w:val="24"/>
          <w:szCs w:val="24"/>
          <w:lang w:eastAsia="ru-RU"/>
        </w:rPr>
        <w:t xml:space="preserve">Улучшение жилищных условий граждан является приоритетной задачей государства. </w:t>
      </w:r>
      <w:r w:rsidRPr="00184110">
        <w:rPr>
          <w:sz w:val="24"/>
          <w:szCs w:val="24"/>
          <w:lang w:eastAsia="ru-RU"/>
        </w:rPr>
        <w:lastRenderedPageBreak/>
        <w:t xml:space="preserve">Право гражданина Российской Федерации на жилище закреплено </w:t>
      </w:r>
      <w:hyperlink r:id="rId8" w:history="1">
        <w:r w:rsidRPr="00184110">
          <w:rPr>
            <w:sz w:val="24"/>
            <w:szCs w:val="24"/>
            <w:lang w:eastAsia="ru-RU"/>
          </w:rPr>
          <w:t>ст. 40</w:t>
        </w:r>
      </w:hyperlink>
      <w:r w:rsidRPr="00184110">
        <w:rPr>
          <w:sz w:val="24"/>
          <w:szCs w:val="24"/>
          <w:lang w:eastAsia="ru-RU"/>
        </w:rPr>
        <w:t xml:space="preserve"> Конституции РФ. Разработаны жилищные программы, финансируемые из бюджетов разных уровней, которые направлены на сокращение количества граждан, нуждающихся в улучшении жилищных условий. Также сохранен механизм обеспечения граждан жилыми помещениями, предоставляемыми по договорам социального найма.</w:t>
      </w:r>
    </w:p>
    <w:p w:rsidR="003742B6" w:rsidRPr="00184110" w:rsidRDefault="003742B6" w:rsidP="003742B6">
      <w:pPr>
        <w:widowControl w:val="0"/>
        <w:autoSpaceDE w:val="0"/>
        <w:spacing w:after="0" w:line="240" w:lineRule="auto"/>
        <w:ind w:firstLine="540"/>
        <w:jc w:val="both"/>
        <w:rPr>
          <w:rFonts w:ascii="Arial" w:hAnsi="Arial" w:cs="Arial"/>
          <w:sz w:val="24"/>
          <w:szCs w:val="24"/>
        </w:rPr>
      </w:pPr>
      <w:r w:rsidRPr="00184110">
        <w:rPr>
          <w:rFonts w:ascii="Arial" w:hAnsi="Arial" w:cs="Arial"/>
          <w:sz w:val="24"/>
          <w:szCs w:val="24"/>
        </w:rPr>
        <w:t xml:space="preserve">С 2004 года начался современный этап государственной жилищной политики, направленной на повышение доступности жилья для населения. Однако жилищная проблема для жителей Гагинского муниципального </w:t>
      </w:r>
      <w:r w:rsidR="009D6198" w:rsidRPr="00184110">
        <w:rPr>
          <w:rFonts w:ascii="Arial" w:hAnsi="Arial" w:cs="Arial"/>
          <w:sz w:val="24"/>
          <w:szCs w:val="24"/>
        </w:rPr>
        <w:t>округа</w:t>
      </w:r>
      <w:r w:rsidRPr="00184110">
        <w:rPr>
          <w:rFonts w:ascii="Arial" w:hAnsi="Arial" w:cs="Arial"/>
          <w:sz w:val="24"/>
          <w:szCs w:val="24"/>
        </w:rPr>
        <w:t xml:space="preserve"> Нижегородской области по-прежнему является одной из наиболее острых социальных проблем.   Уже сегодня количество молодых семей, нуждающихся в улучшении жилищных условий и изъявивших желание стать участниками программных мероприятий, связанных с обеспечением жильём молодых семей,  составляет  11 семей по Гагинскому муниципальному </w:t>
      </w:r>
      <w:r w:rsidR="009D6198" w:rsidRPr="00184110">
        <w:rPr>
          <w:rFonts w:ascii="Arial" w:hAnsi="Arial" w:cs="Arial"/>
          <w:sz w:val="24"/>
          <w:szCs w:val="24"/>
        </w:rPr>
        <w:t>округу</w:t>
      </w:r>
      <w:r w:rsidRPr="00184110">
        <w:rPr>
          <w:rFonts w:ascii="Arial" w:hAnsi="Arial" w:cs="Arial"/>
          <w:sz w:val="24"/>
          <w:szCs w:val="24"/>
        </w:rPr>
        <w:t xml:space="preserve"> (по состоянию на 1 января 2020 года). Из средств </w:t>
      </w:r>
      <w:r w:rsidR="009D6198" w:rsidRPr="00184110">
        <w:rPr>
          <w:rFonts w:ascii="Arial" w:hAnsi="Arial" w:cs="Arial"/>
          <w:sz w:val="24"/>
          <w:szCs w:val="24"/>
        </w:rPr>
        <w:t>местного</w:t>
      </w:r>
      <w:r w:rsidRPr="00184110">
        <w:rPr>
          <w:rFonts w:ascii="Arial" w:hAnsi="Arial" w:cs="Arial"/>
          <w:sz w:val="24"/>
          <w:szCs w:val="24"/>
        </w:rPr>
        <w:t xml:space="preserve"> бюджета было выделено за период 2018-2020г 1950,0 тысяч рублей,  интерес к реализации указанных мероприятий с каждым годом растет.</w:t>
      </w:r>
    </w:p>
    <w:p w:rsidR="005C491C" w:rsidRPr="00184110" w:rsidRDefault="005C491C" w:rsidP="00B90D71">
      <w:pPr>
        <w:spacing w:after="0"/>
        <w:ind w:firstLine="540"/>
        <w:jc w:val="both"/>
        <w:rPr>
          <w:rFonts w:ascii="Arial" w:hAnsi="Arial" w:cs="Arial"/>
          <w:sz w:val="24"/>
          <w:szCs w:val="24"/>
        </w:rPr>
      </w:pPr>
      <w:r w:rsidRPr="00184110">
        <w:rPr>
          <w:rFonts w:ascii="Arial" w:hAnsi="Arial" w:cs="Arial"/>
          <w:sz w:val="24"/>
          <w:szCs w:val="24"/>
        </w:rPr>
        <w:t xml:space="preserve">Однако жилищная проблема для жителей Гагинского муниципального </w:t>
      </w:r>
      <w:r w:rsidR="009D6198" w:rsidRPr="00184110">
        <w:rPr>
          <w:rFonts w:ascii="Arial" w:hAnsi="Arial" w:cs="Arial"/>
          <w:sz w:val="24"/>
          <w:szCs w:val="24"/>
        </w:rPr>
        <w:t>округа</w:t>
      </w:r>
      <w:r w:rsidRPr="00184110">
        <w:rPr>
          <w:rFonts w:ascii="Arial" w:hAnsi="Arial" w:cs="Arial"/>
          <w:sz w:val="24"/>
          <w:szCs w:val="24"/>
        </w:rPr>
        <w:t xml:space="preserve"> Нижегородской области по-прежнему является одной из наиболее острых социальных проблем. Реальную потребность в улучшении жилищных условий испытывают в настоящее время более 100 молодых семей. </w:t>
      </w:r>
    </w:p>
    <w:p w:rsidR="00847007" w:rsidRPr="00184110" w:rsidRDefault="005C491C" w:rsidP="00B90D71">
      <w:pPr>
        <w:spacing w:after="0"/>
        <w:ind w:firstLine="540"/>
        <w:jc w:val="both"/>
        <w:rPr>
          <w:rFonts w:ascii="Arial" w:hAnsi="Arial" w:cs="Arial"/>
          <w:sz w:val="24"/>
          <w:szCs w:val="24"/>
        </w:rPr>
      </w:pPr>
      <w:r w:rsidRPr="00184110">
        <w:rPr>
          <w:rFonts w:ascii="Arial" w:hAnsi="Arial" w:cs="Arial"/>
          <w:sz w:val="24"/>
          <w:szCs w:val="24"/>
        </w:rPr>
        <w:t xml:space="preserve">Уже сегодня количество молодых семей, нуждающихся в улучшении жилищных условий и изъявивших желание стать участниками программных мероприятий, связанных с обеспечением жильём молодых семей,  составляет  16 семей по Гагинскому муниципальному </w:t>
      </w:r>
      <w:r w:rsidR="009D6198" w:rsidRPr="00184110">
        <w:rPr>
          <w:rFonts w:ascii="Arial" w:hAnsi="Arial" w:cs="Arial"/>
          <w:sz w:val="24"/>
          <w:szCs w:val="24"/>
        </w:rPr>
        <w:t>округу</w:t>
      </w:r>
      <w:r w:rsidRPr="00184110">
        <w:rPr>
          <w:rFonts w:ascii="Arial" w:hAnsi="Arial" w:cs="Arial"/>
          <w:sz w:val="24"/>
          <w:szCs w:val="24"/>
        </w:rPr>
        <w:t xml:space="preserve"> (по состоянию на 1 января 2018 года). Из средств </w:t>
      </w:r>
      <w:r w:rsidR="009D6198" w:rsidRPr="00184110">
        <w:rPr>
          <w:rFonts w:ascii="Arial" w:hAnsi="Arial" w:cs="Arial"/>
          <w:sz w:val="24"/>
          <w:szCs w:val="24"/>
        </w:rPr>
        <w:t>местного</w:t>
      </w:r>
      <w:r w:rsidRPr="00184110">
        <w:rPr>
          <w:rFonts w:ascii="Arial" w:hAnsi="Arial" w:cs="Arial"/>
          <w:sz w:val="24"/>
          <w:szCs w:val="24"/>
        </w:rPr>
        <w:t xml:space="preserve"> бюджета было выделено за период 2009-2017г</w:t>
      </w:r>
      <w:r w:rsidR="00751A9D" w:rsidRPr="00184110">
        <w:rPr>
          <w:rFonts w:ascii="Arial" w:hAnsi="Arial" w:cs="Arial"/>
          <w:sz w:val="24"/>
          <w:szCs w:val="24"/>
        </w:rPr>
        <w:t>.</w:t>
      </w:r>
      <w:r w:rsidRPr="00184110">
        <w:rPr>
          <w:rFonts w:ascii="Arial" w:hAnsi="Arial" w:cs="Arial"/>
          <w:sz w:val="24"/>
          <w:szCs w:val="24"/>
        </w:rPr>
        <w:t xml:space="preserve"> 3 798 964 тысяч рублей,  интерес к реализации указанных мероприятий с каждым годом растет.</w:t>
      </w:r>
    </w:p>
    <w:p w:rsidR="00751A9D" w:rsidRPr="00184110" w:rsidRDefault="00847007" w:rsidP="00B90D71">
      <w:pPr>
        <w:spacing w:after="0"/>
        <w:ind w:firstLine="540"/>
        <w:jc w:val="both"/>
        <w:rPr>
          <w:rFonts w:ascii="Arial" w:hAnsi="Arial" w:cs="Arial"/>
          <w:sz w:val="24"/>
          <w:szCs w:val="24"/>
        </w:rPr>
      </w:pPr>
      <w:r w:rsidRPr="00184110">
        <w:rPr>
          <w:rFonts w:ascii="Arial" w:hAnsi="Arial" w:cs="Arial"/>
          <w:color w:val="000000"/>
          <w:sz w:val="24"/>
          <w:szCs w:val="24"/>
          <w:shd w:val="clear" w:color="auto" w:fill="FFFFFF"/>
        </w:rPr>
        <w:t xml:space="preserve">В период с 2018 по 2020 год реализовано 16 семей, из </w:t>
      </w:r>
      <w:r w:rsidR="009D6198" w:rsidRPr="00184110">
        <w:rPr>
          <w:rFonts w:ascii="Arial" w:hAnsi="Arial" w:cs="Arial"/>
          <w:color w:val="000000"/>
          <w:sz w:val="24"/>
          <w:szCs w:val="24"/>
          <w:shd w:val="clear" w:color="auto" w:fill="FFFFFF"/>
        </w:rPr>
        <w:t>местного</w:t>
      </w:r>
      <w:r w:rsidRPr="00184110">
        <w:rPr>
          <w:rFonts w:ascii="Arial" w:hAnsi="Arial" w:cs="Arial"/>
          <w:color w:val="000000"/>
          <w:sz w:val="24"/>
          <w:szCs w:val="24"/>
          <w:shd w:val="clear" w:color="auto" w:fill="FFFFFF"/>
        </w:rPr>
        <w:t xml:space="preserve"> бюджета выделено </w:t>
      </w:r>
      <w:r w:rsidRPr="00184110">
        <w:rPr>
          <w:rStyle w:val="wmi-callto"/>
          <w:rFonts w:ascii="Arial" w:hAnsi="Arial" w:cs="Arial"/>
          <w:color w:val="000000"/>
          <w:sz w:val="24"/>
          <w:szCs w:val="24"/>
          <w:shd w:val="clear" w:color="auto" w:fill="FFFFFF"/>
        </w:rPr>
        <w:t>1 311 082</w:t>
      </w:r>
      <w:r w:rsidRPr="00184110">
        <w:rPr>
          <w:rFonts w:ascii="Arial" w:hAnsi="Arial" w:cs="Arial"/>
          <w:color w:val="000000"/>
          <w:sz w:val="24"/>
          <w:szCs w:val="24"/>
          <w:shd w:val="clear" w:color="auto" w:fill="FFFFFF"/>
        </w:rPr>
        <w:t> руб., (из  федерального,</w:t>
      </w:r>
      <w:r w:rsidR="00B554D1" w:rsidRPr="00184110">
        <w:rPr>
          <w:rFonts w:ascii="Arial" w:hAnsi="Arial" w:cs="Arial"/>
          <w:color w:val="000000"/>
          <w:sz w:val="24"/>
          <w:szCs w:val="24"/>
          <w:shd w:val="clear" w:color="auto" w:fill="FFFFFF"/>
        </w:rPr>
        <w:t xml:space="preserve"> </w:t>
      </w:r>
      <w:r w:rsidRPr="00184110">
        <w:rPr>
          <w:rFonts w:ascii="Arial" w:hAnsi="Arial" w:cs="Arial"/>
          <w:color w:val="000000"/>
          <w:sz w:val="24"/>
          <w:szCs w:val="24"/>
          <w:shd w:val="clear" w:color="auto" w:fill="FFFFFF"/>
        </w:rPr>
        <w:t>областного</w:t>
      </w:r>
      <w:r w:rsidR="005F374D" w:rsidRPr="00184110">
        <w:rPr>
          <w:rFonts w:ascii="Arial" w:hAnsi="Arial" w:cs="Arial"/>
          <w:color w:val="000000"/>
          <w:sz w:val="24"/>
          <w:szCs w:val="24"/>
          <w:shd w:val="clear" w:color="auto" w:fill="FFFFFF"/>
        </w:rPr>
        <w:t>,</w:t>
      </w:r>
      <w:r w:rsidR="00B554D1" w:rsidRPr="00184110">
        <w:rPr>
          <w:rFonts w:ascii="Arial" w:hAnsi="Arial" w:cs="Arial"/>
          <w:color w:val="000000"/>
          <w:sz w:val="24"/>
          <w:szCs w:val="24"/>
          <w:shd w:val="clear" w:color="auto" w:fill="FFFFFF"/>
        </w:rPr>
        <w:t xml:space="preserve"> </w:t>
      </w:r>
      <w:r w:rsidR="009D6198" w:rsidRPr="00184110">
        <w:rPr>
          <w:rFonts w:ascii="Arial" w:hAnsi="Arial" w:cs="Arial"/>
          <w:color w:val="000000"/>
          <w:sz w:val="24"/>
          <w:szCs w:val="24"/>
          <w:shd w:val="clear" w:color="auto" w:fill="FFFFFF"/>
        </w:rPr>
        <w:t>местного</w:t>
      </w:r>
      <w:r w:rsidRPr="00184110">
        <w:rPr>
          <w:rFonts w:ascii="Arial" w:hAnsi="Arial" w:cs="Arial"/>
          <w:color w:val="000000"/>
          <w:sz w:val="24"/>
          <w:szCs w:val="24"/>
          <w:shd w:val="clear" w:color="auto" w:fill="FFFFFF"/>
        </w:rPr>
        <w:t xml:space="preserve">  </w:t>
      </w:r>
      <w:r w:rsidRPr="00184110">
        <w:rPr>
          <w:rStyle w:val="wmi-callto"/>
          <w:rFonts w:ascii="Arial" w:hAnsi="Arial" w:cs="Arial"/>
          <w:color w:val="000000"/>
          <w:sz w:val="24"/>
          <w:szCs w:val="24"/>
          <w:shd w:val="clear" w:color="auto" w:fill="FFFFFF"/>
        </w:rPr>
        <w:t>5</w:t>
      </w:r>
      <w:r w:rsidR="005F374D" w:rsidRPr="00184110">
        <w:rPr>
          <w:rStyle w:val="wmi-callto"/>
          <w:rFonts w:ascii="Arial" w:hAnsi="Arial" w:cs="Arial"/>
          <w:color w:val="000000"/>
          <w:sz w:val="24"/>
          <w:szCs w:val="24"/>
          <w:shd w:val="clear" w:color="auto" w:fill="FFFFFF"/>
        </w:rPr>
        <w:t> </w:t>
      </w:r>
      <w:r w:rsidRPr="00184110">
        <w:rPr>
          <w:rStyle w:val="wmi-callto"/>
          <w:rFonts w:ascii="Arial" w:hAnsi="Arial" w:cs="Arial"/>
          <w:color w:val="000000"/>
          <w:sz w:val="24"/>
          <w:szCs w:val="24"/>
          <w:shd w:val="clear" w:color="auto" w:fill="FFFFFF"/>
        </w:rPr>
        <w:t>594038</w:t>
      </w:r>
      <w:r w:rsidRPr="00184110">
        <w:rPr>
          <w:rFonts w:ascii="Arial" w:hAnsi="Arial" w:cs="Arial"/>
          <w:color w:val="000000"/>
          <w:sz w:val="24"/>
          <w:szCs w:val="24"/>
          <w:shd w:val="clear" w:color="auto" w:fill="FFFFFF"/>
        </w:rPr>
        <w:t> руб.), приобретено 1106,8 кв.</w:t>
      </w:r>
      <w:r w:rsidR="00CF090C" w:rsidRPr="00184110">
        <w:rPr>
          <w:rFonts w:ascii="Arial" w:hAnsi="Arial" w:cs="Arial"/>
          <w:color w:val="000000"/>
          <w:sz w:val="24"/>
          <w:szCs w:val="24"/>
          <w:shd w:val="clear" w:color="auto" w:fill="FFFFFF"/>
        </w:rPr>
        <w:t xml:space="preserve"> </w:t>
      </w:r>
      <w:r w:rsidRPr="00184110">
        <w:rPr>
          <w:rFonts w:ascii="Arial" w:hAnsi="Arial" w:cs="Arial"/>
          <w:color w:val="000000"/>
          <w:sz w:val="24"/>
          <w:szCs w:val="24"/>
          <w:shd w:val="clear" w:color="auto" w:fill="FFFFFF"/>
        </w:rPr>
        <w:t>м жилья.</w:t>
      </w:r>
    </w:p>
    <w:p w:rsidR="00D85697" w:rsidRPr="00184110" w:rsidRDefault="00847007" w:rsidP="00B90D71">
      <w:pPr>
        <w:spacing w:after="0"/>
        <w:ind w:firstLine="540"/>
        <w:jc w:val="both"/>
        <w:rPr>
          <w:rFonts w:ascii="Arial" w:hAnsi="Arial" w:cs="Arial"/>
          <w:sz w:val="24"/>
          <w:szCs w:val="24"/>
        </w:rPr>
      </w:pPr>
      <w:r w:rsidRPr="00184110">
        <w:rPr>
          <w:rFonts w:ascii="Arial" w:hAnsi="Arial" w:cs="Arial"/>
          <w:sz w:val="24"/>
          <w:szCs w:val="24"/>
        </w:rPr>
        <w:t>К</w:t>
      </w:r>
      <w:r w:rsidR="009F7AEF" w:rsidRPr="00184110">
        <w:rPr>
          <w:rFonts w:ascii="Arial" w:hAnsi="Arial" w:cs="Arial"/>
          <w:sz w:val="24"/>
          <w:szCs w:val="24"/>
        </w:rPr>
        <w:t>оличество  детей  сирот и детей сирот,</w:t>
      </w:r>
      <w:r w:rsidR="00B554D1" w:rsidRPr="00184110">
        <w:rPr>
          <w:rFonts w:ascii="Arial" w:hAnsi="Arial" w:cs="Arial"/>
          <w:sz w:val="24"/>
          <w:szCs w:val="24"/>
        </w:rPr>
        <w:t xml:space="preserve"> </w:t>
      </w:r>
      <w:r w:rsidR="009F7AEF" w:rsidRPr="00184110">
        <w:rPr>
          <w:rFonts w:ascii="Arial" w:hAnsi="Arial" w:cs="Arial"/>
          <w:sz w:val="24"/>
          <w:szCs w:val="24"/>
        </w:rPr>
        <w:t xml:space="preserve">оставшихся  без попечения родителей, обеспеченных жильем </w:t>
      </w:r>
      <w:r w:rsidRPr="00184110">
        <w:rPr>
          <w:rFonts w:ascii="Arial" w:hAnsi="Arial" w:cs="Arial"/>
          <w:sz w:val="24"/>
          <w:szCs w:val="24"/>
        </w:rPr>
        <w:t xml:space="preserve">  за 2018-2020гг. </w:t>
      </w:r>
      <w:r w:rsidR="009F7AEF" w:rsidRPr="00184110">
        <w:rPr>
          <w:rFonts w:ascii="Arial" w:hAnsi="Arial" w:cs="Arial"/>
          <w:sz w:val="24"/>
          <w:szCs w:val="24"/>
        </w:rPr>
        <w:t xml:space="preserve">составило </w:t>
      </w:r>
      <w:r w:rsidRPr="00184110">
        <w:rPr>
          <w:rFonts w:ascii="Arial" w:hAnsi="Arial" w:cs="Arial"/>
          <w:sz w:val="24"/>
          <w:szCs w:val="24"/>
        </w:rPr>
        <w:t>17 человек.</w:t>
      </w:r>
    </w:p>
    <w:p w:rsidR="005C491C" w:rsidRPr="00184110" w:rsidRDefault="00DA011A" w:rsidP="00B90D71">
      <w:pPr>
        <w:spacing w:after="0"/>
        <w:ind w:firstLine="540"/>
        <w:jc w:val="both"/>
        <w:rPr>
          <w:rFonts w:ascii="Arial" w:hAnsi="Arial" w:cs="Arial"/>
          <w:sz w:val="24"/>
          <w:szCs w:val="24"/>
        </w:rPr>
      </w:pPr>
      <w:r w:rsidRPr="00184110">
        <w:rPr>
          <w:rFonts w:ascii="Arial" w:hAnsi="Arial" w:cs="Arial"/>
          <w:sz w:val="24"/>
          <w:szCs w:val="24"/>
        </w:rPr>
        <w:t>Одним из основных полномочий органов местного самоуправления поселений, в соответствии с требованиями Федерального закона от 06.10.2003г. № 131-ФЗ «Об общих принципах организации местного самоуправления в Российской Федерации», является принятие программ комплексного социально-экономического развития, социальной инфраструктуры, то есть создание современной городской среды, как одного из составляющих элементов комплексного развития территории.</w:t>
      </w:r>
    </w:p>
    <w:p w:rsidR="00C678D6" w:rsidRPr="00184110" w:rsidRDefault="00C678D6" w:rsidP="00C678D6">
      <w:pPr>
        <w:widowControl w:val="0"/>
        <w:autoSpaceDE w:val="0"/>
        <w:autoSpaceDN w:val="0"/>
        <w:spacing w:after="0"/>
        <w:jc w:val="both"/>
        <w:rPr>
          <w:rFonts w:ascii="Arial" w:hAnsi="Arial" w:cs="Arial"/>
          <w:sz w:val="24"/>
          <w:szCs w:val="24"/>
        </w:rPr>
      </w:pPr>
      <w:r w:rsidRPr="00184110">
        <w:rPr>
          <w:rFonts w:ascii="Arial" w:hAnsi="Arial" w:cs="Arial"/>
          <w:sz w:val="24"/>
          <w:szCs w:val="24"/>
        </w:rPr>
        <w:t>Одним из приоритетов жилищной политики  как на уровне Российской Федерации, так и в Нижегородской области является обеспечение комфортных условий проживания населения, в том числе выполнение обязательств государства по реализации права на улучшение жилищных условий граждан, проживающих в жилых домах, не отвечающих установленным санитарным и техническим требованиям, то есть аварийных и ветхих домах. Проблема аварийного жилищного фонда - источник целого ряда отрицательных социальных тенденций. Условия проживания в аварийном жилищном фонде негативно влияют на здоровье граждан и на демографию, понижают социальный статус гражданина, не дают возможности реализовать право на приватизацию жилого помещения.</w:t>
      </w:r>
    </w:p>
    <w:p w:rsidR="00C678D6" w:rsidRPr="00184110" w:rsidRDefault="00C678D6" w:rsidP="00C678D6">
      <w:pPr>
        <w:widowControl w:val="0"/>
        <w:autoSpaceDE w:val="0"/>
        <w:autoSpaceDN w:val="0"/>
        <w:spacing w:after="0"/>
        <w:ind w:firstLine="540"/>
        <w:jc w:val="both"/>
        <w:rPr>
          <w:rFonts w:ascii="Arial" w:hAnsi="Arial" w:cs="Arial"/>
          <w:sz w:val="24"/>
          <w:szCs w:val="24"/>
        </w:rPr>
      </w:pPr>
      <w:r w:rsidRPr="00184110">
        <w:rPr>
          <w:rFonts w:ascii="Arial" w:hAnsi="Arial" w:cs="Arial"/>
          <w:sz w:val="24"/>
          <w:szCs w:val="24"/>
        </w:rPr>
        <w:t xml:space="preserve">Проживание в аварийных жилых помещениях практически всегда сопряжено с низким уровнем благоустройства, что создает неравенство доступа граждан к ресурсам городского хозяйства и снижает возможности их использования. </w:t>
      </w:r>
    </w:p>
    <w:p w:rsidR="00C678D6" w:rsidRPr="00184110" w:rsidRDefault="00C678D6" w:rsidP="00C678D6">
      <w:pPr>
        <w:widowControl w:val="0"/>
        <w:autoSpaceDE w:val="0"/>
        <w:autoSpaceDN w:val="0"/>
        <w:spacing w:after="0"/>
        <w:ind w:firstLine="540"/>
        <w:jc w:val="both"/>
        <w:rPr>
          <w:rFonts w:ascii="Arial" w:hAnsi="Arial" w:cs="Arial"/>
          <w:sz w:val="24"/>
          <w:szCs w:val="24"/>
        </w:rPr>
      </w:pPr>
      <w:r w:rsidRPr="00184110">
        <w:rPr>
          <w:rFonts w:ascii="Arial" w:hAnsi="Arial" w:cs="Arial"/>
          <w:sz w:val="24"/>
          <w:szCs w:val="24"/>
        </w:rPr>
        <w:t>Переселение граждан из аварийного жилищного фонда является одной из наиболее актуальных проблем, существующих в Гагинском</w:t>
      </w:r>
      <w:r w:rsidR="00B554D1" w:rsidRPr="00184110">
        <w:rPr>
          <w:rFonts w:ascii="Arial" w:hAnsi="Arial" w:cs="Arial"/>
          <w:sz w:val="24"/>
          <w:szCs w:val="24"/>
        </w:rPr>
        <w:t xml:space="preserve"> </w:t>
      </w:r>
      <w:r w:rsidR="009D6198" w:rsidRPr="00184110">
        <w:rPr>
          <w:rFonts w:ascii="Arial" w:hAnsi="Arial" w:cs="Arial"/>
          <w:sz w:val="24"/>
          <w:szCs w:val="24"/>
        </w:rPr>
        <w:t>округе</w:t>
      </w:r>
      <w:r w:rsidRPr="00184110">
        <w:rPr>
          <w:rFonts w:ascii="Arial" w:hAnsi="Arial" w:cs="Arial"/>
          <w:sz w:val="24"/>
          <w:szCs w:val="24"/>
        </w:rPr>
        <w:t xml:space="preserve"> Нижегородской области, и требует скорейшего решения их с использованием программно-целевого метода.</w:t>
      </w:r>
    </w:p>
    <w:p w:rsidR="005C491C" w:rsidRPr="00184110" w:rsidRDefault="00B90D71" w:rsidP="00B90D71">
      <w:pPr>
        <w:spacing w:after="0" w:line="240" w:lineRule="auto"/>
        <w:jc w:val="center"/>
        <w:rPr>
          <w:rFonts w:ascii="Arial" w:hAnsi="Arial" w:cs="Arial"/>
          <w:b/>
          <w:bCs/>
          <w:sz w:val="24"/>
          <w:szCs w:val="24"/>
        </w:rPr>
      </w:pPr>
      <w:r w:rsidRPr="00184110">
        <w:rPr>
          <w:rFonts w:ascii="Arial" w:hAnsi="Arial" w:cs="Arial"/>
          <w:b/>
          <w:bCs/>
          <w:sz w:val="24"/>
          <w:szCs w:val="24"/>
        </w:rPr>
        <w:t xml:space="preserve">1.2. Цели и </w:t>
      </w:r>
      <w:r w:rsidR="005C491C" w:rsidRPr="00184110">
        <w:rPr>
          <w:rFonts w:ascii="Arial" w:hAnsi="Arial" w:cs="Arial"/>
          <w:b/>
          <w:bCs/>
          <w:sz w:val="24"/>
          <w:szCs w:val="24"/>
        </w:rPr>
        <w:t>задачи</w:t>
      </w:r>
      <w:r w:rsidRPr="00184110">
        <w:rPr>
          <w:rFonts w:ascii="Arial" w:hAnsi="Arial" w:cs="Arial"/>
          <w:b/>
          <w:bCs/>
          <w:sz w:val="24"/>
          <w:szCs w:val="24"/>
        </w:rPr>
        <w:t xml:space="preserve"> программы</w:t>
      </w:r>
      <w:r w:rsidR="005C491C" w:rsidRPr="00184110">
        <w:rPr>
          <w:rFonts w:ascii="Arial" w:hAnsi="Arial" w:cs="Arial"/>
          <w:b/>
          <w:bCs/>
          <w:sz w:val="24"/>
          <w:szCs w:val="24"/>
        </w:rPr>
        <w:t>.</w:t>
      </w:r>
    </w:p>
    <w:p w:rsidR="00934B6D" w:rsidRPr="00184110" w:rsidRDefault="005C491C" w:rsidP="003A3B36">
      <w:pPr>
        <w:spacing w:after="0"/>
        <w:ind w:firstLine="708"/>
        <w:jc w:val="both"/>
        <w:rPr>
          <w:rFonts w:ascii="Arial" w:hAnsi="Arial" w:cs="Arial"/>
          <w:sz w:val="24"/>
          <w:szCs w:val="24"/>
        </w:rPr>
      </w:pPr>
      <w:r w:rsidRPr="00184110">
        <w:rPr>
          <w:rFonts w:ascii="Arial" w:hAnsi="Arial" w:cs="Arial"/>
          <w:sz w:val="24"/>
          <w:szCs w:val="24"/>
        </w:rPr>
        <w:lastRenderedPageBreak/>
        <w:t>Стратегической целью Государственной программы на период до 202</w:t>
      </w:r>
      <w:r w:rsidR="00310F8E" w:rsidRPr="00184110">
        <w:rPr>
          <w:rFonts w:ascii="Arial" w:hAnsi="Arial" w:cs="Arial"/>
          <w:sz w:val="24"/>
          <w:szCs w:val="24"/>
        </w:rPr>
        <w:t>5</w:t>
      </w:r>
      <w:r w:rsidRPr="00184110">
        <w:rPr>
          <w:rFonts w:ascii="Arial" w:hAnsi="Arial" w:cs="Arial"/>
          <w:sz w:val="24"/>
          <w:szCs w:val="24"/>
        </w:rPr>
        <w:t xml:space="preserve"> года является повышение доступности жилья и качества жилищного обеспечения населения, в том числе с учетом исполнения обязательств по обеспечению жильем отдельной категорий граждан, создание комфортной среды проживания и жизнедеятельности для человека, которая позволит не только удовлетворять жилищные потребности населения, но и обеспечивать высокое качество жизни в целом. </w:t>
      </w:r>
    </w:p>
    <w:p w:rsidR="005C491C" w:rsidRPr="00184110" w:rsidRDefault="005C491C" w:rsidP="003A3B36">
      <w:pPr>
        <w:spacing w:after="0"/>
        <w:jc w:val="both"/>
        <w:rPr>
          <w:rFonts w:ascii="Arial" w:hAnsi="Arial" w:cs="Arial"/>
          <w:sz w:val="24"/>
          <w:szCs w:val="24"/>
        </w:rPr>
      </w:pPr>
      <w:r w:rsidRPr="00184110">
        <w:rPr>
          <w:rFonts w:ascii="Arial" w:hAnsi="Arial" w:cs="Arial"/>
          <w:sz w:val="24"/>
          <w:szCs w:val="24"/>
        </w:rPr>
        <w:t>Для достижения цели муниципальной программы необходимо решение следующих задач:</w:t>
      </w:r>
    </w:p>
    <w:p w:rsidR="00934B6D" w:rsidRPr="00184110" w:rsidRDefault="00934B6D" w:rsidP="003A3B36">
      <w:pPr>
        <w:spacing w:after="0"/>
        <w:jc w:val="both"/>
        <w:rPr>
          <w:rFonts w:ascii="Arial" w:hAnsi="Arial" w:cs="Arial"/>
          <w:sz w:val="24"/>
          <w:szCs w:val="24"/>
        </w:rPr>
      </w:pPr>
      <w:r w:rsidRPr="00184110">
        <w:rPr>
          <w:rFonts w:ascii="Arial" w:hAnsi="Arial" w:cs="Arial"/>
          <w:sz w:val="24"/>
          <w:szCs w:val="24"/>
        </w:rPr>
        <w:t xml:space="preserve">- Повышение уровня жизни молодых семей, Гагинского муниципального </w:t>
      </w:r>
      <w:r w:rsidR="009D6198" w:rsidRPr="00184110">
        <w:rPr>
          <w:rFonts w:ascii="Arial" w:hAnsi="Arial" w:cs="Arial"/>
          <w:sz w:val="24"/>
          <w:szCs w:val="24"/>
        </w:rPr>
        <w:t>округа</w:t>
      </w:r>
      <w:r w:rsidRPr="00184110">
        <w:rPr>
          <w:rFonts w:ascii="Arial" w:hAnsi="Arial" w:cs="Arial"/>
          <w:sz w:val="24"/>
          <w:szCs w:val="24"/>
        </w:rPr>
        <w:t>, создание благоприятных условий для их проживания.</w:t>
      </w:r>
    </w:p>
    <w:p w:rsidR="00934B6D" w:rsidRPr="00184110" w:rsidRDefault="00934B6D" w:rsidP="003A3B36">
      <w:pPr>
        <w:spacing w:after="0"/>
        <w:jc w:val="both"/>
        <w:rPr>
          <w:rFonts w:ascii="Arial" w:hAnsi="Arial" w:cs="Arial"/>
          <w:sz w:val="24"/>
          <w:szCs w:val="24"/>
        </w:rPr>
      </w:pPr>
      <w:r w:rsidRPr="00184110">
        <w:rPr>
          <w:rFonts w:ascii="Arial" w:hAnsi="Arial" w:cs="Arial"/>
          <w:sz w:val="24"/>
          <w:szCs w:val="24"/>
        </w:rPr>
        <w:t>-  Поддержка молодых семей Гагинского</w:t>
      </w:r>
      <w:r w:rsidR="00B554D1" w:rsidRPr="00184110">
        <w:rPr>
          <w:rFonts w:ascii="Arial" w:hAnsi="Arial" w:cs="Arial"/>
          <w:sz w:val="24"/>
          <w:szCs w:val="24"/>
        </w:rPr>
        <w:t xml:space="preserve"> </w:t>
      </w:r>
      <w:r w:rsidR="009D6198" w:rsidRPr="00184110">
        <w:rPr>
          <w:rFonts w:ascii="Arial" w:hAnsi="Arial" w:cs="Arial"/>
          <w:sz w:val="24"/>
          <w:szCs w:val="24"/>
        </w:rPr>
        <w:t>округа</w:t>
      </w:r>
      <w:r w:rsidRPr="00184110">
        <w:rPr>
          <w:rFonts w:ascii="Arial" w:hAnsi="Arial" w:cs="Arial"/>
          <w:sz w:val="24"/>
          <w:szCs w:val="24"/>
        </w:rPr>
        <w:t xml:space="preserve">  Нижегородской области в решении жилищной проблемы.</w:t>
      </w:r>
    </w:p>
    <w:p w:rsidR="00C678D6" w:rsidRPr="00184110" w:rsidRDefault="00C678D6" w:rsidP="003A3B36">
      <w:pPr>
        <w:spacing w:after="0" w:line="240" w:lineRule="auto"/>
        <w:jc w:val="both"/>
        <w:rPr>
          <w:rFonts w:ascii="Arial" w:hAnsi="Arial" w:cs="Arial"/>
          <w:sz w:val="24"/>
          <w:szCs w:val="24"/>
        </w:rPr>
      </w:pPr>
      <w:r w:rsidRPr="00184110">
        <w:rPr>
          <w:rFonts w:ascii="Arial" w:hAnsi="Arial" w:cs="Arial"/>
          <w:sz w:val="24"/>
          <w:szCs w:val="24"/>
        </w:rPr>
        <w:t>-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p w:rsidR="00C678D6" w:rsidRPr="00184110" w:rsidRDefault="00C678D6" w:rsidP="003A3B36">
      <w:pPr>
        <w:widowControl w:val="0"/>
        <w:autoSpaceDE w:val="0"/>
        <w:autoSpaceDN w:val="0"/>
        <w:spacing w:after="0" w:line="240" w:lineRule="auto"/>
        <w:jc w:val="both"/>
        <w:rPr>
          <w:rFonts w:ascii="Arial" w:hAnsi="Arial" w:cs="Arial"/>
          <w:sz w:val="24"/>
          <w:szCs w:val="24"/>
        </w:rPr>
      </w:pPr>
      <w:r w:rsidRPr="00184110">
        <w:rPr>
          <w:rFonts w:ascii="Arial" w:hAnsi="Arial" w:cs="Arial"/>
          <w:sz w:val="24"/>
          <w:szCs w:val="24"/>
        </w:rPr>
        <w:t>- Переселение граждан из жилых помещений, находящихся в аварийных многоквартирных домах, в благоустроенные жилые помещения в возможно сжатые сроки.</w:t>
      </w:r>
    </w:p>
    <w:p w:rsidR="005C491C" w:rsidRPr="00184110" w:rsidRDefault="005C491C" w:rsidP="006A7611">
      <w:pPr>
        <w:spacing w:after="0"/>
        <w:jc w:val="center"/>
        <w:rPr>
          <w:rFonts w:ascii="Arial" w:hAnsi="Arial" w:cs="Arial"/>
          <w:b/>
          <w:sz w:val="24"/>
          <w:szCs w:val="24"/>
        </w:rPr>
      </w:pPr>
      <w:r w:rsidRPr="00184110">
        <w:rPr>
          <w:rFonts w:ascii="Arial" w:hAnsi="Arial" w:cs="Arial"/>
          <w:b/>
          <w:sz w:val="24"/>
          <w:szCs w:val="24"/>
        </w:rPr>
        <w:t>1.3. Сроки и этапы реализации Программы.</w:t>
      </w:r>
    </w:p>
    <w:p w:rsidR="0096473B" w:rsidRPr="00184110" w:rsidRDefault="005C491C" w:rsidP="006A7611">
      <w:pPr>
        <w:spacing w:after="0"/>
        <w:rPr>
          <w:rFonts w:ascii="Arial" w:hAnsi="Arial" w:cs="Arial"/>
          <w:bCs/>
          <w:iCs/>
          <w:sz w:val="24"/>
          <w:szCs w:val="24"/>
        </w:rPr>
      </w:pPr>
      <w:r w:rsidRPr="00184110">
        <w:rPr>
          <w:rFonts w:ascii="Arial" w:hAnsi="Arial" w:cs="Arial"/>
          <w:sz w:val="24"/>
          <w:szCs w:val="24"/>
        </w:rPr>
        <w:t xml:space="preserve">Программа реализуется </w:t>
      </w:r>
      <w:r w:rsidRPr="00184110">
        <w:rPr>
          <w:rFonts w:ascii="Arial" w:hAnsi="Arial" w:cs="Arial"/>
          <w:bCs/>
          <w:iCs/>
          <w:sz w:val="24"/>
          <w:szCs w:val="24"/>
        </w:rPr>
        <w:t>на период с 20</w:t>
      </w:r>
      <w:r w:rsidR="00C678D6" w:rsidRPr="00184110">
        <w:rPr>
          <w:rFonts w:ascii="Arial" w:hAnsi="Arial" w:cs="Arial"/>
          <w:bCs/>
          <w:iCs/>
          <w:sz w:val="24"/>
          <w:szCs w:val="24"/>
        </w:rPr>
        <w:t>21</w:t>
      </w:r>
      <w:r w:rsidRPr="00184110">
        <w:rPr>
          <w:rFonts w:ascii="Arial" w:hAnsi="Arial" w:cs="Arial"/>
          <w:bCs/>
          <w:iCs/>
          <w:sz w:val="24"/>
          <w:szCs w:val="24"/>
        </w:rPr>
        <w:t xml:space="preserve"> года до 202</w:t>
      </w:r>
      <w:r w:rsidR="00C678D6" w:rsidRPr="00184110">
        <w:rPr>
          <w:rFonts w:ascii="Arial" w:hAnsi="Arial" w:cs="Arial"/>
          <w:bCs/>
          <w:iCs/>
          <w:sz w:val="24"/>
          <w:szCs w:val="24"/>
        </w:rPr>
        <w:t>5</w:t>
      </w:r>
      <w:r w:rsidRPr="00184110">
        <w:rPr>
          <w:rFonts w:ascii="Arial" w:hAnsi="Arial" w:cs="Arial"/>
          <w:bCs/>
          <w:iCs/>
          <w:sz w:val="24"/>
          <w:szCs w:val="24"/>
        </w:rPr>
        <w:t>года.</w:t>
      </w:r>
    </w:p>
    <w:p w:rsidR="005C491C" w:rsidRPr="00184110" w:rsidRDefault="005C491C" w:rsidP="006A7611">
      <w:pPr>
        <w:spacing w:after="0"/>
        <w:rPr>
          <w:rFonts w:ascii="Arial" w:hAnsi="Arial" w:cs="Arial"/>
          <w:sz w:val="24"/>
          <w:szCs w:val="24"/>
        </w:rPr>
      </w:pPr>
      <w:r w:rsidRPr="00184110">
        <w:rPr>
          <w:rFonts w:ascii="Arial" w:hAnsi="Arial" w:cs="Arial"/>
          <w:bCs/>
          <w:iCs/>
          <w:sz w:val="24"/>
          <w:szCs w:val="24"/>
        </w:rPr>
        <w:t xml:space="preserve"> Программа</w:t>
      </w:r>
      <w:r w:rsidRPr="00184110">
        <w:rPr>
          <w:rFonts w:ascii="Arial" w:hAnsi="Arial" w:cs="Arial"/>
          <w:sz w:val="24"/>
          <w:szCs w:val="24"/>
        </w:rPr>
        <w:t xml:space="preserve"> выполняется в один этап.</w:t>
      </w:r>
    </w:p>
    <w:p w:rsidR="006A7611" w:rsidRPr="00184110" w:rsidRDefault="006A7611" w:rsidP="00226B18">
      <w:pPr>
        <w:spacing w:after="0" w:line="240" w:lineRule="auto"/>
        <w:rPr>
          <w:rFonts w:ascii="Arial" w:hAnsi="Arial" w:cs="Arial"/>
          <w:sz w:val="24"/>
          <w:szCs w:val="24"/>
        </w:rPr>
      </w:pPr>
    </w:p>
    <w:tbl>
      <w:tblPr>
        <w:tblW w:w="10739" w:type="dxa"/>
        <w:jc w:val="center"/>
        <w:tblLayout w:type="fixed"/>
        <w:tblLook w:val="04A0"/>
      </w:tblPr>
      <w:tblGrid>
        <w:gridCol w:w="742"/>
        <w:gridCol w:w="9997"/>
      </w:tblGrid>
      <w:tr w:rsidR="001D4979" w:rsidRPr="00184110" w:rsidTr="00A14E29">
        <w:trPr>
          <w:trHeight w:val="300"/>
          <w:jc w:val="center"/>
        </w:trPr>
        <w:tc>
          <w:tcPr>
            <w:tcW w:w="742" w:type="dxa"/>
            <w:tcBorders>
              <w:top w:val="nil"/>
              <w:left w:val="nil"/>
              <w:bottom w:val="nil"/>
              <w:right w:val="nil"/>
            </w:tcBorders>
            <w:shd w:val="clear" w:color="auto" w:fill="auto"/>
            <w:noWrap/>
            <w:vAlign w:val="bottom"/>
            <w:hideMark/>
          </w:tcPr>
          <w:p w:rsidR="001D4979" w:rsidRPr="00184110" w:rsidRDefault="001D4979" w:rsidP="001D4979">
            <w:pPr>
              <w:suppressAutoHyphens w:val="0"/>
              <w:spacing w:after="0" w:line="240" w:lineRule="auto"/>
              <w:rPr>
                <w:rFonts w:ascii="Arial" w:hAnsi="Arial" w:cs="Arial"/>
                <w:color w:val="000000"/>
                <w:sz w:val="24"/>
                <w:szCs w:val="24"/>
                <w:lang w:eastAsia="ru-RU"/>
              </w:rPr>
            </w:pPr>
          </w:p>
        </w:tc>
        <w:tc>
          <w:tcPr>
            <w:tcW w:w="9997" w:type="dxa"/>
            <w:tcBorders>
              <w:top w:val="nil"/>
              <w:left w:val="nil"/>
              <w:bottom w:val="nil"/>
              <w:right w:val="nil"/>
            </w:tcBorders>
            <w:shd w:val="clear" w:color="auto" w:fill="auto"/>
            <w:noWrap/>
            <w:vAlign w:val="bottom"/>
            <w:hideMark/>
          </w:tcPr>
          <w:p w:rsidR="001D4979" w:rsidRPr="00184110" w:rsidRDefault="001D4979" w:rsidP="001D4979">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 xml:space="preserve">            1.4. Перечень основных мероприятий Программы.</w:t>
            </w:r>
          </w:p>
        </w:tc>
      </w:tr>
      <w:tr w:rsidR="001D4979" w:rsidRPr="00184110" w:rsidTr="00A14E29">
        <w:trPr>
          <w:trHeight w:val="300"/>
          <w:jc w:val="center"/>
        </w:trPr>
        <w:tc>
          <w:tcPr>
            <w:tcW w:w="10739" w:type="dxa"/>
            <w:gridSpan w:val="2"/>
            <w:tcBorders>
              <w:top w:val="nil"/>
              <w:left w:val="nil"/>
              <w:bottom w:val="nil"/>
              <w:right w:val="nil"/>
            </w:tcBorders>
            <w:shd w:val="clear" w:color="auto" w:fill="auto"/>
            <w:noWrap/>
            <w:vAlign w:val="bottom"/>
            <w:hideMark/>
          </w:tcPr>
          <w:p w:rsidR="001D4979" w:rsidRPr="00184110" w:rsidRDefault="001D4979" w:rsidP="001D4979">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Таблица  1. Перечень основных мероприятий муниципальной программы</w:t>
            </w:r>
          </w:p>
          <w:p w:rsidR="004C4AF1" w:rsidRPr="00184110" w:rsidRDefault="004C4AF1" w:rsidP="001D4979">
            <w:pPr>
              <w:suppressAutoHyphens w:val="0"/>
              <w:spacing w:after="0" w:line="240" w:lineRule="auto"/>
              <w:jc w:val="center"/>
              <w:rPr>
                <w:rFonts w:ascii="Arial" w:hAnsi="Arial" w:cs="Arial"/>
                <w:color w:val="000000"/>
                <w:sz w:val="24"/>
                <w:szCs w:val="24"/>
                <w:lang w:eastAsia="ru-RU"/>
              </w:rPr>
            </w:pPr>
          </w:p>
          <w:p w:rsidR="004C4AF1" w:rsidRPr="00184110" w:rsidRDefault="004C4AF1" w:rsidP="001D4979">
            <w:pPr>
              <w:suppressAutoHyphens w:val="0"/>
              <w:spacing w:after="0" w:line="240" w:lineRule="auto"/>
              <w:jc w:val="center"/>
              <w:rPr>
                <w:rFonts w:ascii="Arial" w:hAnsi="Arial" w:cs="Arial"/>
                <w:color w:val="000000"/>
                <w:sz w:val="24"/>
                <w:szCs w:val="24"/>
                <w:lang w:eastAsia="ru-RU"/>
              </w:rPr>
            </w:pPr>
          </w:p>
          <w:tbl>
            <w:tblPr>
              <w:tblW w:w="10502" w:type="dxa"/>
              <w:tblLayout w:type="fixed"/>
              <w:tblLook w:val="04A0"/>
            </w:tblPr>
            <w:tblGrid>
              <w:gridCol w:w="673"/>
              <w:gridCol w:w="1200"/>
              <w:gridCol w:w="577"/>
              <w:gridCol w:w="858"/>
              <w:gridCol w:w="1004"/>
              <w:gridCol w:w="1891"/>
              <w:gridCol w:w="678"/>
              <w:gridCol w:w="6"/>
              <w:gridCol w:w="673"/>
              <w:gridCol w:w="35"/>
              <w:gridCol w:w="668"/>
              <w:gridCol w:w="41"/>
              <w:gridCol w:w="639"/>
              <w:gridCol w:w="709"/>
              <w:gridCol w:w="850"/>
            </w:tblGrid>
            <w:tr w:rsidR="004C4AF1" w:rsidRPr="00184110" w:rsidTr="00A14E29">
              <w:trPr>
                <w:trHeight w:val="540"/>
              </w:trPr>
              <w:tc>
                <w:tcPr>
                  <w:tcW w:w="67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N п/п</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Наименование мероприятия</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Категория расходов (кап вложения, НИОКР и прочие расходы)</w:t>
                  </w:r>
                </w:p>
              </w:tc>
              <w:tc>
                <w:tcPr>
                  <w:tcW w:w="100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Сроки выполнения</w:t>
                  </w:r>
                </w:p>
              </w:tc>
              <w:tc>
                <w:tcPr>
                  <w:tcW w:w="189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Исполнители мероприятий</w:t>
                  </w:r>
                </w:p>
              </w:tc>
              <w:tc>
                <w:tcPr>
                  <w:tcW w:w="4299" w:type="dxa"/>
                  <w:gridSpan w:val="9"/>
                  <w:tcBorders>
                    <w:top w:val="single" w:sz="4" w:space="0" w:color="auto"/>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Объем финансирования (по годам) за счет средств местного бюджета</w:t>
                  </w:r>
                </w:p>
              </w:tc>
            </w:tr>
            <w:tr w:rsidR="004C4AF1" w:rsidRPr="00184110" w:rsidTr="00A14E29">
              <w:trPr>
                <w:trHeight w:val="630"/>
              </w:trPr>
              <w:tc>
                <w:tcPr>
                  <w:tcW w:w="673" w:type="dxa"/>
                  <w:vMerge/>
                  <w:tcBorders>
                    <w:top w:val="single" w:sz="4" w:space="0" w:color="auto"/>
                    <w:left w:val="single" w:sz="4" w:space="0" w:color="auto"/>
                    <w:bottom w:val="single" w:sz="4" w:space="0" w:color="auto"/>
                    <w:right w:val="single" w:sz="4" w:space="0" w:color="auto"/>
                  </w:tcBorders>
                  <w:vAlign w:val="center"/>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p>
              </w:tc>
              <w:tc>
                <w:tcPr>
                  <w:tcW w:w="1435" w:type="dxa"/>
                  <w:gridSpan w:val="2"/>
                  <w:vMerge/>
                  <w:tcBorders>
                    <w:top w:val="single" w:sz="4" w:space="0" w:color="auto"/>
                    <w:left w:val="single" w:sz="4" w:space="0" w:color="auto"/>
                    <w:bottom w:val="single" w:sz="4" w:space="0" w:color="auto"/>
                    <w:right w:val="single" w:sz="4" w:space="0" w:color="auto"/>
                  </w:tcBorders>
                  <w:vAlign w:val="center"/>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p>
              </w:tc>
              <w:tc>
                <w:tcPr>
                  <w:tcW w:w="1891" w:type="dxa"/>
                  <w:vMerge/>
                  <w:tcBorders>
                    <w:top w:val="single" w:sz="4" w:space="0" w:color="auto"/>
                    <w:left w:val="single" w:sz="4" w:space="0" w:color="auto"/>
                    <w:bottom w:val="single" w:sz="4" w:space="0" w:color="auto"/>
                    <w:right w:val="single" w:sz="4" w:space="0" w:color="auto"/>
                  </w:tcBorders>
                  <w:vAlign w:val="center"/>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p>
              </w:tc>
              <w:tc>
                <w:tcPr>
                  <w:tcW w:w="678" w:type="dxa"/>
                  <w:tcBorders>
                    <w:top w:val="nil"/>
                    <w:left w:val="nil"/>
                    <w:bottom w:val="nil"/>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2021 год</w:t>
                  </w:r>
                </w:p>
              </w:tc>
              <w:tc>
                <w:tcPr>
                  <w:tcW w:w="679" w:type="dxa"/>
                  <w:gridSpan w:val="2"/>
                  <w:tcBorders>
                    <w:top w:val="single" w:sz="4" w:space="0" w:color="auto"/>
                    <w:left w:val="nil"/>
                    <w:bottom w:val="nil"/>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2022 год</w:t>
                  </w:r>
                </w:p>
              </w:tc>
              <w:tc>
                <w:tcPr>
                  <w:tcW w:w="703" w:type="dxa"/>
                  <w:gridSpan w:val="2"/>
                  <w:tcBorders>
                    <w:top w:val="nil"/>
                    <w:left w:val="single" w:sz="4" w:space="0" w:color="auto"/>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2023год</w:t>
                  </w:r>
                </w:p>
              </w:tc>
              <w:tc>
                <w:tcPr>
                  <w:tcW w:w="680" w:type="dxa"/>
                  <w:gridSpan w:val="2"/>
                  <w:tcBorders>
                    <w:top w:val="nil"/>
                    <w:left w:val="nil"/>
                    <w:bottom w:val="nil"/>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2024 год</w:t>
                  </w:r>
                </w:p>
              </w:tc>
              <w:tc>
                <w:tcPr>
                  <w:tcW w:w="709" w:type="dxa"/>
                  <w:tcBorders>
                    <w:top w:val="nil"/>
                    <w:left w:val="nil"/>
                    <w:bottom w:val="nil"/>
                    <w:right w:val="nil"/>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2025 год</w:t>
                  </w:r>
                </w:p>
              </w:tc>
              <w:tc>
                <w:tcPr>
                  <w:tcW w:w="850" w:type="dxa"/>
                  <w:tcBorders>
                    <w:top w:val="nil"/>
                    <w:left w:val="single" w:sz="4" w:space="0" w:color="auto"/>
                    <w:bottom w:val="nil"/>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Всего</w:t>
                  </w:r>
                </w:p>
              </w:tc>
            </w:tr>
            <w:tr w:rsidR="004C4AF1" w:rsidRPr="00184110" w:rsidTr="00A14E29">
              <w:trPr>
                <w:trHeight w:val="1035"/>
              </w:trPr>
              <w:tc>
                <w:tcPr>
                  <w:tcW w:w="6203" w:type="dxa"/>
                  <w:gridSpan w:val="6"/>
                  <w:tcBorders>
                    <w:top w:val="single" w:sz="4" w:space="0" w:color="auto"/>
                    <w:left w:val="single" w:sz="4" w:space="0" w:color="auto"/>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xml:space="preserve">Цель муниципальной программы  является повышение доступности жилья и качества жилищного обеспечения населения, в том числе с учетом исполнения обязательств по обеспечению жильем отдельной категорий граждан. </w:t>
                  </w:r>
                </w:p>
              </w:tc>
              <w:tc>
                <w:tcPr>
                  <w:tcW w:w="4299" w:type="dxa"/>
                  <w:gridSpan w:val="9"/>
                  <w:tcBorders>
                    <w:top w:val="single" w:sz="4" w:space="0" w:color="auto"/>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4C4AF1" w:rsidRPr="00184110" w:rsidTr="00A14E29">
              <w:trPr>
                <w:trHeight w:val="795"/>
              </w:trPr>
              <w:tc>
                <w:tcPr>
                  <w:tcW w:w="6203" w:type="dxa"/>
                  <w:gridSpan w:val="6"/>
                  <w:tcBorders>
                    <w:top w:val="single" w:sz="4" w:space="0" w:color="auto"/>
                    <w:left w:val="single" w:sz="4" w:space="0" w:color="auto"/>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rPr>
                      <w:rFonts w:ascii="Arial" w:hAnsi="Arial" w:cs="Arial"/>
                      <w:b/>
                      <w:bCs/>
                      <w:color w:val="000000"/>
                      <w:sz w:val="24"/>
                      <w:szCs w:val="24"/>
                      <w:lang w:eastAsia="ru-RU"/>
                    </w:rPr>
                  </w:pPr>
                  <w:r w:rsidRPr="00184110">
                    <w:rPr>
                      <w:rFonts w:ascii="Arial" w:hAnsi="Arial" w:cs="Arial"/>
                      <w:b/>
                      <w:bCs/>
                      <w:color w:val="000000"/>
                      <w:sz w:val="24"/>
                      <w:szCs w:val="24"/>
                      <w:lang w:eastAsia="ru-RU"/>
                    </w:rPr>
                    <w:t>Муниципальная программа «Обеспечение населения  Гагинского муниципального округа Нижегородской области   доступным и комфортным жильем»</w:t>
                  </w:r>
                </w:p>
              </w:tc>
              <w:tc>
                <w:tcPr>
                  <w:tcW w:w="684" w:type="dxa"/>
                  <w:gridSpan w:val="2"/>
                  <w:tcBorders>
                    <w:top w:val="nil"/>
                    <w:left w:val="single" w:sz="4" w:space="0" w:color="auto"/>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356,4</w:t>
                  </w:r>
                </w:p>
              </w:tc>
              <w:tc>
                <w:tcPr>
                  <w:tcW w:w="708" w:type="dxa"/>
                  <w:gridSpan w:val="2"/>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1251,6</w:t>
                  </w:r>
                </w:p>
              </w:tc>
              <w:tc>
                <w:tcPr>
                  <w:tcW w:w="709" w:type="dxa"/>
                  <w:gridSpan w:val="2"/>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494,1</w:t>
                  </w:r>
                </w:p>
              </w:tc>
              <w:tc>
                <w:tcPr>
                  <w:tcW w:w="639" w:type="dxa"/>
                  <w:tcBorders>
                    <w:top w:val="nil"/>
                    <w:left w:val="nil"/>
                    <w:bottom w:val="single" w:sz="4" w:space="0" w:color="auto"/>
                    <w:right w:val="single" w:sz="4" w:space="0" w:color="auto"/>
                  </w:tcBorders>
                  <w:shd w:val="clear" w:color="auto" w:fill="auto"/>
                  <w:hideMark/>
                </w:tcPr>
                <w:p w:rsidR="004C4AF1" w:rsidRPr="00184110" w:rsidRDefault="004A2899" w:rsidP="00A14E29">
                  <w:pPr>
                    <w:suppressAutoHyphens w:val="0"/>
                    <w:spacing w:after="0" w:line="240" w:lineRule="auto"/>
                    <w:rPr>
                      <w:rFonts w:ascii="Arial" w:hAnsi="Arial" w:cs="Arial"/>
                      <w:b/>
                      <w:bCs/>
                      <w:color w:val="000000"/>
                      <w:sz w:val="24"/>
                      <w:szCs w:val="24"/>
                      <w:lang w:eastAsia="ru-RU"/>
                    </w:rPr>
                  </w:pPr>
                  <w:r w:rsidRPr="00184110">
                    <w:rPr>
                      <w:rFonts w:ascii="Arial" w:hAnsi="Arial" w:cs="Arial"/>
                      <w:b/>
                      <w:bCs/>
                      <w:color w:val="000000"/>
                      <w:sz w:val="24"/>
                      <w:szCs w:val="24"/>
                      <w:lang w:eastAsia="ru-RU"/>
                    </w:rPr>
                    <w:t>671,9</w:t>
                  </w:r>
                </w:p>
              </w:tc>
              <w:tc>
                <w:tcPr>
                  <w:tcW w:w="709" w:type="dxa"/>
                  <w:tcBorders>
                    <w:top w:val="nil"/>
                    <w:left w:val="nil"/>
                    <w:bottom w:val="single" w:sz="4" w:space="0" w:color="auto"/>
                    <w:right w:val="single" w:sz="4" w:space="0" w:color="auto"/>
                  </w:tcBorders>
                  <w:shd w:val="clear" w:color="auto" w:fill="auto"/>
                  <w:hideMark/>
                </w:tcPr>
                <w:p w:rsidR="004C4AF1" w:rsidRPr="00184110" w:rsidRDefault="00F37FF5" w:rsidP="004C4AF1">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3834,4</w:t>
                  </w:r>
                </w:p>
              </w:tc>
              <w:tc>
                <w:tcPr>
                  <w:tcW w:w="850" w:type="dxa"/>
                  <w:tcBorders>
                    <w:top w:val="nil"/>
                    <w:left w:val="nil"/>
                    <w:bottom w:val="single" w:sz="4" w:space="0" w:color="auto"/>
                    <w:right w:val="single" w:sz="4" w:space="0" w:color="auto"/>
                  </w:tcBorders>
                  <w:shd w:val="clear" w:color="auto" w:fill="auto"/>
                  <w:hideMark/>
                </w:tcPr>
                <w:p w:rsidR="004C4AF1" w:rsidRPr="00184110" w:rsidRDefault="004A2899" w:rsidP="004C4AF1">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6608,4</w:t>
                  </w:r>
                </w:p>
              </w:tc>
            </w:tr>
            <w:tr w:rsidR="004C4AF1" w:rsidRPr="00184110" w:rsidTr="00A14E29">
              <w:trPr>
                <w:trHeight w:val="510"/>
              </w:trPr>
              <w:tc>
                <w:tcPr>
                  <w:tcW w:w="6203" w:type="dxa"/>
                  <w:gridSpan w:val="6"/>
                  <w:tcBorders>
                    <w:top w:val="nil"/>
                    <w:left w:val="single" w:sz="4" w:space="0" w:color="auto"/>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rPr>
                      <w:rFonts w:ascii="Arial" w:hAnsi="Arial" w:cs="Arial"/>
                      <w:b/>
                      <w:bCs/>
                      <w:color w:val="000000"/>
                      <w:sz w:val="24"/>
                      <w:szCs w:val="24"/>
                      <w:lang w:eastAsia="ru-RU"/>
                    </w:rPr>
                  </w:pPr>
                  <w:r w:rsidRPr="00184110">
                    <w:rPr>
                      <w:rFonts w:ascii="Arial" w:hAnsi="Arial" w:cs="Arial"/>
                      <w:b/>
                      <w:bCs/>
                      <w:color w:val="000000"/>
                      <w:sz w:val="24"/>
                      <w:szCs w:val="24"/>
                      <w:lang w:eastAsia="ru-RU"/>
                    </w:rPr>
                    <w:t xml:space="preserve">Подпрограмма 1 </w:t>
                  </w:r>
                  <w:r w:rsidRPr="00184110">
                    <w:rPr>
                      <w:rFonts w:ascii="Arial" w:hAnsi="Arial" w:cs="Arial"/>
                      <w:color w:val="000000"/>
                      <w:sz w:val="24"/>
                      <w:szCs w:val="24"/>
                      <w:lang w:eastAsia="ru-RU"/>
                    </w:rPr>
                    <w:t>«Обеспечение жильем молодых семей в Гагинском муниципальном округе Нижегородской области»</w:t>
                  </w:r>
                </w:p>
              </w:tc>
              <w:tc>
                <w:tcPr>
                  <w:tcW w:w="684" w:type="dxa"/>
                  <w:gridSpan w:val="2"/>
                  <w:tcBorders>
                    <w:top w:val="nil"/>
                    <w:left w:val="single" w:sz="4" w:space="0" w:color="auto"/>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185,8</w:t>
                  </w:r>
                </w:p>
              </w:tc>
              <w:tc>
                <w:tcPr>
                  <w:tcW w:w="708" w:type="dxa"/>
                  <w:gridSpan w:val="2"/>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201,2</w:t>
                  </w:r>
                </w:p>
              </w:tc>
              <w:tc>
                <w:tcPr>
                  <w:tcW w:w="709" w:type="dxa"/>
                  <w:gridSpan w:val="2"/>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180,7</w:t>
                  </w:r>
                </w:p>
              </w:tc>
              <w:tc>
                <w:tcPr>
                  <w:tcW w:w="639" w:type="dxa"/>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194</w:t>
                  </w:r>
                </w:p>
              </w:tc>
              <w:tc>
                <w:tcPr>
                  <w:tcW w:w="709" w:type="dxa"/>
                  <w:tcBorders>
                    <w:top w:val="nil"/>
                    <w:left w:val="nil"/>
                    <w:bottom w:val="single" w:sz="4" w:space="0" w:color="auto"/>
                    <w:right w:val="single" w:sz="4" w:space="0" w:color="auto"/>
                  </w:tcBorders>
                  <w:shd w:val="clear" w:color="auto" w:fill="auto"/>
                  <w:hideMark/>
                </w:tcPr>
                <w:p w:rsidR="004C4AF1" w:rsidRPr="00184110" w:rsidRDefault="00F37FF5" w:rsidP="004C4AF1">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434,4</w:t>
                  </w:r>
                </w:p>
              </w:tc>
              <w:tc>
                <w:tcPr>
                  <w:tcW w:w="850" w:type="dxa"/>
                  <w:tcBorders>
                    <w:top w:val="nil"/>
                    <w:left w:val="nil"/>
                    <w:bottom w:val="single" w:sz="4" w:space="0" w:color="auto"/>
                    <w:right w:val="single" w:sz="4" w:space="0" w:color="auto"/>
                  </w:tcBorders>
                  <w:shd w:val="clear" w:color="auto" w:fill="auto"/>
                  <w:hideMark/>
                </w:tcPr>
                <w:p w:rsidR="004C4AF1" w:rsidRPr="00184110" w:rsidRDefault="00F37FF5" w:rsidP="004C4AF1">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1196,1</w:t>
                  </w:r>
                </w:p>
              </w:tc>
            </w:tr>
            <w:tr w:rsidR="004C4AF1" w:rsidRPr="00184110" w:rsidTr="00A14E29">
              <w:trPr>
                <w:trHeight w:val="1785"/>
              </w:trPr>
              <w:tc>
                <w:tcPr>
                  <w:tcW w:w="2450" w:type="dxa"/>
                  <w:gridSpan w:val="3"/>
                  <w:tcBorders>
                    <w:top w:val="single" w:sz="4" w:space="0" w:color="auto"/>
                    <w:left w:val="single" w:sz="4" w:space="0" w:color="auto"/>
                    <w:bottom w:val="single" w:sz="4" w:space="0" w:color="auto"/>
                    <w:right w:val="single" w:sz="4" w:space="0" w:color="000000"/>
                  </w:tcBorders>
                  <w:shd w:val="clear" w:color="auto" w:fill="auto"/>
                  <w:hideMark/>
                </w:tcPr>
                <w:p w:rsidR="004C4AF1" w:rsidRPr="00184110" w:rsidRDefault="004C4AF1" w:rsidP="004C4AF1">
                  <w:pPr>
                    <w:suppressAutoHyphens w:val="0"/>
                    <w:spacing w:after="0" w:line="240" w:lineRule="auto"/>
                    <w:rPr>
                      <w:rFonts w:ascii="Arial" w:hAnsi="Arial" w:cs="Arial"/>
                      <w:b/>
                      <w:bCs/>
                      <w:color w:val="000000"/>
                      <w:sz w:val="24"/>
                      <w:szCs w:val="24"/>
                      <w:lang w:eastAsia="ru-RU"/>
                    </w:rPr>
                  </w:pPr>
                  <w:r w:rsidRPr="00184110">
                    <w:rPr>
                      <w:rFonts w:ascii="Arial" w:hAnsi="Arial" w:cs="Arial"/>
                      <w:b/>
                      <w:bCs/>
                      <w:color w:val="000000"/>
                      <w:sz w:val="24"/>
                      <w:szCs w:val="24"/>
                      <w:lang w:eastAsia="ru-RU"/>
                    </w:rPr>
                    <w:t>Основное мероприятие1.1</w:t>
                  </w:r>
                  <w:r w:rsidRPr="00184110">
                    <w:rPr>
                      <w:rFonts w:ascii="Arial" w:hAnsi="Arial" w:cs="Arial"/>
                      <w:color w:val="000000"/>
                      <w:sz w:val="24"/>
                      <w:szCs w:val="24"/>
                      <w:lang w:eastAsia="ru-RU"/>
                    </w:rPr>
                    <w:t xml:space="preserve"> Обеспечение перечисления средств  предусмотренных в рамках социальных выплат молодым семьям на приобретение или строительство  жилья</w:t>
                  </w:r>
                </w:p>
              </w:tc>
              <w:tc>
                <w:tcPr>
                  <w:tcW w:w="858" w:type="dxa"/>
                  <w:tcBorders>
                    <w:top w:val="nil"/>
                    <w:left w:val="nil"/>
                    <w:bottom w:val="single" w:sz="4" w:space="0" w:color="auto"/>
                    <w:right w:val="nil"/>
                  </w:tcBorders>
                  <w:shd w:val="clear" w:color="auto" w:fill="auto"/>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xml:space="preserve">Прочие </w:t>
                  </w:r>
                </w:p>
              </w:tc>
              <w:tc>
                <w:tcPr>
                  <w:tcW w:w="1004" w:type="dxa"/>
                  <w:tcBorders>
                    <w:top w:val="nil"/>
                    <w:left w:val="single" w:sz="4" w:space="0" w:color="auto"/>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2021 -2025 годы</w:t>
                  </w:r>
                </w:p>
              </w:tc>
              <w:tc>
                <w:tcPr>
                  <w:tcW w:w="1891" w:type="dxa"/>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Администрация Гагинского муниципального округа</w:t>
                  </w:r>
                </w:p>
              </w:tc>
              <w:tc>
                <w:tcPr>
                  <w:tcW w:w="684" w:type="dxa"/>
                  <w:gridSpan w:val="2"/>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185,8</w:t>
                  </w:r>
                </w:p>
              </w:tc>
              <w:tc>
                <w:tcPr>
                  <w:tcW w:w="708" w:type="dxa"/>
                  <w:gridSpan w:val="2"/>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201,5</w:t>
                  </w:r>
                </w:p>
              </w:tc>
              <w:tc>
                <w:tcPr>
                  <w:tcW w:w="709" w:type="dxa"/>
                  <w:gridSpan w:val="2"/>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180,7</w:t>
                  </w:r>
                </w:p>
              </w:tc>
              <w:tc>
                <w:tcPr>
                  <w:tcW w:w="639" w:type="dxa"/>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194</w:t>
                  </w:r>
                </w:p>
              </w:tc>
              <w:tc>
                <w:tcPr>
                  <w:tcW w:w="709" w:type="dxa"/>
                  <w:tcBorders>
                    <w:top w:val="nil"/>
                    <w:left w:val="nil"/>
                    <w:bottom w:val="single" w:sz="4" w:space="0" w:color="auto"/>
                    <w:right w:val="single" w:sz="4" w:space="0" w:color="auto"/>
                  </w:tcBorders>
                  <w:shd w:val="clear" w:color="auto" w:fill="auto"/>
                  <w:hideMark/>
                </w:tcPr>
                <w:p w:rsidR="004C4AF1" w:rsidRPr="00184110" w:rsidRDefault="00F37FF5"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434,4</w:t>
                  </w:r>
                </w:p>
              </w:tc>
              <w:tc>
                <w:tcPr>
                  <w:tcW w:w="850" w:type="dxa"/>
                  <w:tcBorders>
                    <w:top w:val="nil"/>
                    <w:left w:val="nil"/>
                    <w:bottom w:val="single" w:sz="4" w:space="0" w:color="auto"/>
                    <w:right w:val="single" w:sz="4" w:space="0" w:color="auto"/>
                  </w:tcBorders>
                  <w:shd w:val="clear" w:color="auto" w:fill="auto"/>
                  <w:hideMark/>
                </w:tcPr>
                <w:p w:rsidR="004C4AF1" w:rsidRPr="00184110" w:rsidRDefault="00F37FF5" w:rsidP="004C4AF1">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1196,4</w:t>
                  </w:r>
                </w:p>
              </w:tc>
            </w:tr>
            <w:tr w:rsidR="004C4AF1" w:rsidRPr="00184110" w:rsidTr="00A14E29">
              <w:trPr>
                <w:trHeight w:val="765"/>
              </w:trPr>
              <w:tc>
                <w:tcPr>
                  <w:tcW w:w="6203"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4C4AF1" w:rsidRPr="00184110" w:rsidRDefault="004C4AF1" w:rsidP="004C4AF1">
                  <w:pPr>
                    <w:suppressAutoHyphens w:val="0"/>
                    <w:spacing w:after="0" w:line="240" w:lineRule="auto"/>
                    <w:rPr>
                      <w:rFonts w:ascii="Arial" w:hAnsi="Arial" w:cs="Arial"/>
                      <w:b/>
                      <w:bCs/>
                      <w:color w:val="000000"/>
                      <w:sz w:val="24"/>
                      <w:szCs w:val="24"/>
                      <w:lang w:eastAsia="ru-RU"/>
                    </w:rPr>
                  </w:pPr>
                  <w:r w:rsidRPr="00184110">
                    <w:rPr>
                      <w:rFonts w:ascii="Arial" w:hAnsi="Arial" w:cs="Arial"/>
                      <w:b/>
                      <w:bCs/>
                      <w:color w:val="000000"/>
                      <w:sz w:val="24"/>
                      <w:szCs w:val="24"/>
                      <w:lang w:eastAsia="ru-RU"/>
                    </w:rPr>
                    <w:lastRenderedPageBreak/>
                    <w:t>Подпрограмма 2</w:t>
                  </w:r>
                  <w:r w:rsidRPr="00184110">
                    <w:rPr>
                      <w:rFonts w:ascii="Arial" w:hAnsi="Arial" w:cs="Arial"/>
                      <w:color w:val="000000"/>
                      <w:sz w:val="24"/>
                      <w:szCs w:val="24"/>
                      <w:lang w:eastAsia="ru-RU"/>
                    </w:rPr>
                    <w:t xml:space="preserve"> «Выполнение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684" w:type="dxa"/>
                  <w:gridSpan w:val="2"/>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c>
                <w:tcPr>
                  <w:tcW w:w="708" w:type="dxa"/>
                  <w:gridSpan w:val="2"/>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c>
                <w:tcPr>
                  <w:tcW w:w="709" w:type="dxa"/>
                  <w:gridSpan w:val="2"/>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c>
                <w:tcPr>
                  <w:tcW w:w="639" w:type="dxa"/>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c>
                <w:tcPr>
                  <w:tcW w:w="709" w:type="dxa"/>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c>
                <w:tcPr>
                  <w:tcW w:w="850" w:type="dxa"/>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0</w:t>
                  </w:r>
                </w:p>
              </w:tc>
            </w:tr>
            <w:tr w:rsidR="004C4AF1" w:rsidRPr="00184110" w:rsidTr="00A14E29">
              <w:trPr>
                <w:trHeight w:val="1920"/>
              </w:trPr>
              <w:tc>
                <w:tcPr>
                  <w:tcW w:w="2450" w:type="dxa"/>
                  <w:gridSpan w:val="3"/>
                  <w:tcBorders>
                    <w:top w:val="single" w:sz="4" w:space="0" w:color="auto"/>
                    <w:left w:val="single" w:sz="4" w:space="0" w:color="auto"/>
                    <w:bottom w:val="nil"/>
                    <w:right w:val="single" w:sz="4" w:space="0" w:color="auto"/>
                  </w:tcBorders>
                  <w:shd w:val="clear" w:color="auto" w:fill="auto"/>
                  <w:hideMark/>
                </w:tcPr>
                <w:p w:rsidR="004C4AF1" w:rsidRPr="00184110" w:rsidRDefault="004C4AF1" w:rsidP="004C4AF1">
                  <w:pPr>
                    <w:suppressAutoHyphens w:val="0"/>
                    <w:spacing w:after="0" w:line="240" w:lineRule="auto"/>
                    <w:rPr>
                      <w:rFonts w:ascii="Arial" w:hAnsi="Arial" w:cs="Arial"/>
                      <w:b/>
                      <w:bCs/>
                      <w:color w:val="000000"/>
                      <w:sz w:val="24"/>
                      <w:szCs w:val="24"/>
                      <w:lang w:eastAsia="ru-RU"/>
                    </w:rPr>
                  </w:pPr>
                  <w:r w:rsidRPr="00184110">
                    <w:rPr>
                      <w:rFonts w:ascii="Arial" w:hAnsi="Arial" w:cs="Arial"/>
                      <w:b/>
                      <w:bCs/>
                      <w:color w:val="000000"/>
                      <w:sz w:val="24"/>
                      <w:szCs w:val="24"/>
                      <w:lang w:eastAsia="ru-RU"/>
                    </w:rPr>
                    <w:t>Основное мероприятие  2.1</w:t>
                  </w:r>
                  <w:r w:rsidRPr="00184110">
                    <w:rPr>
                      <w:rFonts w:ascii="Arial" w:hAnsi="Arial" w:cs="Arial"/>
                      <w:color w:val="000000"/>
                      <w:sz w:val="24"/>
                      <w:szCs w:val="24"/>
                      <w:lang w:eastAsia="ru-RU"/>
                    </w:rPr>
                    <w:t>Обеспечение детей-сирот и детей, оставшихся без попечения родителей, лиц из числа детей сирот и детей, оставшихся без попечения родителей, жилыми помещениями</w:t>
                  </w:r>
                </w:p>
              </w:tc>
              <w:tc>
                <w:tcPr>
                  <w:tcW w:w="858" w:type="dxa"/>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Прочие расходы</w:t>
                  </w:r>
                </w:p>
              </w:tc>
              <w:tc>
                <w:tcPr>
                  <w:tcW w:w="1004" w:type="dxa"/>
                  <w:tcBorders>
                    <w:top w:val="nil"/>
                    <w:left w:val="nil"/>
                    <w:bottom w:val="nil"/>
                    <w:right w:val="single" w:sz="4" w:space="0" w:color="auto"/>
                  </w:tcBorders>
                  <w:shd w:val="clear" w:color="auto" w:fill="auto"/>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2021-2025 г.г.</w:t>
                  </w:r>
                </w:p>
              </w:tc>
              <w:tc>
                <w:tcPr>
                  <w:tcW w:w="1891" w:type="dxa"/>
                  <w:tcBorders>
                    <w:top w:val="nil"/>
                    <w:left w:val="nil"/>
                    <w:bottom w:val="nil"/>
                    <w:right w:val="single" w:sz="4" w:space="0" w:color="auto"/>
                  </w:tcBorders>
                  <w:shd w:val="clear" w:color="auto" w:fill="auto"/>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Администрация Гагинского муниципальногоокруга</w:t>
                  </w:r>
                </w:p>
              </w:tc>
              <w:tc>
                <w:tcPr>
                  <w:tcW w:w="684" w:type="dxa"/>
                  <w:gridSpan w:val="2"/>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c>
                <w:tcPr>
                  <w:tcW w:w="708" w:type="dxa"/>
                  <w:gridSpan w:val="2"/>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c>
                <w:tcPr>
                  <w:tcW w:w="709" w:type="dxa"/>
                  <w:gridSpan w:val="2"/>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c>
                <w:tcPr>
                  <w:tcW w:w="639" w:type="dxa"/>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c>
                <w:tcPr>
                  <w:tcW w:w="709" w:type="dxa"/>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c>
                <w:tcPr>
                  <w:tcW w:w="850" w:type="dxa"/>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0</w:t>
                  </w:r>
                </w:p>
              </w:tc>
            </w:tr>
            <w:tr w:rsidR="004C4AF1" w:rsidRPr="00184110" w:rsidTr="00A14E29">
              <w:trPr>
                <w:trHeight w:val="885"/>
              </w:trPr>
              <w:tc>
                <w:tcPr>
                  <w:tcW w:w="6203" w:type="dxa"/>
                  <w:gridSpan w:val="6"/>
                  <w:tcBorders>
                    <w:top w:val="single" w:sz="4" w:space="0" w:color="auto"/>
                    <w:left w:val="single" w:sz="4" w:space="0" w:color="auto"/>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rPr>
                      <w:rFonts w:ascii="Arial" w:hAnsi="Arial" w:cs="Arial"/>
                      <w:b/>
                      <w:bCs/>
                      <w:color w:val="000000"/>
                      <w:sz w:val="24"/>
                      <w:szCs w:val="24"/>
                      <w:lang w:eastAsia="ru-RU"/>
                    </w:rPr>
                  </w:pPr>
                  <w:r w:rsidRPr="00184110">
                    <w:rPr>
                      <w:rFonts w:ascii="Arial" w:hAnsi="Arial" w:cs="Arial"/>
                      <w:b/>
                      <w:bCs/>
                      <w:color w:val="000000"/>
                      <w:sz w:val="24"/>
                      <w:szCs w:val="24"/>
                      <w:lang w:eastAsia="ru-RU"/>
                    </w:rPr>
                    <w:t>Подпрограмма 3</w:t>
                  </w:r>
                  <w:r w:rsidR="00E67906" w:rsidRPr="00184110">
                    <w:rPr>
                      <w:rFonts w:ascii="Arial" w:hAnsi="Arial" w:cs="Arial"/>
                      <w:color w:val="000000"/>
                      <w:sz w:val="24"/>
                      <w:szCs w:val="24"/>
                      <w:lang w:eastAsia="ru-RU"/>
                    </w:rPr>
                    <w:t xml:space="preserve"> «</w:t>
                  </w:r>
                  <w:r w:rsidRPr="00184110">
                    <w:rPr>
                      <w:rFonts w:ascii="Arial" w:hAnsi="Arial" w:cs="Arial"/>
                      <w:color w:val="000000"/>
                      <w:sz w:val="24"/>
                      <w:szCs w:val="24"/>
                      <w:lang w:eastAsia="ru-RU"/>
                    </w:rPr>
                    <w:t>Переселение граждан из аварийного жилищного фонда на территории Гагинского муниципального округа Нижегородской области на 2021 - 2025 годы»</w:t>
                  </w:r>
                </w:p>
              </w:tc>
              <w:tc>
                <w:tcPr>
                  <w:tcW w:w="684" w:type="dxa"/>
                  <w:gridSpan w:val="2"/>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170,6</w:t>
                  </w:r>
                </w:p>
              </w:tc>
              <w:tc>
                <w:tcPr>
                  <w:tcW w:w="708" w:type="dxa"/>
                  <w:gridSpan w:val="2"/>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1050,4</w:t>
                  </w:r>
                </w:p>
              </w:tc>
              <w:tc>
                <w:tcPr>
                  <w:tcW w:w="709" w:type="dxa"/>
                  <w:gridSpan w:val="2"/>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313,4</w:t>
                  </w:r>
                </w:p>
              </w:tc>
              <w:tc>
                <w:tcPr>
                  <w:tcW w:w="639" w:type="dxa"/>
                  <w:tcBorders>
                    <w:top w:val="nil"/>
                    <w:left w:val="nil"/>
                    <w:bottom w:val="single" w:sz="4" w:space="0" w:color="auto"/>
                    <w:right w:val="single" w:sz="4" w:space="0" w:color="auto"/>
                  </w:tcBorders>
                  <w:shd w:val="clear" w:color="auto" w:fill="auto"/>
                  <w:hideMark/>
                </w:tcPr>
                <w:p w:rsidR="004C4AF1" w:rsidRPr="00184110" w:rsidRDefault="004A2899" w:rsidP="004C4AF1">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477,9</w:t>
                  </w:r>
                </w:p>
              </w:tc>
              <w:tc>
                <w:tcPr>
                  <w:tcW w:w="709" w:type="dxa"/>
                  <w:tcBorders>
                    <w:top w:val="nil"/>
                    <w:left w:val="nil"/>
                    <w:bottom w:val="single" w:sz="4" w:space="0" w:color="auto"/>
                    <w:right w:val="single" w:sz="4" w:space="0" w:color="auto"/>
                  </w:tcBorders>
                  <w:shd w:val="clear" w:color="auto" w:fill="auto"/>
                  <w:hideMark/>
                </w:tcPr>
                <w:p w:rsidR="004C4AF1" w:rsidRPr="00184110" w:rsidRDefault="00F37FF5" w:rsidP="004C4AF1">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3400</w:t>
                  </w:r>
                </w:p>
              </w:tc>
              <w:tc>
                <w:tcPr>
                  <w:tcW w:w="850" w:type="dxa"/>
                  <w:tcBorders>
                    <w:top w:val="nil"/>
                    <w:left w:val="nil"/>
                    <w:bottom w:val="single" w:sz="4" w:space="0" w:color="auto"/>
                    <w:right w:val="single" w:sz="4" w:space="0" w:color="auto"/>
                  </w:tcBorders>
                  <w:shd w:val="clear" w:color="auto" w:fill="auto"/>
                  <w:hideMark/>
                </w:tcPr>
                <w:p w:rsidR="004C4AF1" w:rsidRPr="00184110" w:rsidRDefault="004A2899" w:rsidP="004C4AF1">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5412,3</w:t>
                  </w:r>
                </w:p>
              </w:tc>
            </w:tr>
            <w:tr w:rsidR="004C4AF1" w:rsidRPr="00184110" w:rsidTr="00A14E29">
              <w:trPr>
                <w:trHeight w:val="1800"/>
              </w:trPr>
              <w:tc>
                <w:tcPr>
                  <w:tcW w:w="2450" w:type="dxa"/>
                  <w:gridSpan w:val="3"/>
                  <w:tcBorders>
                    <w:top w:val="single" w:sz="4" w:space="0" w:color="auto"/>
                    <w:left w:val="single" w:sz="4" w:space="0" w:color="auto"/>
                    <w:bottom w:val="single" w:sz="4" w:space="0" w:color="auto"/>
                    <w:right w:val="nil"/>
                  </w:tcBorders>
                  <w:shd w:val="clear" w:color="auto" w:fill="auto"/>
                  <w:hideMark/>
                </w:tcPr>
                <w:p w:rsidR="004C4AF1" w:rsidRPr="00184110" w:rsidRDefault="004C4AF1" w:rsidP="004C4AF1">
                  <w:pPr>
                    <w:suppressAutoHyphens w:val="0"/>
                    <w:spacing w:after="0" w:line="240" w:lineRule="auto"/>
                    <w:rPr>
                      <w:rFonts w:ascii="Arial" w:hAnsi="Arial" w:cs="Arial"/>
                      <w:b/>
                      <w:bCs/>
                      <w:color w:val="000000"/>
                      <w:sz w:val="24"/>
                      <w:szCs w:val="24"/>
                      <w:lang w:eastAsia="ru-RU"/>
                    </w:rPr>
                  </w:pPr>
                  <w:r w:rsidRPr="00184110">
                    <w:rPr>
                      <w:rFonts w:ascii="Arial" w:hAnsi="Arial" w:cs="Arial"/>
                      <w:b/>
                      <w:bCs/>
                      <w:color w:val="000000"/>
                      <w:sz w:val="24"/>
                      <w:szCs w:val="24"/>
                      <w:lang w:eastAsia="ru-RU"/>
                    </w:rPr>
                    <w:t>Основное мероприятие  3.1.</w:t>
                  </w:r>
                  <w:r w:rsidRPr="00184110">
                    <w:rPr>
                      <w:rFonts w:ascii="Arial" w:hAnsi="Arial" w:cs="Arial"/>
                      <w:color w:val="000000"/>
                      <w:sz w:val="24"/>
                      <w:szCs w:val="24"/>
                      <w:lang w:eastAsia="ru-RU"/>
                    </w:rPr>
                    <w:t xml:space="preserve"> </w:t>
                  </w:r>
                  <w:r w:rsidR="00730C3C" w:rsidRPr="00184110">
                    <w:rPr>
                      <w:rFonts w:ascii="Arial" w:hAnsi="Arial" w:cs="Arial"/>
                      <w:color w:val="000000"/>
                      <w:sz w:val="24"/>
                      <w:szCs w:val="24"/>
                      <w:lang w:eastAsia="ru-RU"/>
                    </w:rPr>
                    <w:t>Федеральный проект "Обеспечение устойчивого сокращения непригодного для проживания жилищного фонда"</w:t>
                  </w:r>
                </w:p>
              </w:tc>
              <w:tc>
                <w:tcPr>
                  <w:tcW w:w="858" w:type="dxa"/>
                  <w:tcBorders>
                    <w:top w:val="nil"/>
                    <w:left w:val="single" w:sz="4" w:space="0" w:color="auto"/>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Прочие расходы</w:t>
                  </w:r>
                </w:p>
              </w:tc>
              <w:tc>
                <w:tcPr>
                  <w:tcW w:w="1004" w:type="dxa"/>
                  <w:tcBorders>
                    <w:top w:val="nil"/>
                    <w:left w:val="single" w:sz="4" w:space="0" w:color="auto"/>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2021-2025г.г.</w:t>
                  </w:r>
                </w:p>
              </w:tc>
              <w:tc>
                <w:tcPr>
                  <w:tcW w:w="1891" w:type="dxa"/>
                  <w:tcBorders>
                    <w:top w:val="single" w:sz="4" w:space="0" w:color="auto"/>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Администрация Гагинского муниципального округа</w:t>
                  </w:r>
                </w:p>
              </w:tc>
              <w:tc>
                <w:tcPr>
                  <w:tcW w:w="684" w:type="dxa"/>
                  <w:gridSpan w:val="2"/>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170,6</w:t>
                  </w:r>
                </w:p>
              </w:tc>
              <w:tc>
                <w:tcPr>
                  <w:tcW w:w="708" w:type="dxa"/>
                  <w:gridSpan w:val="2"/>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911,3</w:t>
                  </w:r>
                </w:p>
              </w:tc>
              <w:tc>
                <w:tcPr>
                  <w:tcW w:w="709" w:type="dxa"/>
                  <w:gridSpan w:val="2"/>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250,6</w:t>
                  </w:r>
                </w:p>
              </w:tc>
              <w:tc>
                <w:tcPr>
                  <w:tcW w:w="639" w:type="dxa"/>
                  <w:tcBorders>
                    <w:top w:val="nil"/>
                    <w:left w:val="nil"/>
                    <w:bottom w:val="single" w:sz="4" w:space="0" w:color="auto"/>
                    <w:right w:val="single" w:sz="4" w:space="0" w:color="auto"/>
                  </w:tcBorders>
                  <w:shd w:val="clear" w:color="auto" w:fill="auto"/>
                  <w:hideMark/>
                </w:tcPr>
                <w:p w:rsidR="004C4AF1" w:rsidRPr="00184110" w:rsidRDefault="002312D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257,9</w:t>
                  </w:r>
                </w:p>
              </w:tc>
              <w:tc>
                <w:tcPr>
                  <w:tcW w:w="709" w:type="dxa"/>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c>
                <w:tcPr>
                  <w:tcW w:w="850" w:type="dxa"/>
                  <w:tcBorders>
                    <w:top w:val="nil"/>
                    <w:left w:val="nil"/>
                    <w:bottom w:val="single" w:sz="4" w:space="0" w:color="auto"/>
                    <w:right w:val="single" w:sz="4" w:space="0" w:color="auto"/>
                  </w:tcBorders>
                  <w:shd w:val="clear" w:color="auto" w:fill="auto"/>
                  <w:hideMark/>
                </w:tcPr>
                <w:p w:rsidR="004C4AF1" w:rsidRPr="00184110" w:rsidRDefault="002312D1" w:rsidP="004C4AF1">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1339,8</w:t>
                  </w:r>
                </w:p>
              </w:tc>
            </w:tr>
            <w:tr w:rsidR="004C4AF1" w:rsidRPr="00184110" w:rsidTr="00A14E29">
              <w:trPr>
                <w:trHeight w:val="1285"/>
              </w:trPr>
              <w:tc>
                <w:tcPr>
                  <w:tcW w:w="2450" w:type="dxa"/>
                  <w:gridSpan w:val="3"/>
                  <w:tcBorders>
                    <w:top w:val="single" w:sz="4" w:space="0" w:color="auto"/>
                    <w:left w:val="single" w:sz="4" w:space="0" w:color="auto"/>
                    <w:bottom w:val="single" w:sz="4" w:space="0" w:color="auto"/>
                    <w:right w:val="nil"/>
                  </w:tcBorders>
                  <w:shd w:val="clear" w:color="auto" w:fill="auto"/>
                  <w:hideMark/>
                </w:tcPr>
                <w:p w:rsidR="004C4AF1" w:rsidRPr="00184110" w:rsidRDefault="004C4AF1" w:rsidP="004C4AF1">
                  <w:pPr>
                    <w:suppressAutoHyphens w:val="0"/>
                    <w:spacing w:after="0" w:line="240" w:lineRule="auto"/>
                    <w:rPr>
                      <w:rFonts w:ascii="Arial" w:hAnsi="Arial" w:cs="Arial"/>
                      <w:b/>
                      <w:bCs/>
                      <w:color w:val="000000"/>
                      <w:sz w:val="24"/>
                      <w:szCs w:val="24"/>
                      <w:lang w:eastAsia="ru-RU"/>
                    </w:rPr>
                  </w:pPr>
                  <w:r w:rsidRPr="00184110">
                    <w:rPr>
                      <w:rFonts w:ascii="Arial" w:hAnsi="Arial" w:cs="Arial"/>
                      <w:b/>
                      <w:bCs/>
                      <w:color w:val="000000"/>
                      <w:sz w:val="24"/>
                      <w:szCs w:val="24"/>
                      <w:lang w:eastAsia="ru-RU"/>
                    </w:rPr>
                    <w:t>Основное мероприятие  3.2.</w:t>
                  </w:r>
                  <w:r w:rsidRPr="00184110">
                    <w:rPr>
                      <w:rFonts w:ascii="Arial" w:hAnsi="Arial" w:cs="Arial"/>
                      <w:color w:val="000000"/>
                      <w:sz w:val="24"/>
                      <w:szCs w:val="24"/>
                      <w:lang w:eastAsia="ru-RU"/>
                    </w:rPr>
                    <w:t xml:space="preserve"> </w:t>
                  </w:r>
                  <w:r w:rsidR="00730C3C" w:rsidRPr="00184110">
                    <w:rPr>
                      <w:rFonts w:ascii="Arial" w:hAnsi="Arial" w:cs="Arial"/>
                      <w:color w:val="000000"/>
                      <w:sz w:val="24"/>
                      <w:szCs w:val="24"/>
                      <w:lang w:eastAsia="ru-RU"/>
                    </w:rPr>
                    <w:t xml:space="preserve">Разработка проектно-сметной документации на демонтаж (снос) многоквартирных домов  </w:t>
                  </w:r>
                  <w:r w:rsidR="00730C3C" w:rsidRPr="00184110">
                    <w:rPr>
                      <w:rFonts w:ascii="Arial" w:hAnsi="Arial" w:cs="Arial"/>
                      <w:b/>
                      <w:bCs/>
                      <w:color w:val="000000"/>
                      <w:sz w:val="24"/>
                      <w:szCs w:val="24"/>
                      <w:lang w:eastAsia="ru-RU"/>
                    </w:rPr>
                    <w:t xml:space="preserve"> </w:t>
                  </w:r>
                </w:p>
              </w:tc>
              <w:tc>
                <w:tcPr>
                  <w:tcW w:w="858" w:type="dxa"/>
                  <w:tcBorders>
                    <w:top w:val="nil"/>
                    <w:left w:val="single" w:sz="4" w:space="0" w:color="auto"/>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Прочие расходы</w:t>
                  </w:r>
                </w:p>
              </w:tc>
              <w:tc>
                <w:tcPr>
                  <w:tcW w:w="1004" w:type="dxa"/>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2021-2025г.г.</w:t>
                  </w:r>
                </w:p>
              </w:tc>
              <w:tc>
                <w:tcPr>
                  <w:tcW w:w="1891" w:type="dxa"/>
                  <w:tcBorders>
                    <w:top w:val="nil"/>
                    <w:left w:val="nil"/>
                    <w:bottom w:val="single" w:sz="4" w:space="0" w:color="auto"/>
                    <w:right w:val="nil"/>
                  </w:tcBorders>
                  <w:shd w:val="clear" w:color="auto" w:fill="auto"/>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Администрация Гагинского муниципального округа</w:t>
                  </w:r>
                </w:p>
              </w:tc>
              <w:tc>
                <w:tcPr>
                  <w:tcW w:w="684" w:type="dxa"/>
                  <w:gridSpan w:val="2"/>
                  <w:tcBorders>
                    <w:top w:val="nil"/>
                    <w:left w:val="single" w:sz="4" w:space="0" w:color="auto"/>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139,1</w:t>
                  </w:r>
                </w:p>
              </w:tc>
              <w:tc>
                <w:tcPr>
                  <w:tcW w:w="709" w:type="dxa"/>
                  <w:gridSpan w:val="2"/>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62,8</w:t>
                  </w:r>
                </w:p>
              </w:tc>
              <w:tc>
                <w:tcPr>
                  <w:tcW w:w="639" w:type="dxa"/>
                  <w:tcBorders>
                    <w:top w:val="nil"/>
                    <w:left w:val="nil"/>
                    <w:bottom w:val="single" w:sz="4" w:space="0" w:color="auto"/>
                    <w:right w:val="single" w:sz="4" w:space="0" w:color="auto"/>
                  </w:tcBorders>
                  <w:shd w:val="clear" w:color="auto" w:fill="auto"/>
                  <w:hideMark/>
                </w:tcPr>
                <w:p w:rsidR="004C4AF1" w:rsidRPr="00184110" w:rsidRDefault="004A2899"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220</w:t>
                  </w:r>
                </w:p>
              </w:tc>
              <w:tc>
                <w:tcPr>
                  <w:tcW w:w="709" w:type="dxa"/>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hideMark/>
                </w:tcPr>
                <w:p w:rsidR="004C4AF1" w:rsidRPr="00184110" w:rsidRDefault="004A2899" w:rsidP="004C4AF1">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421,9</w:t>
                  </w:r>
                </w:p>
              </w:tc>
            </w:tr>
            <w:tr w:rsidR="004C4AF1" w:rsidRPr="00184110" w:rsidTr="00A14E29">
              <w:trPr>
                <w:trHeight w:val="1380"/>
              </w:trPr>
              <w:tc>
                <w:tcPr>
                  <w:tcW w:w="2450" w:type="dxa"/>
                  <w:gridSpan w:val="3"/>
                  <w:tcBorders>
                    <w:top w:val="single" w:sz="4" w:space="0" w:color="auto"/>
                    <w:left w:val="single" w:sz="4" w:space="0" w:color="auto"/>
                    <w:bottom w:val="single" w:sz="4" w:space="0" w:color="auto"/>
                    <w:right w:val="single" w:sz="4" w:space="0" w:color="000000"/>
                  </w:tcBorders>
                  <w:shd w:val="clear" w:color="auto" w:fill="auto"/>
                  <w:hideMark/>
                </w:tcPr>
                <w:p w:rsidR="004C4AF1" w:rsidRPr="00184110" w:rsidRDefault="004C4AF1" w:rsidP="00730C3C">
                  <w:pPr>
                    <w:suppressAutoHyphens w:val="0"/>
                    <w:spacing w:after="0" w:line="240" w:lineRule="auto"/>
                    <w:rPr>
                      <w:rFonts w:ascii="Arial" w:hAnsi="Arial" w:cs="Arial"/>
                      <w:b/>
                      <w:bCs/>
                      <w:color w:val="000000"/>
                      <w:sz w:val="24"/>
                      <w:szCs w:val="24"/>
                      <w:lang w:eastAsia="ru-RU"/>
                    </w:rPr>
                  </w:pPr>
                  <w:r w:rsidRPr="00184110">
                    <w:rPr>
                      <w:rFonts w:ascii="Arial" w:hAnsi="Arial" w:cs="Arial"/>
                      <w:b/>
                      <w:bCs/>
                      <w:color w:val="000000"/>
                      <w:sz w:val="24"/>
                      <w:szCs w:val="24"/>
                      <w:lang w:eastAsia="ru-RU"/>
                    </w:rPr>
                    <w:t xml:space="preserve">Мероприятие 3.2.1. </w:t>
                  </w:r>
                  <w:r w:rsidR="00730C3C" w:rsidRPr="00184110">
                    <w:rPr>
                      <w:rFonts w:ascii="Arial" w:hAnsi="Arial" w:cs="Arial"/>
                      <w:bCs/>
                      <w:color w:val="000000"/>
                      <w:sz w:val="24"/>
                      <w:szCs w:val="24"/>
                      <w:lang w:eastAsia="ru-RU"/>
                    </w:rPr>
                    <w:t>Расходы на осуществление работ по разработке проектно-сметной документации на демонтаж (снос) многоквартирных домов</w:t>
                  </w:r>
                </w:p>
              </w:tc>
              <w:tc>
                <w:tcPr>
                  <w:tcW w:w="858" w:type="dxa"/>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Прочие расходы</w:t>
                  </w:r>
                </w:p>
              </w:tc>
              <w:tc>
                <w:tcPr>
                  <w:tcW w:w="1004" w:type="dxa"/>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2021-2025г.г.</w:t>
                  </w:r>
                </w:p>
              </w:tc>
              <w:tc>
                <w:tcPr>
                  <w:tcW w:w="1891" w:type="dxa"/>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Администрация Гагинского муниципального округа</w:t>
                  </w:r>
                </w:p>
              </w:tc>
              <w:tc>
                <w:tcPr>
                  <w:tcW w:w="684" w:type="dxa"/>
                  <w:gridSpan w:val="2"/>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639" w:type="dxa"/>
                  <w:tcBorders>
                    <w:top w:val="nil"/>
                    <w:left w:val="nil"/>
                    <w:bottom w:val="single" w:sz="4" w:space="0" w:color="auto"/>
                    <w:right w:val="single" w:sz="4" w:space="0" w:color="auto"/>
                  </w:tcBorders>
                  <w:shd w:val="clear" w:color="auto" w:fill="auto"/>
                  <w:hideMark/>
                </w:tcPr>
                <w:p w:rsidR="004C4AF1" w:rsidRPr="00184110" w:rsidRDefault="004C4AF1" w:rsidP="004A2899">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w:t>
                  </w:r>
                  <w:r w:rsidR="004A2899" w:rsidRPr="00184110">
                    <w:rPr>
                      <w:rFonts w:ascii="Arial" w:hAnsi="Arial" w:cs="Arial"/>
                      <w:color w:val="000000"/>
                      <w:sz w:val="24"/>
                      <w:szCs w:val="24"/>
                      <w:lang w:eastAsia="ru-RU"/>
                    </w:rPr>
                    <w:t>20</w:t>
                  </w:r>
                </w:p>
              </w:tc>
              <w:tc>
                <w:tcPr>
                  <w:tcW w:w="709" w:type="dxa"/>
                  <w:tcBorders>
                    <w:top w:val="nil"/>
                    <w:left w:val="nil"/>
                    <w:bottom w:val="single" w:sz="4" w:space="0" w:color="auto"/>
                    <w:right w:val="single" w:sz="4" w:space="0" w:color="auto"/>
                  </w:tcBorders>
                  <w:shd w:val="clear" w:color="auto" w:fill="auto"/>
                  <w:hideMark/>
                </w:tcPr>
                <w:p w:rsidR="004C4AF1" w:rsidRPr="00184110" w:rsidRDefault="004C4AF1"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hideMark/>
                </w:tcPr>
                <w:p w:rsidR="004C4AF1" w:rsidRPr="00184110" w:rsidRDefault="004C4AF1" w:rsidP="004A2899">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2</w:t>
                  </w:r>
                  <w:r w:rsidR="004A2899" w:rsidRPr="00184110">
                    <w:rPr>
                      <w:rFonts w:ascii="Arial" w:hAnsi="Arial" w:cs="Arial"/>
                      <w:b/>
                      <w:bCs/>
                      <w:color w:val="000000"/>
                      <w:sz w:val="24"/>
                      <w:szCs w:val="24"/>
                      <w:lang w:eastAsia="ru-RU"/>
                    </w:rPr>
                    <w:t>20</w:t>
                  </w:r>
                </w:p>
              </w:tc>
            </w:tr>
            <w:tr w:rsidR="00F37FF5" w:rsidRPr="00184110" w:rsidTr="00A14E29">
              <w:trPr>
                <w:trHeight w:val="979"/>
              </w:trPr>
              <w:tc>
                <w:tcPr>
                  <w:tcW w:w="2450" w:type="dxa"/>
                  <w:gridSpan w:val="3"/>
                  <w:tcBorders>
                    <w:top w:val="single" w:sz="4" w:space="0" w:color="auto"/>
                    <w:left w:val="single" w:sz="4" w:space="0" w:color="auto"/>
                    <w:bottom w:val="single" w:sz="4" w:space="0" w:color="auto"/>
                    <w:right w:val="single" w:sz="4" w:space="0" w:color="000000"/>
                  </w:tcBorders>
                  <w:shd w:val="clear" w:color="auto" w:fill="auto"/>
                </w:tcPr>
                <w:p w:rsidR="00F37FF5" w:rsidRPr="00184110" w:rsidRDefault="00133F8C" w:rsidP="00730C3C">
                  <w:pPr>
                    <w:suppressAutoHyphens w:val="0"/>
                    <w:spacing w:after="0" w:line="240" w:lineRule="auto"/>
                    <w:rPr>
                      <w:rFonts w:ascii="Arial" w:hAnsi="Arial" w:cs="Arial"/>
                      <w:b/>
                      <w:bCs/>
                      <w:color w:val="000000"/>
                      <w:sz w:val="24"/>
                      <w:szCs w:val="24"/>
                      <w:lang w:eastAsia="ru-RU"/>
                    </w:rPr>
                  </w:pPr>
                  <w:r w:rsidRPr="00184110">
                    <w:rPr>
                      <w:rFonts w:ascii="Arial" w:hAnsi="Arial" w:cs="Arial"/>
                      <w:b/>
                      <w:bCs/>
                      <w:color w:val="000000"/>
                      <w:sz w:val="24"/>
                      <w:szCs w:val="24"/>
                      <w:lang w:eastAsia="ru-RU"/>
                    </w:rPr>
                    <w:t>Основное мероприятие  4.1</w:t>
                  </w:r>
                  <w:r w:rsidRPr="00184110">
                    <w:rPr>
                      <w:rFonts w:ascii="Arial" w:hAnsi="Arial" w:cs="Arial"/>
                      <w:bCs/>
                      <w:color w:val="000000"/>
                      <w:sz w:val="24"/>
                      <w:szCs w:val="24"/>
                      <w:lang w:eastAsia="ru-RU"/>
                    </w:rPr>
                    <w:t>. Снос расселенных многоквартирных домов</w:t>
                  </w:r>
                </w:p>
              </w:tc>
              <w:tc>
                <w:tcPr>
                  <w:tcW w:w="858" w:type="dxa"/>
                  <w:tcBorders>
                    <w:top w:val="single" w:sz="4" w:space="0" w:color="auto"/>
                    <w:left w:val="nil"/>
                    <w:bottom w:val="single" w:sz="4" w:space="0" w:color="auto"/>
                    <w:right w:val="single" w:sz="4" w:space="0" w:color="auto"/>
                  </w:tcBorders>
                  <w:shd w:val="clear" w:color="auto" w:fill="auto"/>
                </w:tcPr>
                <w:p w:rsidR="00F37FF5" w:rsidRPr="00184110" w:rsidRDefault="00F37FF5" w:rsidP="00940BD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Прочие расходы</w:t>
                  </w:r>
                </w:p>
              </w:tc>
              <w:tc>
                <w:tcPr>
                  <w:tcW w:w="1004" w:type="dxa"/>
                  <w:tcBorders>
                    <w:top w:val="single" w:sz="4" w:space="0" w:color="auto"/>
                    <w:left w:val="nil"/>
                    <w:bottom w:val="single" w:sz="4" w:space="0" w:color="auto"/>
                    <w:right w:val="single" w:sz="4" w:space="0" w:color="auto"/>
                  </w:tcBorders>
                  <w:shd w:val="clear" w:color="auto" w:fill="auto"/>
                </w:tcPr>
                <w:p w:rsidR="00F37FF5" w:rsidRPr="00184110" w:rsidRDefault="00F37FF5" w:rsidP="00940BD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2021-2025г.г.</w:t>
                  </w:r>
                </w:p>
              </w:tc>
              <w:tc>
                <w:tcPr>
                  <w:tcW w:w="1891" w:type="dxa"/>
                  <w:tcBorders>
                    <w:top w:val="single" w:sz="4" w:space="0" w:color="auto"/>
                    <w:left w:val="nil"/>
                    <w:bottom w:val="single" w:sz="4" w:space="0" w:color="auto"/>
                    <w:right w:val="single" w:sz="4" w:space="0" w:color="auto"/>
                  </w:tcBorders>
                  <w:shd w:val="clear" w:color="auto" w:fill="auto"/>
                </w:tcPr>
                <w:p w:rsidR="00F37FF5" w:rsidRPr="00184110" w:rsidRDefault="00F37FF5" w:rsidP="00940BD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Администрация Гагинского муниципального округа</w:t>
                  </w:r>
                </w:p>
              </w:tc>
              <w:tc>
                <w:tcPr>
                  <w:tcW w:w="684" w:type="dxa"/>
                  <w:gridSpan w:val="2"/>
                  <w:tcBorders>
                    <w:top w:val="single" w:sz="4" w:space="0" w:color="auto"/>
                    <w:left w:val="nil"/>
                    <w:bottom w:val="single" w:sz="4" w:space="0" w:color="auto"/>
                    <w:right w:val="single" w:sz="4" w:space="0" w:color="auto"/>
                  </w:tcBorders>
                  <w:shd w:val="clear" w:color="auto" w:fill="auto"/>
                </w:tcPr>
                <w:p w:rsidR="00F37FF5" w:rsidRPr="00184110" w:rsidRDefault="00F37FF5" w:rsidP="004C4AF1">
                  <w:pPr>
                    <w:suppressAutoHyphens w:val="0"/>
                    <w:spacing w:after="0" w:line="240" w:lineRule="auto"/>
                    <w:jc w:val="center"/>
                    <w:rPr>
                      <w:rFonts w:ascii="Arial" w:hAnsi="Arial" w:cs="Arial"/>
                      <w:color w:val="000000"/>
                      <w:sz w:val="24"/>
                      <w:szCs w:val="24"/>
                      <w:lang w:eastAsia="ru-RU"/>
                    </w:rPr>
                  </w:pPr>
                </w:p>
              </w:tc>
              <w:tc>
                <w:tcPr>
                  <w:tcW w:w="708" w:type="dxa"/>
                  <w:gridSpan w:val="2"/>
                  <w:tcBorders>
                    <w:top w:val="single" w:sz="4" w:space="0" w:color="auto"/>
                    <w:left w:val="nil"/>
                    <w:bottom w:val="single" w:sz="4" w:space="0" w:color="auto"/>
                    <w:right w:val="single" w:sz="4" w:space="0" w:color="auto"/>
                  </w:tcBorders>
                  <w:shd w:val="clear" w:color="auto" w:fill="auto"/>
                </w:tcPr>
                <w:p w:rsidR="00F37FF5" w:rsidRPr="00184110" w:rsidRDefault="00F37FF5" w:rsidP="004C4AF1">
                  <w:pPr>
                    <w:suppressAutoHyphens w:val="0"/>
                    <w:spacing w:after="0" w:line="240" w:lineRule="auto"/>
                    <w:jc w:val="center"/>
                    <w:rPr>
                      <w:rFonts w:ascii="Arial" w:hAnsi="Arial" w:cs="Arial"/>
                      <w:color w:val="000000"/>
                      <w:sz w:val="24"/>
                      <w:szCs w:val="24"/>
                      <w:lang w:eastAsia="ru-RU"/>
                    </w:rPr>
                  </w:pPr>
                </w:p>
              </w:tc>
              <w:tc>
                <w:tcPr>
                  <w:tcW w:w="709" w:type="dxa"/>
                  <w:gridSpan w:val="2"/>
                  <w:tcBorders>
                    <w:top w:val="single" w:sz="4" w:space="0" w:color="auto"/>
                    <w:left w:val="nil"/>
                    <w:bottom w:val="single" w:sz="4" w:space="0" w:color="auto"/>
                    <w:right w:val="single" w:sz="4" w:space="0" w:color="auto"/>
                  </w:tcBorders>
                  <w:shd w:val="clear" w:color="auto" w:fill="auto"/>
                </w:tcPr>
                <w:p w:rsidR="00F37FF5" w:rsidRPr="00184110" w:rsidRDefault="00F37FF5" w:rsidP="004C4AF1">
                  <w:pPr>
                    <w:suppressAutoHyphens w:val="0"/>
                    <w:spacing w:after="0" w:line="240" w:lineRule="auto"/>
                    <w:jc w:val="center"/>
                    <w:rPr>
                      <w:rFonts w:ascii="Arial" w:hAnsi="Arial" w:cs="Arial"/>
                      <w:color w:val="000000"/>
                      <w:sz w:val="24"/>
                      <w:szCs w:val="24"/>
                      <w:lang w:eastAsia="ru-RU"/>
                    </w:rPr>
                  </w:pPr>
                </w:p>
              </w:tc>
              <w:tc>
                <w:tcPr>
                  <w:tcW w:w="639" w:type="dxa"/>
                  <w:tcBorders>
                    <w:top w:val="single" w:sz="4" w:space="0" w:color="auto"/>
                    <w:left w:val="nil"/>
                    <w:bottom w:val="single" w:sz="4" w:space="0" w:color="auto"/>
                    <w:right w:val="single" w:sz="4" w:space="0" w:color="auto"/>
                  </w:tcBorders>
                  <w:shd w:val="clear" w:color="auto" w:fill="auto"/>
                </w:tcPr>
                <w:p w:rsidR="00F37FF5" w:rsidRPr="00184110" w:rsidRDefault="00F37FF5" w:rsidP="004C4AF1">
                  <w:pPr>
                    <w:suppressAutoHyphens w:val="0"/>
                    <w:spacing w:after="0" w:line="240" w:lineRule="auto"/>
                    <w:jc w:val="center"/>
                    <w:rPr>
                      <w:rFonts w:ascii="Arial" w:hAnsi="Arial" w:cs="Arial"/>
                      <w:color w:val="000000"/>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tcPr>
                <w:p w:rsidR="00F37FF5" w:rsidRPr="00184110" w:rsidRDefault="00942ACD"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3400</w:t>
                  </w:r>
                </w:p>
              </w:tc>
              <w:tc>
                <w:tcPr>
                  <w:tcW w:w="850" w:type="dxa"/>
                  <w:tcBorders>
                    <w:top w:val="single" w:sz="4" w:space="0" w:color="auto"/>
                    <w:left w:val="nil"/>
                    <w:bottom w:val="single" w:sz="4" w:space="0" w:color="auto"/>
                    <w:right w:val="single" w:sz="4" w:space="0" w:color="auto"/>
                  </w:tcBorders>
                  <w:shd w:val="clear" w:color="auto" w:fill="auto"/>
                </w:tcPr>
                <w:p w:rsidR="00F37FF5" w:rsidRPr="00184110" w:rsidRDefault="00942ACD" w:rsidP="004C4AF1">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3400</w:t>
                  </w:r>
                </w:p>
              </w:tc>
            </w:tr>
            <w:tr w:rsidR="00F37FF5" w:rsidRPr="00184110" w:rsidTr="00A14E29">
              <w:trPr>
                <w:trHeight w:val="1380"/>
              </w:trPr>
              <w:tc>
                <w:tcPr>
                  <w:tcW w:w="2450" w:type="dxa"/>
                  <w:gridSpan w:val="3"/>
                  <w:tcBorders>
                    <w:top w:val="single" w:sz="4" w:space="0" w:color="auto"/>
                    <w:left w:val="single" w:sz="4" w:space="0" w:color="auto"/>
                    <w:bottom w:val="single" w:sz="4" w:space="0" w:color="auto"/>
                    <w:right w:val="single" w:sz="4" w:space="0" w:color="000000"/>
                  </w:tcBorders>
                  <w:shd w:val="clear" w:color="auto" w:fill="auto"/>
                </w:tcPr>
                <w:p w:rsidR="00F37FF5" w:rsidRPr="00184110" w:rsidRDefault="00133F8C" w:rsidP="00730C3C">
                  <w:pPr>
                    <w:suppressAutoHyphens w:val="0"/>
                    <w:spacing w:after="0" w:line="240" w:lineRule="auto"/>
                    <w:rPr>
                      <w:rFonts w:ascii="Arial" w:hAnsi="Arial" w:cs="Arial"/>
                      <w:b/>
                      <w:bCs/>
                      <w:color w:val="000000"/>
                      <w:sz w:val="24"/>
                      <w:szCs w:val="24"/>
                      <w:lang w:eastAsia="ru-RU"/>
                    </w:rPr>
                  </w:pPr>
                  <w:r w:rsidRPr="00184110">
                    <w:rPr>
                      <w:rFonts w:ascii="Arial" w:hAnsi="Arial" w:cs="Arial"/>
                      <w:b/>
                      <w:bCs/>
                      <w:color w:val="000000"/>
                      <w:sz w:val="24"/>
                      <w:szCs w:val="24"/>
                      <w:lang w:eastAsia="ru-RU"/>
                    </w:rPr>
                    <w:lastRenderedPageBreak/>
                    <w:t xml:space="preserve">Мероприятие 4.1.1 </w:t>
                  </w:r>
                  <w:r w:rsidRPr="00184110">
                    <w:rPr>
                      <w:rFonts w:ascii="Arial" w:hAnsi="Arial" w:cs="Arial"/>
                      <w:bCs/>
                      <w:color w:val="000000"/>
                      <w:sz w:val="24"/>
                      <w:szCs w:val="24"/>
                      <w:lang w:eastAsia="ru-RU"/>
                    </w:rPr>
                    <w:t>Снос расселенных многоквартирных жилых домов в муниципальных образованиях Нижегородской области, признанных аварийными</w:t>
                  </w:r>
                </w:p>
              </w:tc>
              <w:tc>
                <w:tcPr>
                  <w:tcW w:w="858" w:type="dxa"/>
                  <w:tcBorders>
                    <w:top w:val="single" w:sz="4" w:space="0" w:color="auto"/>
                    <w:left w:val="nil"/>
                    <w:bottom w:val="single" w:sz="4" w:space="0" w:color="auto"/>
                    <w:right w:val="single" w:sz="4" w:space="0" w:color="auto"/>
                  </w:tcBorders>
                  <w:shd w:val="clear" w:color="auto" w:fill="auto"/>
                </w:tcPr>
                <w:p w:rsidR="00F37FF5" w:rsidRPr="00184110" w:rsidRDefault="00F37FF5" w:rsidP="00940BD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Прочие расходы</w:t>
                  </w:r>
                </w:p>
              </w:tc>
              <w:tc>
                <w:tcPr>
                  <w:tcW w:w="1004" w:type="dxa"/>
                  <w:tcBorders>
                    <w:top w:val="single" w:sz="4" w:space="0" w:color="auto"/>
                    <w:left w:val="nil"/>
                    <w:bottom w:val="single" w:sz="4" w:space="0" w:color="auto"/>
                    <w:right w:val="single" w:sz="4" w:space="0" w:color="auto"/>
                  </w:tcBorders>
                  <w:shd w:val="clear" w:color="auto" w:fill="auto"/>
                </w:tcPr>
                <w:p w:rsidR="00F37FF5" w:rsidRPr="00184110" w:rsidRDefault="00F37FF5" w:rsidP="00940BD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2021-2025г.г.</w:t>
                  </w:r>
                </w:p>
              </w:tc>
              <w:tc>
                <w:tcPr>
                  <w:tcW w:w="1891" w:type="dxa"/>
                  <w:tcBorders>
                    <w:top w:val="single" w:sz="4" w:space="0" w:color="auto"/>
                    <w:left w:val="nil"/>
                    <w:bottom w:val="single" w:sz="4" w:space="0" w:color="auto"/>
                    <w:right w:val="single" w:sz="4" w:space="0" w:color="auto"/>
                  </w:tcBorders>
                  <w:shd w:val="clear" w:color="auto" w:fill="auto"/>
                </w:tcPr>
                <w:p w:rsidR="00F37FF5" w:rsidRPr="00184110" w:rsidRDefault="00F37FF5" w:rsidP="00940BD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Администрация Гагинского муниципального округа</w:t>
                  </w:r>
                </w:p>
              </w:tc>
              <w:tc>
                <w:tcPr>
                  <w:tcW w:w="684" w:type="dxa"/>
                  <w:gridSpan w:val="2"/>
                  <w:tcBorders>
                    <w:top w:val="single" w:sz="4" w:space="0" w:color="auto"/>
                    <w:left w:val="nil"/>
                    <w:bottom w:val="single" w:sz="4" w:space="0" w:color="auto"/>
                    <w:right w:val="single" w:sz="4" w:space="0" w:color="auto"/>
                  </w:tcBorders>
                  <w:shd w:val="clear" w:color="auto" w:fill="auto"/>
                </w:tcPr>
                <w:p w:rsidR="00F37FF5" w:rsidRPr="00184110" w:rsidRDefault="00F37FF5" w:rsidP="004C4AF1">
                  <w:pPr>
                    <w:suppressAutoHyphens w:val="0"/>
                    <w:spacing w:after="0" w:line="240" w:lineRule="auto"/>
                    <w:jc w:val="center"/>
                    <w:rPr>
                      <w:rFonts w:ascii="Arial" w:hAnsi="Arial" w:cs="Arial"/>
                      <w:color w:val="000000"/>
                      <w:sz w:val="24"/>
                      <w:szCs w:val="24"/>
                      <w:lang w:eastAsia="ru-RU"/>
                    </w:rPr>
                  </w:pPr>
                </w:p>
              </w:tc>
              <w:tc>
                <w:tcPr>
                  <w:tcW w:w="708" w:type="dxa"/>
                  <w:gridSpan w:val="2"/>
                  <w:tcBorders>
                    <w:top w:val="single" w:sz="4" w:space="0" w:color="auto"/>
                    <w:left w:val="nil"/>
                    <w:bottom w:val="single" w:sz="4" w:space="0" w:color="auto"/>
                    <w:right w:val="single" w:sz="4" w:space="0" w:color="auto"/>
                  </w:tcBorders>
                  <w:shd w:val="clear" w:color="auto" w:fill="auto"/>
                </w:tcPr>
                <w:p w:rsidR="00F37FF5" w:rsidRPr="00184110" w:rsidRDefault="00F37FF5" w:rsidP="004C4AF1">
                  <w:pPr>
                    <w:suppressAutoHyphens w:val="0"/>
                    <w:spacing w:after="0" w:line="240" w:lineRule="auto"/>
                    <w:jc w:val="center"/>
                    <w:rPr>
                      <w:rFonts w:ascii="Arial" w:hAnsi="Arial" w:cs="Arial"/>
                      <w:color w:val="000000"/>
                      <w:sz w:val="24"/>
                      <w:szCs w:val="24"/>
                      <w:lang w:eastAsia="ru-RU"/>
                    </w:rPr>
                  </w:pPr>
                </w:p>
              </w:tc>
              <w:tc>
                <w:tcPr>
                  <w:tcW w:w="709" w:type="dxa"/>
                  <w:gridSpan w:val="2"/>
                  <w:tcBorders>
                    <w:top w:val="single" w:sz="4" w:space="0" w:color="auto"/>
                    <w:left w:val="nil"/>
                    <w:bottom w:val="single" w:sz="4" w:space="0" w:color="auto"/>
                    <w:right w:val="single" w:sz="4" w:space="0" w:color="auto"/>
                  </w:tcBorders>
                  <w:shd w:val="clear" w:color="auto" w:fill="auto"/>
                </w:tcPr>
                <w:p w:rsidR="00F37FF5" w:rsidRPr="00184110" w:rsidRDefault="00F37FF5" w:rsidP="004C4AF1">
                  <w:pPr>
                    <w:suppressAutoHyphens w:val="0"/>
                    <w:spacing w:after="0" w:line="240" w:lineRule="auto"/>
                    <w:jc w:val="center"/>
                    <w:rPr>
                      <w:rFonts w:ascii="Arial" w:hAnsi="Arial" w:cs="Arial"/>
                      <w:color w:val="000000"/>
                      <w:sz w:val="24"/>
                      <w:szCs w:val="24"/>
                      <w:lang w:eastAsia="ru-RU"/>
                    </w:rPr>
                  </w:pPr>
                </w:p>
              </w:tc>
              <w:tc>
                <w:tcPr>
                  <w:tcW w:w="639" w:type="dxa"/>
                  <w:tcBorders>
                    <w:top w:val="single" w:sz="4" w:space="0" w:color="auto"/>
                    <w:left w:val="nil"/>
                    <w:bottom w:val="single" w:sz="4" w:space="0" w:color="auto"/>
                    <w:right w:val="single" w:sz="4" w:space="0" w:color="auto"/>
                  </w:tcBorders>
                  <w:shd w:val="clear" w:color="auto" w:fill="auto"/>
                </w:tcPr>
                <w:p w:rsidR="00F37FF5" w:rsidRPr="00184110" w:rsidRDefault="00F37FF5" w:rsidP="004C4AF1">
                  <w:pPr>
                    <w:suppressAutoHyphens w:val="0"/>
                    <w:spacing w:after="0" w:line="240" w:lineRule="auto"/>
                    <w:jc w:val="center"/>
                    <w:rPr>
                      <w:rFonts w:ascii="Arial" w:hAnsi="Arial" w:cs="Arial"/>
                      <w:color w:val="000000"/>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tcPr>
                <w:p w:rsidR="00F37FF5" w:rsidRPr="00184110" w:rsidRDefault="00942ACD" w:rsidP="004C4AF1">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3400</w:t>
                  </w:r>
                </w:p>
              </w:tc>
              <w:tc>
                <w:tcPr>
                  <w:tcW w:w="850" w:type="dxa"/>
                  <w:tcBorders>
                    <w:top w:val="single" w:sz="4" w:space="0" w:color="auto"/>
                    <w:left w:val="nil"/>
                    <w:bottom w:val="single" w:sz="4" w:space="0" w:color="auto"/>
                    <w:right w:val="single" w:sz="4" w:space="0" w:color="auto"/>
                  </w:tcBorders>
                  <w:shd w:val="clear" w:color="auto" w:fill="auto"/>
                </w:tcPr>
                <w:p w:rsidR="00F37FF5" w:rsidRPr="00184110" w:rsidRDefault="00942ACD" w:rsidP="004C4AF1">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3400</w:t>
                  </w:r>
                </w:p>
              </w:tc>
            </w:tr>
          </w:tbl>
          <w:p w:rsidR="00B554D1" w:rsidRPr="00184110" w:rsidRDefault="00B554D1" w:rsidP="00572B4B">
            <w:pPr>
              <w:suppressAutoHyphens w:val="0"/>
              <w:spacing w:after="0" w:line="240" w:lineRule="auto"/>
              <w:rPr>
                <w:rFonts w:ascii="Arial" w:hAnsi="Arial" w:cs="Arial"/>
                <w:color w:val="000000"/>
                <w:sz w:val="24"/>
                <w:szCs w:val="24"/>
                <w:lang w:eastAsia="ru-RU"/>
              </w:rPr>
            </w:pPr>
          </w:p>
          <w:p w:rsidR="00B554D1" w:rsidRPr="00184110" w:rsidRDefault="00B554D1" w:rsidP="001D4979">
            <w:pPr>
              <w:suppressAutoHyphens w:val="0"/>
              <w:spacing w:after="0" w:line="240" w:lineRule="auto"/>
              <w:jc w:val="center"/>
              <w:rPr>
                <w:rFonts w:ascii="Arial" w:hAnsi="Arial" w:cs="Arial"/>
                <w:color w:val="000000"/>
                <w:sz w:val="24"/>
                <w:szCs w:val="24"/>
                <w:lang w:eastAsia="ru-RU"/>
              </w:rPr>
            </w:pPr>
          </w:p>
        </w:tc>
      </w:tr>
    </w:tbl>
    <w:p w:rsidR="001D4979" w:rsidRPr="00184110" w:rsidRDefault="001D4979" w:rsidP="00B554D1">
      <w:pPr>
        <w:spacing w:after="0"/>
        <w:rPr>
          <w:rFonts w:ascii="Arial" w:hAnsi="Arial" w:cs="Arial"/>
          <w:b/>
          <w:sz w:val="24"/>
          <w:szCs w:val="24"/>
        </w:rPr>
      </w:pPr>
    </w:p>
    <w:p w:rsidR="00226B18" w:rsidRPr="00184110" w:rsidRDefault="00226B18" w:rsidP="009D6198">
      <w:pPr>
        <w:spacing w:after="0"/>
        <w:rPr>
          <w:rFonts w:ascii="Arial" w:hAnsi="Arial" w:cs="Arial"/>
          <w:b/>
          <w:sz w:val="24"/>
          <w:szCs w:val="24"/>
        </w:rPr>
      </w:pPr>
    </w:p>
    <w:p w:rsidR="005C491C" w:rsidRPr="00184110" w:rsidRDefault="005C491C" w:rsidP="005B5C49">
      <w:pPr>
        <w:spacing w:after="0"/>
        <w:jc w:val="center"/>
        <w:rPr>
          <w:rFonts w:ascii="Arial" w:hAnsi="Arial" w:cs="Arial"/>
          <w:sz w:val="24"/>
          <w:szCs w:val="24"/>
        </w:rPr>
      </w:pPr>
      <w:r w:rsidRPr="00184110">
        <w:rPr>
          <w:rFonts w:ascii="Arial" w:hAnsi="Arial" w:cs="Arial"/>
          <w:b/>
          <w:sz w:val="24"/>
          <w:szCs w:val="24"/>
        </w:rPr>
        <w:t>1.5. Индикаторы достижения цели и непосредственные результаты реализации Программы</w:t>
      </w:r>
      <w:r w:rsidRPr="00184110">
        <w:rPr>
          <w:rFonts w:ascii="Arial" w:hAnsi="Arial" w:cs="Arial"/>
          <w:sz w:val="24"/>
          <w:szCs w:val="24"/>
        </w:rPr>
        <w:t>.</w:t>
      </w:r>
    </w:p>
    <w:p w:rsidR="005C491C" w:rsidRPr="00184110" w:rsidRDefault="005C491C" w:rsidP="00930DFD">
      <w:pPr>
        <w:spacing w:after="0"/>
        <w:jc w:val="center"/>
        <w:rPr>
          <w:rFonts w:ascii="Arial" w:hAnsi="Arial" w:cs="Arial"/>
          <w:sz w:val="24"/>
          <w:szCs w:val="24"/>
        </w:rPr>
      </w:pPr>
      <w:bookmarkStart w:id="1" w:name="Par89"/>
      <w:bookmarkEnd w:id="1"/>
      <w:r w:rsidRPr="00184110">
        <w:rPr>
          <w:rFonts w:ascii="Arial" w:hAnsi="Arial" w:cs="Arial"/>
          <w:sz w:val="24"/>
          <w:szCs w:val="24"/>
        </w:rPr>
        <w:t>Таблица 2. Сведения об индикаторах и непосредственных результатах</w:t>
      </w:r>
    </w:p>
    <w:tbl>
      <w:tblPr>
        <w:tblW w:w="5250" w:type="pct"/>
        <w:jc w:val="center"/>
        <w:tblLayout w:type="fixed"/>
        <w:tblLook w:val="0000"/>
      </w:tblPr>
      <w:tblGrid>
        <w:gridCol w:w="400"/>
        <w:gridCol w:w="3865"/>
        <w:gridCol w:w="1037"/>
        <w:gridCol w:w="823"/>
        <w:gridCol w:w="7"/>
        <w:gridCol w:w="11"/>
        <w:gridCol w:w="9"/>
        <w:gridCol w:w="15"/>
        <w:gridCol w:w="827"/>
        <w:gridCol w:w="11"/>
        <w:gridCol w:w="11"/>
        <w:gridCol w:w="9"/>
        <w:gridCol w:w="15"/>
        <w:gridCol w:w="709"/>
        <w:gridCol w:w="9"/>
        <w:gridCol w:w="7"/>
        <w:gridCol w:w="871"/>
        <w:gridCol w:w="7"/>
        <w:gridCol w:w="858"/>
        <w:gridCol w:w="26"/>
        <w:gridCol w:w="551"/>
        <w:gridCol w:w="864"/>
      </w:tblGrid>
      <w:tr w:rsidR="00710F84" w:rsidRPr="00184110" w:rsidTr="00CB5A8F">
        <w:trPr>
          <w:jc w:val="center"/>
        </w:trPr>
        <w:tc>
          <w:tcPr>
            <w:tcW w:w="183" w:type="pct"/>
            <w:vMerge w:val="restart"/>
            <w:tcBorders>
              <w:top w:val="single" w:sz="4" w:space="0" w:color="000000"/>
              <w:left w:val="single" w:sz="4" w:space="0" w:color="000000"/>
              <w:bottom w:val="single" w:sz="4" w:space="0" w:color="000000"/>
            </w:tcBorders>
            <w:shd w:val="clear" w:color="auto" w:fill="auto"/>
          </w:tcPr>
          <w:p w:rsidR="005C491C" w:rsidRPr="00184110" w:rsidRDefault="005C491C" w:rsidP="00D32ABD">
            <w:pPr>
              <w:spacing w:after="0" w:line="240" w:lineRule="auto"/>
              <w:rPr>
                <w:rFonts w:ascii="Arial" w:hAnsi="Arial" w:cs="Arial"/>
                <w:sz w:val="24"/>
                <w:szCs w:val="24"/>
              </w:rPr>
            </w:pPr>
            <w:r w:rsidRPr="00184110">
              <w:rPr>
                <w:rFonts w:ascii="Arial" w:hAnsi="Arial" w:cs="Arial"/>
                <w:sz w:val="24"/>
                <w:szCs w:val="24"/>
              </w:rPr>
              <w:t>N п/п</w:t>
            </w:r>
          </w:p>
        </w:tc>
        <w:tc>
          <w:tcPr>
            <w:tcW w:w="1766" w:type="pct"/>
            <w:vMerge w:val="restart"/>
            <w:tcBorders>
              <w:top w:val="single" w:sz="4" w:space="0" w:color="000000"/>
              <w:left w:val="single" w:sz="4" w:space="0" w:color="000000"/>
              <w:bottom w:val="single" w:sz="4" w:space="0" w:color="000000"/>
            </w:tcBorders>
            <w:shd w:val="clear" w:color="auto" w:fill="auto"/>
          </w:tcPr>
          <w:p w:rsidR="005C491C" w:rsidRPr="00184110" w:rsidRDefault="005C491C" w:rsidP="00D32ABD">
            <w:pPr>
              <w:spacing w:after="0" w:line="240" w:lineRule="auto"/>
              <w:rPr>
                <w:rFonts w:ascii="Arial" w:hAnsi="Arial" w:cs="Arial"/>
                <w:sz w:val="24"/>
                <w:szCs w:val="24"/>
              </w:rPr>
            </w:pPr>
            <w:r w:rsidRPr="00184110">
              <w:rPr>
                <w:rFonts w:ascii="Arial" w:hAnsi="Arial" w:cs="Arial"/>
                <w:sz w:val="24"/>
                <w:szCs w:val="24"/>
              </w:rPr>
              <w:t>Наименование индикатора/непосредственного результата</w:t>
            </w:r>
          </w:p>
        </w:tc>
        <w:tc>
          <w:tcPr>
            <w:tcW w:w="474" w:type="pct"/>
            <w:vMerge w:val="restart"/>
            <w:tcBorders>
              <w:top w:val="single" w:sz="4" w:space="0" w:color="000000"/>
              <w:left w:val="single" w:sz="4" w:space="0" w:color="000000"/>
              <w:bottom w:val="single" w:sz="4" w:space="0" w:color="000000"/>
            </w:tcBorders>
            <w:shd w:val="clear" w:color="auto" w:fill="auto"/>
          </w:tcPr>
          <w:p w:rsidR="005C491C" w:rsidRPr="00184110" w:rsidRDefault="005C491C" w:rsidP="00D32ABD">
            <w:pPr>
              <w:spacing w:after="0" w:line="240" w:lineRule="auto"/>
              <w:rPr>
                <w:rFonts w:ascii="Arial" w:hAnsi="Arial" w:cs="Arial"/>
                <w:sz w:val="24"/>
                <w:szCs w:val="24"/>
              </w:rPr>
            </w:pPr>
            <w:r w:rsidRPr="00184110">
              <w:rPr>
                <w:rFonts w:ascii="Arial" w:hAnsi="Arial" w:cs="Arial"/>
                <w:sz w:val="24"/>
                <w:szCs w:val="24"/>
              </w:rPr>
              <w:t>Ед. измерения</w:t>
            </w:r>
          </w:p>
        </w:tc>
        <w:tc>
          <w:tcPr>
            <w:tcW w:w="2577" w:type="pct"/>
            <w:gridSpan w:val="19"/>
            <w:tcBorders>
              <w:top w:val="single" w:sz="4" w:space="0" w:color="000000"/>
              <w:left w:val="single" w:sz="4" w:space="0" w:color="000000"/>
              <w:bottom w:val="single" w:sz="4" w:space="0" w:color="000000"/>
              <w:right w:val="single" w:sz="4" w:space="0" w:color="000000"/>
            </w:tcBorders>
            <w:shd w:val="clear" w:color="auto" w:fill="auto"/>
          </w:tcPr>
          <w:p w:rsidR="005C491C" w:rsidRPr="00184110" w:rsidRDefault="005C491C" w:rsidP="00D32ABD">
            <w:pPr>
              <w:spacing w:after="0" w:line="240" w:lineRule="auto"/>
              <w:rPr>
                <w:rFonts w:ascii="Arial" w:hAnsi="Arial" w:cs="Arial"/>
                <w:sz w:val="24"/>
                <w:szCs w:val="24"/>
              </w:rPr>
            </w:pPr>
            <w:r w:rsidRPr="00184110">
              <w:rPr>
                <w:rFonts w:ascii="Arial" w:hAnsi="Arial" w:cs="Arial"/>
                <w:sz w:val="24"/>
                <w:szCs w:val="24"/>
              </w:rPr>
              <w:t>Значение индикатора/непосредственного результата</w:t>
            </w:r>
          </w:p>
        </w:tc>
      </w:tr>
      <w:tr w:rsidR="00710F84" w:rsidRPr="00184110" w:rsidTr="00CB5A8F">
        <w:trPr>
          <w:trHeight w:val="590"/>
          <w:jc w:val="center"/>
        </w:trPr>
        <w:tc>
          <w:tcPr>
            <w:tcW w:w="183" w:type="pct"/>
            <w:vMerge/>
            <w:tcBorders>
              <w:top w:val="single" w:sz="4" w:space="0" w:color="000000"/>
              <w:left w:val="single" w:sz="4" w:space="0" w:color="000000"/>
              <w:bottom w:val="single" w:sz="4" w:space="0" w:color="000000"/>
            </w:tcBorders>
            <w:shd w:val="clear" w:color="auto" w:fill="auto"/>
          </w:tcPr>
          <w:p w:rsidR="00523F06" w:rsidRPr="00184110" w:rsidRDefault="00523F06">
            <w:pPr>
              <w:rPr>
                <w:rFonts w:ascii="Arial" w:hAnsi="Arial" w:cs="Arial"/>
                <w:sz w:val="24"/>
                <w:szCs w:val="24"/>
              </w:rPr>
            </w:pPr>
          </w:p>
        </w:tc>
        <w:tc>
          <w:tcPr>
            <w:tcW w:w="1766" w:type="pct"/>
            <w:vMerge/>
            <w:tcBorders>
              <w:top w:val="single" w:sz="4" w:space="0" w:color="000000"/>
              <w:left w:val="single" w:sz="4" w:space="0" w:color="000000"/>
              <w:bottom w:val="single" w:sz="4" w:space="0" w:color="000000"/>
            </w:tcBorders>
            <w:shd w:val="clear" w:color="auto" w:fill="auto"/>
          </w:tcPr>
          <w:p w:rsidR="00523F06" w:rsidRPr="00184110" w:rsidRDefault="00523F06">
            <w:pPr>
              <w:rPr>
                <w:rFonts w:ascii="Arial" w:hAnsi="Arial" w:cs="Arial"/>
                <w:sz w:val="24"/>
                <w:szCs w:val="24"/>
              </w:rPr>
            </w:pPr>
          </w:p>
        </w:tc>
        <w:tc>
          <w:tcPr>
            <w:tcW w:w="474" w:type="pct"/>
            <w:vMerge/>
            <w:tcBorders>
              <w:top w:val="single" w:sz="4" w:space="0" w:color="000000"/>
              <w:left w:val="single" w:sz="4" w:space="0" w:color="000000"/>
              <w:bottom w:val="single" w:sz="4" w:space="0" w:color="000000"/>
            </w:tcBorders>
            <w:shd w:val="clear" w:color="auto" w:fill="auto"/>
          </w:tcPr>
          <w:p w:rsidR="00523F06" w:rsidRPr="00184110" w:rsidRDefault="00523F06">
            <w:pPr>
              <w:rPr>
                <w:rFonts w:ascii="Arial" w:hAnsi="Arial" w:cs="Arial"/>
                <w:sz w:val="24"/>
                <w:szCs w:val="24"/>
              </w:rPr>
            </w:pPr>
          </w:p>
        </w:tc>
        <w:tc>
          <w:tcPr>
            <w:tcW w:w="376" w:type="pct"/>
            <w:tcBorders>
              <w:top w:val="single" w:sz="4" w:space="0" w:color="000000"/>
              <w:left w:val="single" w:sz="4" w:space="0" w:color="000000"/>
              <w:bottom w:val="single" w:sz="4" w:space="0" w:color="000000"/>
              <w:right w:val="single" w:sz="4" w:space="0" w:color="auto"/>
            </w:tcBorders>
            <w:shd w:val="clear" w:color="auto" w:fill="auto"/>
          </w:tcPr>
          <w:p w:rsidR="00523F06" w:rsidRPr="00184110" w:rsidRDefault="00523F06" w:rsidP="00703A2F">
            <w:pPr>
              <w:spacing w:after="0" w:line="240" w:lineRule="auto"/>
              <w:rPr>
                <w:rFonts w:ascii="Arial" w:hAnsi="Arial" w:cs="Arial"/>
                <w:sz w:val="24"/>
                <w:szCs w:val="24"/>
              </w:rPr>
            </w:pPr>
            <w:r w:rsidRPr="00184110">
              <w:rPr>
                <w:rFonts w:ascii="Arial" w:hAnsi="Arial" w:cs="Arial"/>
                <w:sz w:val="24"/>
                <w:szCs w:val="24"/>
              </w:rPr>
              <w:t>2021</w:t>
            </w:r>
          </w:p>
          <w:p w:rsidR="00523F06" w:rsidRPr="00184110" w:rsidRDefault="00523F06" w:rsidP="00703A2F">
            <w:pPr>
              <w:spacing w:after="0" w:line="240" w:lineRule="auto"/>
              <w:rPr>
                <w:rFonts w:ascii="Arial" w:hAnsi="Arial" w:cs="Arial"/>
                <w:sz w:val="24"/>
                <w:szCs w:val="24"/>
              </w:rPr>
            </w:pPr>
            <w:r w:rsidRPr="00184110">
              <w:rPr>
                <w:rFonts w:ascii="Arial" w:hAnsi="Arial" w:cs="Arial"/>
                <w:sz w:val="24"/>
                <w:szCs w:val="24"/>
              </w:rPr>
              <w:t>год</w:t>
            </w:r>
          </w:p>
        </w:tc>
        <w:tc>
          <w:tcPr>
            <w:tcW w:w="397" w:type="pct"/>
            <w:gridSpan w:val="5"/>
            <w:tcBorders>
              <w:top w:val="single" w:sz="4" w:space="0" w:color="000000"/>
              <w:left w:val="single" w:sz="4" w:space="0" w:color="auto"/>
              <w:bottom w:val="single" w:sz="4" w:space="0" w:color="000000"/>
            </w:tcBorders>
            <w:shd w:val="clear" w:color="auto" w:fill="auto"/>
          </w:tcPr>
          <w:p w:rsidR="00523F06" w:rsidRPr="00184110" w:rsidRDefault="00523F06" w:rsidP="00703A2F">
            <w:pPr>
              <w:spacing w:after="0" w:line="240" w:lineRule="auto"/>
              <w:rPr>
                <w:rFonts w:ascii="Arial" w:hAnsi="Arial" w:cs="Arial"/>
                <w:sz w:val="24"/>
                <w:szCs w:val="24"/>
              </w:rPr>
            </w:pPr>
            <w:r w:rsidRPr="00184110">
              <w:rPr>
                <w:rFonts w:ascii="Arial" w:hAnsi="Arial" w:cs="Arial"/>
                <w:sz w:val="24"/>
                <w:szCs w:val="24"/>
              </w:rPr>
              <w:t>2022</w:t>
            </w:r>
          </w:p>
          <w:p w:rsidR="00523F06" w:rsidRPr="00184110" w:rsidRDefault="00523F06" w:rsidP="00703A2F">
            <w:pPr>
              <w:spacing w:after="0" w:line="240" w:lineRule="auto"/>
              <w:rPr>
                <w:rFonts w:ascii="Arial" w:hAnsi="Arial" w:cs="Arial"/>
                <w:sz w:val="24"/>
                <w:szCs w:val="24"/>
              </w:rPr>
            </w:pPr>
            <w:r w:rsidRPr="00184110">
              <w:rPr>
                <w:rFonts w:ascii="Arial" w:hAnsi="Arial" w:cs="Arial"/>
                <w:sz w:val="24"/>
                <w:szCs w:val="24"/>
              </w:rPr>
              <w:t>год</w:t>
            </w:r>
          </w:p>
        </w:tc>
        <w:tc>
          <w:tcPr>
            <w:tcW w:w="345" w:type="pct"/>
            <w:gridSpan w:val="5"/>
            <w:tcBorders>
              <w:top w:val="single" w:sz="4" w:space="0" w:color="000000"/>
              <w:left w:val="single" w:sz="4" w:space="0" w:color="000000"/>
              <w:bottom w:val="single" w:sz="4" w:space="0" w:color="000000"/>
              <w:right w:val="single" w:sz="4" w:space="0" w:color="auto"/>
            </w:tcBorders>
            <w:shd w:val="clear" w:color="auto" w:fill="auto"/>
          </w:tcPr>
          <w:p w:rsidR="00523F06" w:rsidRPr="00184110" w:rsidRDefault="00523F06" w:rsidP="00D32ABD">
            <w:pPr>
              <w:spacing w:after="0" w:line="240" w:lineRule="auto"/>
              <w:rPr>
                <w:rFonts w:ascii="Arial" w:hAnsi="Arial" w:cs="Arial"/>
                <w:sz w:val="24"/>
                <w:szCs w:val="24"/>
              </w:rPr>
            </w:pPr>
            <w:r w:rsidRPr="00184110">
              <w:rPr>
                <w:rFonts w:ascii="Arial" w:hAnsi="Arial" w:cs="Arial"/>
                <w:sz w:val="24"/>
                <w:szCs w:val="24"/>
              </w:rPr>
              <w:t>2023</w:t>
            </w:r>
          </w:p>
          <w:p w:rsidR="00523F06" w:rsidRPr="00184110" w:rsidRDefault="00523F06" w:rsidP="00D32ABD">
            <w:pPr>
              <w:spacing w:after="0" w:line="240" w:lineRule="auto"/>
              <w:rPr>
                <w:rFonts w:ascii="Arial" w:hAnsi="Arial" w:cs="Arial"/>
                <w:sz w:val="24"/>
                <w:szCs w:val="24"/>
              </w:rPr>
            </w:pPr>
            <w:r w:rsidRPr="00184110">
              <w:rPr>
                <w:rFonts w:ascii="Arial" w:hAnsi="Arial" w:cs="Arial"/>
                <w:sz w:val="24"/>
                <w:szCs w:val="24"/>
              </w:rPr>
              <w:t xml:space="preserve"> год</w:t>
            </w:r>
          </w:p>
        </w:tc>
        <w:tc>
          <w:tcPr>
            <w:tcW w:w="405" w:type="pct"/>
            <w:gridSpan w:val="3"/>
            <w:tcBorders>
              <w:top w:val="single" w:sz="4" w:space="0" w:color="000000"/>
              <w:left w:val="single" w:sz="4" w:space="0" w:color="auto"/>
              <w:bottom w:val="single" w:sz="4" w:space="0" w:color="000000"/>
            </w:tcBorders>
            <w:shd w:val="clear" w:color="auto" w:fill="auto"/>
          </w:tcPr>
          <w:p w:rsidR="00523F06" w:rsidRPr="00184110" w:rsidRDefault="00523F06" w:rsidP="00D32ABD">
            <w:pPr>
              <w:spacing w:after="0" w:line="240" w:lineRule="auto"/>
              <w:rPr>
                <w:rFonts w:ascii="Arial" w:hAnsi="Arial" w:cs="Arial"/>
                <w:sz w:val="24"/>
                <w:szCs w:val="24"/>
              </w:rPr>
            </w:pPr>
            <w:r w:rsidRPr="00184110">
              <w:rPr>
                <w:rFonts w:ascii="Arial" w:hAnsi="Arial" w:cs="Arial"/>
                <w:sz w:val="24"/>
                <w:szCs w:val="24"/>
              </w:rPr>
              <w:t>2024</w:t>
            </w:r>
          </w:p>
          <w:p w:rsidR="00523F06" w:rsidRPr="00184110" w:rsidRDefault="00523F06" w:rsidP="00D32ABD">
            <w:pPr>
              <w:spacing w:after="0" w:line="240" w:lineRule="auto"/>
              <w:rPr>
                <w:rFonts w:ascii="Arial" w:hAnsi="Arial" w:cs="Arial"/>
                <w:sz w:val="24"/>
                <w:szCs w:val="24"/>
              </w:rPr>
            </w:pPr>
            <w:r w:rsidRPr="00184110">
              <w:rPr>
                <w:rFonts w:ascii="Arial" w:hAnsi="Arial" w:cs="Arial"/>
                <w:sz w:val="24"/>
                <w:szCs w:val="24"/>
              </w:rPr>
              <w:t>год</w:t>
            </w:r>
          </w:p>
        </w:tc>
        <w:tc>
          <w:tcPr>
            <w:tcW w:w="407" w:type="pct"/>
            <w:gridSpan w:val="3"/>
            <w:tcBorders>
              <w:top w:val="single" w:sz="4" w:space="0" w:color="000000"/>
              <w:left w:val="single" w:sz="4" w:space="0" w:color="000000"/>
              <w:bottom w:val="single" w:sz="4" w:space="0" w:color="000000"/>
              <w:right w:val="single" w:sz="4" w:space="0" w:color="auto"/>
            </w:tcBorders>
            <w:shd w:val="clear" w:color="auto" w:fill="auto"/>
          </w:tcPr>
          <w:p w:rsidR="00523F06" w:rsidRPr="00184110" w:rsidRDefault="00523F06" w:rsidP="00D32ABD">
            <w:pPr>
              <w:spacing w:after="0" w:line="240" w:lineRule="auto"/>
              <w:rPr>
                <w:rFonts w:ascii="Arial" w:hAnsi="Arial" w:cs="Arial"/>
                <w:sz w:val="24"/>
                <w:szCs w:val="24"/>
              </w:rPr>
            </w:pPr>
            <w:r w:rsidRPr="00184110">
              <w:rPr>
                <w:rFonts w:ascii="Arial" w:hAnsi="Arial" w:cs="Arial"/>
                <w:sz w:val="24"/>
                <w:szCs w:val="24"/>
              </w:rPr>
              <w:t>2025</w:t>
            </w:r>
          </w:p>
          <w:p w:rsidR="00523F06" w:rsidRPr="00184110" w:rsidRDefault="00523F06" w:rsidP="00D32ABD">
            <w:pPr>
              <w:spacing w:after="0" w:line="240" w:lineRule="auto"/>
              <w:rPr>
                <w:rFonts w:ascii="Arial" w:hAnsi="Arial" w:cs="Arial"/>
                <w:sz w:val="24"/>
                <w:szCs w:val="24"/>
              </w:rPr>
            </w:pPr>
            <w:r w:rsidRPr="00184110">
              <w:rPr>
                <w:rFonts w:ascii="Arial" w:hAnsi="Arial" w:cs="Arial"/>
                <w:sz w:val="24"/>
                <w:szCs w:val="24"/>
              </w:rPr>
              <w:t>год</w:t>
            </w:r>
          </w:p>
        </w:tc>
        <w:tc>
          <w:tcPr>
            <w:tcW w:w="648" w:type="pct"/>
            <w:gridSpan w:val="2"/>
            <w:tcBorders>
              <w:top w:val="single" w:sz="4" w:space="0" w:color="000000"/>
              <w:left w:val="single" w:sz="4" w:space="0" w:color="auto"/>
              <w:bottom w:val="single" w:sz="4" w:space="0" w:color="000000"/>
              <w:right w:val="single" w:sz="4" w:space="0" w:color="000000"/>
            </w:tcBorders>
            <w:shd w:val="clear" w:color="auto" w:fill="auto"/>
          </w:tcPr>
          <w:p w:rsidR="00523F06" w:rsidRPr="00184110" w:rsidRDefault="00523F06" w:rsidP="00D32ABD">
            <w:pPr>
              <w:spacing w:after="0" w:line="240" w:lineRule="auto"/>
              <w:rPr>
                <w:rFonts w:ascii="Arial" w:hAnsi="Arial" w:cs="Arial"/>
                <w:sz w:val="24"/>
                <w:szCs w:val="24"/>
              </w:rPr>
            </w:pPr>
            <w:r w:rsidRPr="00184110">
              <w:rPr>
                <w:rFonts w:ascii="Arial" w:hAnsi="Arial" w:cs="Arial"/>
                <w:sz w:val="24"/>
                <w:szCs w:val="24"/>
              </w:rPr>
              <w:t>всего</w:t>
            </w:r>
          </w:p>
        </w:tc>
      </w:tr>
      <w:tr w:rsidR="00710F84" w:rsidRPr="00184110" w:rsidTr="00CB5A8F">
        <w:trPr>
          <w:jc w:val="center"/>
        </w:trPr>
        <w:tc>
          <w:tcPr>
            <w:tcW w:w="2423" w:type="pct"/>
            <w:gridSpan w:val="3"/>
            <w:tcBorders>
              <w:top w:val="single" w:sz="4" w:space="0" w:color="000000"/>
              <w:left w:val="single" w:sz="4" w:space="0" w:color="000000"/>
              <w:bottom w:val="single" w:sz="4" w:space="0" w:color="000000"/>
              <w:right w:val="single" w:sz="4" w:space="0" w:color="auto"/>
            </w:tcBorders>
            <w:shd w:val="clear" w:color="auto" w:fill="auto"/>
          </w:tcPr>
          <w:p w:rsidR="00523F06" w:rsidRPr="00184110" w:rsidRDefault="00523F06" w:rsidP="009D6198">
            <w:pPr>
              <w:spacing w:after="0" w:line="240" w:lineRule="auto"/>
              <w:rPr>
                <w:rFonts w:ascii="Arial" w:hAnsi="Arial" w:cs="Arial"/>
                <w:sz w:val="24"/>
                <w:szCs w:val="24"/>
              </w:rPr>
            </w:pPr>
            <w:r w:rsidRPr="00184110">
              <w:rPr>
                <w:rFonts w:ascii="Arial" w:hAnsi="Arial" w:cs="Arial"/>
                <w:sz w:val="24"/>
                <w:szCs w:val="24"/>
              </w:rPr>
              <w:t>Муниципальная  программа</w:t>
            </w:r>
            <w:r w:rsidR="00E67906" w:rsidRPr="00184110">
              <w:rPr>
                <w:rFonts w:ascii="Arial" w:hAnsi="Arial" w:cs="Arial"/>
                <w:sz w:val="24"/>
                <w:szCs w:val="24"/>
              </w:rPr>
              <w:t xml:space="preserve"> </w:t>
            </w:r>
            <w:r w:rsidRPr="00184110">
              <w:rPr>
                <w:rFonts w:ascii="Arial" w:hAnsi="Arial" w:cs="Arial"/>
                <w:sz w:val="24"/>
                <w:szCs w:val="24"/>
              </w:rPr>
              <w:t xml:space="preserve"> «Обеспечение населения Гагинского</w:t>
            </w:r>
            <w:r w:rsidR="00B554D1" w:rsidRPr="00184110">
              <w:rPr>
                <w:rFonts w:ascii="Arial" w:hAnsi="Arial" w:cs="Arial"/>
                <w:sz w:val="24"/>
                <w:szCs w:val="24"/>
              </w:rPr>
              <w:t xml:space="preserve"> </w:t>
            </w:r>
            <w:r w:rsidR="009D6198" w:rsidRPr="00184110">
              <w:rPr>
                <w:rFonts w:ascii="Arial" w:hAnsi="Arial" w:cs="Arial"/>
                <w:sz w:val="24"/>
                <w:szCs w:val="24"/>
              </w:rPr>
              <w:t>округа</w:t>
            </w:r>
            <w:r w:rsidRPr="00184110">
              <w:rPr>
                <w:rFonts w:ascii="Arial" w:hAnsi="Arial" w:cs="Arial"/>
                <w:sz w:val="24"/>
                <w:szCs w:val="24"/>
              </w:rPr>
              <w:t xml:space="preserve"> Нижегородской области  доступным и</w:t>
            </w:r>
            <w:r w:rsidR="00E67906" w:rsidRPr="00184110">
              <w:rPr>
                <w:rFonts w:ascii="Arial" w:hAnsi="Arial" w:cs="Arial"/>
                <w:sz w:val="24"/>
                <w:szCs w:val="24"/>
              </w:rPr>
              <w:t xml:space="preserve"> комфортным жильем</w:t>
            </w:r>
            <w:r w:rsidRPr="00184110">
              <w:rPr>
                <w:rFonts w:ascii="Arial" w:hAnsi="Arial" w:cs="Arial"/>
                <w:sz w:val="24"/>
                <w:szCs w:val="24"/>
              </w:rPr>
              <w:t>» на 20</w:t>
            </w:r>
            <w:r w:rsidR="009D6198" w:rsidRPr="00184110">
              <w:rPr>
                <w:rFonts w:ascii="Arial" w:hAnsi="Arial" w:cs="Arial"/>
                <w:sz w:val="24"/>
                <w:szCs w:val="24"/>
              </w:rPr>
              <w:t>21</w:t>
            </w:r>
            <w:r w:rsidRPr="00184110">
              <w:rPr>
                <w:rFonts w:ascii="Arial" w:hAnsi="Arial" w:cs="Arial"/>
                <w:sz w:val="24"/>
                <w:szCs w:val="24"/>
              </w:rPr>
              <w:t>-202</w:t>
            </w:r>
            <w:r w:rsidR="009D6198" w:rsidRPr="00184110">
              <w:rPr>
                <w:rFonts w:ascii="Arial" w:hAnsi="Arial" w:cs="Arial"/>
                <w:sz w:val="24"/>
                <w:szCs w:val="24"/>
              </w:rPr>
              <w:t>5</w:t>
            </w:r>
            <w:r w:rsidRPr="00184110">
              <w:rPr>
                <w:rFonts w:ascii="Arial" w:hAnsi="Arial" w:cs="Arial"/>
                <w:sz w:val="24"/>
                <w:szCs w:val="24"/>
              </w:rPr>
              <w:t xml:space="preserve"> годы</w:t>
            </w:r>
          </w:p>
        </w:tc>
        <w:tc>
          <w:tcPr>
            <w:tcW w:w="376" w:type="pct"/>
            <w:tcBorders>
              <w:top w:val="single" w:sz="4" w:space="0" w:color="000000"/>
              <w:left w:val="single" w:sz="4" w:space="0" w:color="000000"/>
              <w:bottom w:val="single" w:sz="4" w:space="0" w:color="000000"/>
              <w:right w:val="single" w:sz="4" w:space="0" w:color="auto"/>
            </w:tcBorders>
            <w:shd w:val="clear" w:color="auto" w:fill="auto"/>
          </w:tcPr>
          <w:p w:rsidR="00523F06" w:rsidRPr="00184110" w:rsidRDefault="00523F06" w:rsidP="005B5C49">
            <w:pPr>
              <w:spacing w:after="0" w:line="240" w:lineRule="auto"/>
              <w:rPr>
                <w:rFonts w:ascii="Arial" w:hAnsi="Arial" w:cs="Arial"/>
                <w:sz w:val="24"/>
                <w:szCs w:val="24"/>
              </w:rPr>
            </w:pPr>
          </w:p>
        </w:tc>
        <w:tc>
          <w:tcPr>
            <w:tcW w:w="397" w:type="pct"/>
            <w:gridSpan w:val="5"/>
            <w:tcBorders>
              <w:top w:val="single" w:sz="4" w:space="0" w:color="000000"/>
              <w:left w:val="single" w:sz="4" w:space="0" w:color="auto"/>
              <w:bottom w:val="single" w:sz="4" w:space="0" w:color="000000"/>
              <w:right w:val="single" w:sz="4" w:space="0" w:color="auto"/>
            </w:tcBorders>
            <w:shd w:val="clear" w:color="auto" w:fill="auto"/>
          </w:tcPr>
          <w:p w:rsidR="00523F06" w:rsidRPr="00184110" w:rsidRDefault="00523F06" w:rsidP="005B5C49">
            <w:pPr>
              <w:spacing w:after="0" w:line="240" w:lineRule="auto"/>
              <w:rPr>
                <w:rFonts w:ascii="Arial" w:hAnsi="Arial" w:cs="Arial"/>
                <w:sz w:val="24"/>
                <w:szCs w:val="24"/>
              </w:rPr>
            </w:pPr>
          </w:p>
        </w:tc>
        <w:tc>
          <w:tcPr>
            <w:tcW w:w="345" w:type="pct"/>
            <w:gridSpan w:val="5"/>
            <w:tcBorders>
              <w:top w:val="single" w:sz="4" w:space="0" w:color="000000"/>
              <w:left w:val="single" w:sz="4" w:space="0" w:color="auto"/>
              <w:bottom w:val="single" w:sz="4" w:space="0" w:color="000000"/>
              <w:right w:val="single" w:sz="4" w:space="0" w:color="auto"/>
            </w:tcBorders>
            <w:shd w:val="clear" w:color="auto" w:fill="auto"/>
          </w:tcPr>
          <w:p w:rsidR="00523F06" w:rsidRPr="00184110" w:rsidRDefault="00523F06" w:rsidP="005B5C49">
            <w:pPr>
              <w:spacing w:after="0" w:line="240" w:lineRule="auto"/>
              <w:rPr>
                <w:rFonts w:ascii="Arial" w:hAnsi="Arial" w:cs="Arial"/>
                <w:sz w:val="24"/>
                <w:szCs w:val="24"/>
              </w:rPr>
            </w:pPr>
          </w:p>
        </w:tc>
        <w:tc>
          <w:tcPr>
            <w:tcW w:w="405" w:type="pct"/>
            <w:gridSpan w:val="3"/>
            <w:tcBorders>
              <w:top w:val="single" w:sz="4" w:space="0" w:color="000000"/>
              <w:left w:val="single" w:sz="4" w:space="0" w:color="auto"/>
              <w:bottom w:val="single" w:sz="4" w:space="0" w:color="000000"/>
              <w:right w:val="single" w:sz="4" w:space="0" w:color="auto"/>
            </w:tcBorders>
            <w:shd w:val="clear" w:color="auto" w:fill="auto"/>
          </w:tcPr>
          <w:p w:rsidR="00523F06" w:rsidRPr="00184110" w:rsidRDefault="00523F06" w:rsidP="005B5C49">
            <w:pPr>
              <w:spacing w:after="0" w:line="240" w:lineRule="auto"/>
              <w:rPr>
                <w:rFonts w:ascii="Arial" w:hAnsi="Arial" w:cs="Arial"/>
                <w:sz w:val="24"/>
                <w:szCs w:val="24"/>
              </w:rPr>
            </w:pPr>
          </w:p>
        </w:tc>
        <w:tc>
          <w:tcPr>
            <w:tcW w:w="407" w:type="pct"/>
            <w:gridSpan w:val="3"/>
            <w:tcBorders>
              <w:top w:val="single" w:sz="4" w:space="0" w:color="000000"/>
              <w:left w:val="single" w:sz="4" w:space="0" w:color="auto"/>
              <w:bottom w:val="single" w:sz="4" w:space="0" w:color="000000"/>
              <w:right w:val="single" w:sz="4" w:space="0" w:color="auto"/>
            </w:tcBorders>
            <w:shd w:val="clear" w:color="auto" w:fill="auto"/>
          </w:tcPr>
          <w:p w:rsidR="00523F06" w:rsidRPr="00184110" w:rsidRDefault="00523F06" w:rsidP="005B5C49">
            <w:pPr>
              <w:spacing w:after="0" w:line="240" w:lineRule="auto"/>
              <w:rPr>
                <w:rFonts w:ascii="Arial" w:hAnsi="Arial" w:cs="Arial"/>
                <w:sz w:val="24"/>
                <w:szCs w:val="24"/>
              </w:rPr>
            </w:pPr>
          </w:p>
        </w:tc>
        <w:tc>
          <w:tcPr>
            <w:tcW w:w="648" w:type="pct"/>
            <w:gridSpan w:val="2"/>
            <w:tcBorders>
              <w:top w:val="single" w:sz="4" w:space="0" w:color="000000"/>
              <w:left w:val="single" w:sz="4" w:space="0" w:color="auto"/>
              <w:bottom w:val="single" w:sz="4" w:space="0" w:color="000000"/>
              <w:right w:val="single" w:sz="4" w:space="0" w:color="000000"/>
            </w:tcBorders>
            <w:shd w:val="clear" w:color="auto" w:fill="auto"/>
          </w:tcPr>
          <w:p w:rsidR="00523F06" w:rsidRPr="00184110" w:rsidRDefault="00523F06" w:rsidP="005B5C49">
            <w:pPr>
              <w:spacing w:after="0" w:line="240" w:lineRule="auto"/>
              <w:rPr>
                <w:rFonts w:ascii="Arial" w:hAnsi="Arial" w:cs="Arial"/>
                <w:sz w:val="24"/>
                <w:szCs w:val="24"/>
              </w:rPr>
            </w:pPr>
          </w:p>
        </w:tc>
      </w:tr>
      <w:tr w:rsidR="00523F06" w:rsidRPr="00184110" w:rsidTr="009D6198">
        <w:trPr>
          <w:jc w:val="center"/>
        </w:trPr>
        <w:tc>
          <w:tcPr>
            <w:tcW w:w="5000" w:type="pct"/>
            <w:gridSpan w:val="22"/>
            <w:tcBorders>
              <w:top w:val="single" w:sz="4" w:space="0" w:color="000000"/>
              <w:left w:val="single" w:sz="4" w:space="0" w:color="000000"/>
              <w:bottom w:val="single" w:sz="4" w:space="0" w:color="000000"/>
              <w:right w:val="single" w:sz="4" w:space="0" w:color="000000"/>
            </w:tcBorders>
            <w:shd w:val="clear" w:color="auto" w:fill="auto"/>
          </w:tcPr>
          <w:p w:rsidR="00523F06" w:rsidRPr="00184110" w:rsidRDefault="00523F06" w:rsidP="00523F06">
            <w:pPr>
              <w:spacing w:after="0" w:line="240" w:lineRule="auto"/>
              <w:rPr>
                <w:rFonts w:ascii="Arial" w:hAnsi="Arial" w:cs="Arial"/>
                <w:sz w:val="24"/>
                <w:szCs w:val="24"/>
              </w:rPr>
            </w:pPr>
            <w:r w:rsidRPr="00184110">
              <w:rPr>
                <w:rFonts w:ascii="Arial" w:hAnsi="Arial" w:cs="Arial"/>
                <w:sz w:val="24"/>
                <w:szCs w:val="24"/>
              </w:rPr>
              <w:t>Индикаторы</w:t>
            </w:r>
          </w:p>
        </w:tc>
      </w:tr>
      <w:tr w:rsidR="00523F06" w:rsidRPr="00184110" w:rsidTr="00CB5A8F">
        <w:trPr>
          <w:jc w:val="center"/>
        </w:trPr>
        <w:tc>
          <w:tcPr>
            <w:tcW w:w="2423" w:type="pct"/>
            <w:gridSpan w:val="3"/>
            <w:tcBorders>
              <w:top w:val="single" w:sz="4" w:space="0" w:color="000000"/>
              <w:left w:val="single" w:sz="4" w:space="0" w:color="000000"/>
              <w:bottom w:val="single" w:sz="4" w:space="0" w:color="000000"/>
              <w:right w:val="single" w:sz="4" w:space="0" w:color="auto"/>
            </w:tcBorders>
            <w:shd w:val="clear" w:color="auto" w:fill="auto"/>
          </w:tcPr>
          <w:p w:rsidR="00723A5F" w:rsidRPr="00184110" w:rsidRDefault="00723A5F" w:rsidP="009D6198">
            <w:pPr>
              <w:spacing w:after="0" w:line="240" w:lineRule="auto"/>
              <w:rPr>
                <w:rFonts w:ascii="Arial" w:hAnsi="Arial" w:cs="Arial"/>
                <w:sz w:val="24"/>
                <w:szCs w:val="24"/>
              </w:rPr>
            </w:pPr>
            <w:r w:rsidRPr="00184110">
              <w:rPr>
                <w:rFonts w:ascii="Arial" w:hAnsi="Arial" w:cs="Arial"/>
                <w:b/>
                <w:sz w:val="24"/>
                <w:szCs w:val="24"/>
              </w:rPr>
              <w:t xml:space="preserve">Подпрограмма 1 </w:t>
            </w:r>
            <w:r w:rsidRPr="00184110">
              <w:rPr>
                <w:rFonts w:ascii="Arial" w:hAnsi="Arial" w:cs="Arial"/>
                <w:color w:val="000000"/>
                <w:sz w:val="24"/>
                <w:szCs w:val="24"/>
              </w:rPr>
              <w:t xml:space="preserve">«Обеспечение жильем молодых семей в Гагинском муниципальном </w:t>
            </w:r>
            <w:r w:rsidR="009D6198" w:rsidRPr="00184110">
              <w:rPr>
                <w:rFonts w:ascii="Arial" w:hAnsi="Arial" w:cs="Arial"/>
                <w:color w:val="000000"/>
                <w:sz w:val="24"/>
                <w:szCs w:val="24"/>
              </w:rPr>
              <w:t>округе</w:t>
            </w:r>
            <w:r w:rsidRPr="00184110">
              <w:rPr>
                <w:rFonts w:ascii="Arial" w:hAnsi="Arial" w:cs="Arial"/>
                <w:color w:val="000000"/>
                <w:sz w:val="24"/>
                <w:szCs w:val="24"/>
              </w:rPr>
              <w:t xml:space="preserve"> Нижегородской области»</w:t>
            </w:r>
          </w:p>
        </w:tc>
        <w:tc>
          <w:tcPr>
            <w:tcW w:w="2577" w:type="pct"/>
            <w:gridSpan w:val="19"/>
            <w:tcBorders>
              <w:top w:val="single" w:sz="4" w:space="0" w:color="000000"/>
              <w:left w:val="single" w:sz="4" w:space="0" w:color="000000"/>
              <w:bottom w:val="single" w:sz="4" w:space="0" w:color="000000"/>
              <w:right w:val="single" w:sz="4" w:space="0" w:color="000000"/>
            </w:tcBorders>
            <w:shd w:val="clear" w:color="auto" w:fill="auto"/>
          </w:tcPr>
          <w:p w:rsidR="00723A5F" w:rsidRPr="00184110" w:rsidRDefault="00723A5F" w:rsidP="005B5C49">
            <w:pPr>
              <w:spacing w:after="0" w:line="240" w:lineRule="auto"/>
              <w:rPr>
                <w:rFonts w:ascii="Arial" w:hAnsi="Arial" w:cs="Arial"/>
                <w:sz w:val="24"/>
                <w:szCs w:val="24"/>
              </w:rPr>
            </w:pPr>
          </w:p>
        </w:tc>
      </w:tr>
      <w:tr w:rsidR="00710F84" w:rsidRPr="00184110" w:rsidTr="00CB5A8F">
        <w:trPr>
          <w:trHeight w:val="295"/>
          <w:jc w:val="center"/>
        </w:trPr>
        <w:tc>
          <w:tcPr>
            <w:tcW w:w="183" w:type="pct"/>
            <w:tcBorders>
              <w:top w:val="single" w:sz="4" w:space="0" w:color="000000"/>
              <w:left w:val="single" w:sz="4" w:space="0" w:color="000000"/>
              <w:bottom w:val="single" w:sz="4" w:space="0" w:color="000000"/>
            </w:tcBorders>
            <w:shd w:val="clear" w:color="auto" w:fill="auto"/>
          </w:tcPr>
          <w:p w:rsidR="00523F06" w:rsidRPr="00184110" w:rsidRDefault="00523F06" w:rsidP="003E4BED">
            <w:pPr>
              <w:spacing w:after="0"/>
              <w:rPr>
                <w:rFonts w:ascii="Arial" w:hAnsi="Arial" w:cs="Arial"/>
                <w:sz w:val="24"/>
                <w:szCs w:val="24"/>
              </w:rPr>
            </w:pPr>
            <w:r w:rsidRPr="00184110">
              <w:rPr>
                <w:rFonts w:ascii="Arial" w:hAnsi="Arial" w:cs="Arial"/>
                <w:sz w:val="24"/>
                <w:szCs w:val="24"/>
              </w:rPr>
              <w:t>1</w:t>
            </w:r>
          </w:p>
        </w:tc>
        <w:tc>
          <w:tcPr>
            <w:tcW w:w="1766" w:type="pct"/>
            <w:tcBorders>
              <w:top w:val="single" w:sz="4" w:space="0" w:color="000000"/>
              <w:left w:val="single" w:sz="4" w:space="0" w:color="000000"/>
              <w:bottom w:val="single" w:sz="4" w:space="0" w:color="000000"/>
            </w:tcBorders>
            <w:shd w:val="clear" w:color="auto" w:fill="auto"/>
          </w:tcPr>
          <w:p w:rsidR="00523F06" w:rsidRPr="00184110" w:rsidRDefault="00523F06" w:rsidP="003E4BED">
            <w:pPr>
              <w:spacing w:after="0" w:line="240" w:lineRule="auto"/>
              <w:rPr>
                <w:rFonts w:ascii="Arial" w:hAnsi="Arial" w:cs="Arial"/>
                <w:sz w:val="24"/>
                <w:szCs w:val="24"/>
              </w:rPr>
            </w:pPr>
            <w:r w:rsidRPr="00184110">
              <w:rPr>
                <w:rFonts w:ascii="Arial" w:hAnsi="Arial" w:cs="Arial"/>
                <w:sz w:val="24"/>
                <w:szCs w:val="24"/>
              </w:rPr>
              <w:t>Количество молодых семей получивших поддержку</w:t>
            </w:r>
          </w:p>
        </w:tc>
        <w:tc>
          <w:tcPr>
            <w:tcW w:w="474" w:type="pct"/>
            <w:tcBorders>
              <w:top w:val="single" w:sz="4" w:space="0" w:color="000000"/>
              <w:left w:val="single" w:sz="4" w:space="0" w:color="000000"/>
              <w:bottom w:val="single" w:sz="4" w:space="0" w:color="000000"/>
            </w:tcBorders>
            <w:shd w:val="clear" w:color="auto" w:fill="auto"/>
          </w:tcPr>
          <w:p w:rsidR="00523F06" w:rsidRPr="00184110" w:rsidRDefault="00523F06" w:rsidP="003E4BED">
            <w:pPr>
              <w:spacing w:after="0"/>
              <w:rPr>
                <w:rFonts w:ascii="Arial" w:hAnsi="Arial" w:cs="Arial"/>
                <w:sz w:val="24"/>
                <w:szCs w:val="24"/>
              </w:rPr>
            </w:pPr>
            <w:r w:rsidRPr="00184110">
              <w:rPr>
                <w:rFonts w:ascii="Arial" w:hAnsi="Arial" w:cs="Arial"/>
                <w:sz w:val="24"/>
                <w:szCs w:val="24"/>
              </w:rPr>
              <w:t>Ед.</w:t>
            </w:r>
          </w:p>
        </w:tc>
        <w:tc>
          <w:tcPr>
            <w:tcW w:w="376" w:type="pct"/>
            <w:tcBorders>
              <w:top w:val="single" w:sz="4" w:space="0" w:color="000000"/>
              <w:left w:val="single" w:sz="4" w:space="0" w:color="000000"/>
              <w:bottom w:val="single" w:sz="4" w:space="0" w:color="000000"/>
              <w:right w:val="single" w:sz="4" w:space="0" w:color="auto"/>
            </w:tcBorders>
            <w:shd w:val="clear" w:color="auto" w:fill="auto"/>
          </w:tcPr>
          <w:p w:rsidR="00523F06" w:rsidRPr="00184110" w:rsidRDefault="00926F10" w:rsidP="00F54414">
            <w:pPr>
              <w:widowControl w:val="0"/>
              <w:autoSpaceDE w:val="0"/>
              <w:snapToGrid w:val="0"/>
              <w:jc w:val="center"/>
              <w:rPr>
                <w:rFonts w:ascii="Arial" w:hAnsi="Arial" w:cs="Arial"/>
                <w:sz w:val="24"/>
                <w:szCs w:val="24"/>
              </w:rPr>
            </w:pPr>
            <w:r w:rsidRPr="00184110">
              <w:rPr>
                <w:rFonts w:ascii="Arial" w:hAnsi="Arial" w:cs="Arial"/>
                <w:sz w:val="24"/>
                <w:szCs w:val="24"/>
              </w:rPr>
              <w:t>2</w:t>
            </w:r>
          </w:p>
        </w:tc>
        <w:tc>
          <w:tcPr>
            <w:tcW w:w="397" w:type="pct"/>
            <w:gridSpan w:val="5"/>
            <w:tcBorders>
              <w:top w:val="single" w:sz="4" w:space="0" w:color="000000"/>
              <w:left w:val="single" w:sz="4" w:space="0" w:color="auto"/>
              <w:bottom w:val="single" w:sz="4" w:space="0" w:color="000000"/>
            </w:tcBorders>
            <w:shd w:val="clear" w:color="auto" w:fill="auto"/>
          </w:tcPr>
          <w:p w:rsidR="00523F06" w:rsidRPr="00184110" w:rsidRDefault="00B05BDD" w:rsidP="00F54414">
            <w:pPr>
              <w:widowControl w:val="0"/>
              <w:autoSpaceDE w:val="0"/>
              <w:snapToGrid w:val="0"/>
              <w:jc w:val="center"/>
              <w:rPr>
                <w:rFonts w:ascii="Arial" w:hAnsi="Arial" w:cs="Arial"/>
                <w:sz w:val="24"/>
                <w:szCs w:val="24"/>
              </w:rPr>
            </w:pPr>
            <w:r w:rsidRPr="00184110">
              <w:rPr>
                <w:rFonts w:ascii="Arial" w:hAnsi="Arial" w:cs="Arial"/>
                <w:sz w:val="24"/>
                <w:szCs w:val="24"/>
              </w:rPr>
              <w:t>2</w:t>
            </w:r>
          </w:p>
        </w:tc>
        <w:tc>
          <w:tcPr>
            <w:tcW w:w="345" w:type="pct"/>
            <w:gridSpan w:val="5"/>
            <w:tcBorders>
              <w:top w:val="single" w:sz="4" w:space="0" w:color="000000"/>
              <w:left w:val="single" w:sz="4" w:space="0" w:color="000000"/>
              <w:bottom w:val="single" w:sz="4" w:space="0" w:color="000000"/>
              <w:right w:val="single" w:sz="4" w:space="0" w:color="auto"/>
            </w:tcBorders>
            <w:shd w:val="clear" w:color="auto" w:fill="auto"/>
          </w:tcPr>
          <w:p w:rsidR="00523F06" w:rsidRPr="00184110" w:rsidRDefault="00C6658A" w:rsidP="00F54414">
            <w:pPr>
              <w:widowControl w:val="0"/>
              <w:autoSpaceDE w:val="0"/>
              <w:snapToGrid w:val="0"/>
              <w:jc w:val="center"/>
              <w:rPr>
                <w:rFonts w:ascii="Arial" w:hAnsi="Arial" w:cs="Arial"/>
                <w:sz w:val="24"/>
                <w:szCs w:val="24"/>
              </w:rPr>
            </w:pPr>
            <w:r w:rsidRPr="00184110">
              <w:rPr>
                <w:rFonts w:ascii="Arial" w:hAnsi="Arial" w:cs="Arial"/>
                <w:sz w:val="24"/>
                <w:szCs w:val="24"/>
              </w:rPr>
              <w:t>1</w:t>
            </w:r>
          </w:p>
        </w:tc>
        <w:tc>
          <w:tcPr>
            <w:tcW w:w="405" w:type="pct"/>
            <w:gridSpan w:val="3"/>
            <w:tcBorders>
              <w:top w:val="single" w:sz="4" w:space="0" w:color="000000"/>
              <w:left w:val="single" w:sz="4" w:space="0" w:color="auto"/>
              <w:bottom w:val="single" w:sz="4" w:space="0" w:color="000000"/>
              <w:right w:val="single" w:sz="4" w:space="0" w:color="auto"/>
            </w:tcBorders>
            <w:shd w:val="clear" w:color="auto" w:fill="auto"/>
          </w:tcPr>
          <w:p w:rsidR="00523F06" w:rsidRPr="00184110" w:rsidRDefault="00874DD7" w:rsidP="00F54414">
            <w:pPr>
              <w:widowControl w:val="0"/>
              <w:autoSpaceDE w:val="0"/>
              <w:snapToGrid w:val="0"/>
              <w:jc w:val="center"/>
              <w:rPr>
                <w:rFonts w:ascii="Arial" w:hAnsi="Arial" w:cs="Arial"/>
                <w:sz w:val="24"/>
                <w:szCs w:val="24"/>
                <w:lang w:val="en-US"/>
              </w:rPr>
            </w:pPr>
            <w:r w:rsidRPr="00184110">
              <w:rPr>
                <w:rFonts w:ascii="Arial" w:hAnsi="Arial" w:cs="Arial"/>
                <w:sz w:val="24"/>
                <w:szCs w:val="24"/>
                <w:lang w:val="en-US"/>
              </w:rPr>
              <w:t>1</w:t>
            </w:r>
          </w:p>
        </w:tc>
        <w:tc>
          <w:tcPr>
            <w:tcW w:w="395" w:type="pct"/>
            <w:gridSpan w:val="2"/>
            <w:tcBorders>
              <w:top w:val="single" w:sz="4" w:space="0" w:color="000000"/>
              <w:left w:val="single" w:sz="4" w:space="0" w:color="auto"/>
              <w:bottom w:val="single" w:sz="4" w:space="0" w:color="000000"/>
              <w:right w:val="single" w:sz="4" w:space="0" w:color="auto"/>
            </w:tcBorders>
            <w:shd w:val="clear" w:color="auto" w:fill="auto"/>
          </w:tcPr>
          <w:p w:rsidR="00523F06" w:rsidRPr="00184110" w:rsidRDefault="00874DD7" w:rsidP="00F54414">
            <w:pPr>
              <w:widowControl w:val="0"/>
              <w:autoSpaceDE w:val="0"/>
              <w:snapToGrid w:val="0"/>
              <w:jc w:val="center"/>
              <w:rPr>
                <w:rFonts w:ascii="Arial" w:hAnsi="Arial" w:cs="Arial"/>
                <w:sz w:val="24"/>
                <w:szCs w:val="24"/>
                <w:lang w:val="en-US"/>
              </w:rPr>
            </w:pPr>
            <w:r w:rsidRPr="00184110">
              <w:rPr>
                <w:rFonts w:ascii="Arial" w:hAnsi="Arial" w:cs="Arial"/>
                <w:sz w:val="24"/>
                <w:szCs w:val="24"/>
                <w:lang w:val="en-US"/>
              </w:rPr>
              <w:t>1</w:t>
            </w:r>
          </w:p>
        </w:tc>
        <w:tc>
          <w:tcPr>
            <w:tcW w:w="660" w:type="pct"/>
            <w:gridSpan w:val="3"/>
            <w:tcBorders>
              <w:top w:val="single" w:sz="4" w:space="0" w:color="000000"/>
              <w:left w:val="single" w:sz="4" w:space="0" w:color="auto"/>
              <w:bottom w:val="single" w:sz="4" w:space="0" w:color="000000"/>
              <w:right w:val="single" w:sz="4" w:space="0" w:color="000000"/>
            </w:tcBorders>
            <w:shd w:val="clear" w:color="auto" w:fill="auto"/>
          </w:tcPr>
          <w:p w:rsidR="00523F06" w:rsidRPr="00184110" w:rsidRDefault="00B05BDD" w:rsidP="00EB1345">
            <w:pPr>
              <w:widowControl w:val="0"/>
              <w:autoSpaceDE w:val="0"/>
              <w:snapToGrid w:val="0"/>
              <w:jc w:val="center"/>
              <w:rPr>
                <w:rFonts w:ascii="Arial" w:hAnsi="Arial" w:cs="Arial"/>
                <w:sz w:val="24"/>
                <w:szCs w:val="24"/>
              </w:rPr>
            </w:pPr>
            <w:r w:rsidRPr="00184110">
              <w:rPr>
                <w:rFonts w:ascii="Arial" w:hAnsi="Arial" w:cs="Arial"/>
                <w:sz w:val="24"/>
                <w:szCs w:val="24"/>
              </w:rPr>
              <w:t>7</w:t>
            </w:r>
          </w:p>
        </w:tc>
      </w:tr>
      <w:tr w:rsidR="00AD2D5B" w:rsidRPr="00184110" w:rsidTr="009D6198">
        <w:trPr>
          <w:jc w:val="center"/>
        </w:trPr>
        <w:tc>
          <w:tcPr>
            <w:tcW w:w="5000" w:type="pct"/>
            <w:gridSpan w:val="22"/>
            <w:tcBorders>
              <w:top w:val="single" w:sz="4" w:space="0" w:color="000000"/>
              <w:left w:val="single" w:sz="4" w:space="0" w:color="000000"/>
              <w:bottom w:val="single" w:sz="4" w:space="0" w:color="000000"/>
              <w:right w:val="single" w:sz="4" w:space="0" w:color="000000"/>
            </w:tcBorders>
            <w:shd w:val="clear" w:color="auto" w:fill="auto"/>
          </w:tcPr>
          <w:p w:rsidR="00AD2D5B" w:rsidRPr="00184110" w:rsidRDefault="00AD2D5B" w:rsidP="007E0414">
            <w:pPr>
              <w:spacing w:after="0"/>
              <w:rPr>
                <w:rFonts w:ascii="Arial" w:hAnsi="Arial" w:cs="Arial"/>
                <w:sz w:val="24"/>
                <w:szCs w:val="24"/>
              </w:rPr>
            </w:pPr>
            <w:r w:rsidRPr="00184110">
              <w:rPr>
                <w:rFonts w:ascii="Arial" w:hAnsi="Arial" w:cs="Arial"/>
                <w:sz w:val="24"/>
                <w:szCs w:val="24"/>
              </w:rPr>
              <w:t>Непосредственный результат</w:t>
            </w:r>
          </w:p>
        </w:tc>
      </w:tr>
      <w:tr w:rsidR="00710F84" w:rsidRPr="00184110" w:rsidTr="00CB5A8F">
        <w:trPr>
          <w:trHeight w:val="547"/>
          <w:jc w:val="center"/>
        </w:trPr>
        <w:tc>
          <w:tcPr>
            <w:tcW w:w="183" w:type="pct"/>
            <w:tcBorders>
              <w:top w:val="single" w:sz="4" w:space="0" w:color="000000"/>
              <w:left w:val="single" w:sz="4" w:space="0" w:color="000000"/>
              <w:bottom w:val="single" w:sz="4" w:space="0" w:color="000000"/>
            </w:tcBorders>
            <w:shd w:val="clear" w:color="auto" w:fill="auto"/>
          </w:tcPr>
          <w:p w:rsidR="00523F06" w:rsidRPr="00184110" w:rsidRDefault="00523F06">
            <w:pPr>
              <w:rPr>
                <w:rFonts w:ascii="Arial" w:hAnsi="Arial" w:cs="Arial"/>
                <w:sz w:val="24"/>
                <w:szCs w:val="24"/>
              </w:rPr>
            </w:pPr>
          </w:p>
        </w:tc>
        <w:tc>
          <w:tcPr>
            <w:tcW w:w="1766" w:type="pct"/>
            <w:tcBorders>
              <w:top w:val="single" w:sz="4" w:space="0" w:color="000000"/>
              <w:left w:val="single" w:sz="4" w:space="0" w:color="000000"/>
              <w:bottom w:val="single" w:sz="4" w:space="0" w:color="000000"/>
            </w:tcBorders>
            <w:shd w:val="clear" w:color="auto" w:fill="auto"/>
          </w:tcPr>
          <w:p w:rsidR="00523F06" w:rsidRPr="00184110" w:rsidRDefault="00523F06" w:rsidP="00D32ABD">
            <w:pPr>
              <w:spacing w:after="0" w:line="240" w:lineRule="auto"/>
              <w:rPr>
                <w:rFonts w:ascii="Arial" w:hAnsi="Arial" w:cs="Arial"/>
                <w:sz w:val="24"/>
                <w:szCs w:val="24"/>
              </w:rPr>
            </w:pPr>
            <w:r w:rsidRPr="00184110">
              <w:rPr>
                <w:rFonts w:ascii="Arial" w:hAnsi="Arial" w:cs="Arial"/>
                <w:sz w:val="24"/>
                <w:szCs w:val="24"/>
              </w:rPr>
              <w:t>Площадь приобретенных /построенных жилых помещений,  кв. метров</w:t>
            </w:r>
          </w:p>
        </w:tc>
        <w:tc>
          <w:tcPr>
            <w:tcW w:w="474" w:type="pct"/>
            <w:tcBorders>
              <w:top w:val="single" w:sz="4" w:space="0" w:color="000000"/>
              <w:left w:val="single" w:sz="4" w:space="0" w:color="000000"/>
              <w:bottom w:val="single" w:sz="4" w:space="0" w:color="000000"/>
            </w:tcBorders>
            <w:shd w:val="clear" w:color="auto" w:fill="auto"/>
          </w:tcPr>
          <w:p w:rsidR="00523F06" w:rsidRPr="00184110" w:rsidRDefault="00523F06">
            <w:pPr>
              <w:rPr>
                <w:rFonts w:ascii="Arial" w:hAnsi="Arial" w:cs="Arial"/>
                <w:sz w:val="24"/>
                <w:szCs w:val="24"/>
              </w:rPr>
            </w:pPr>
            <w:r w:rsidRPr="00184110">
              <w:rPr>
                <w:rFonts w:ascii="Arial" w:hAnsi="Arial" w:cs="Arial"/>
                <w:sz w:val="24"/>
                <w:szCs w:val="24"/>
              </w:rPr>
              <w:t>кв.</w:t>
            </w:r>
            <w:r w:rsidR="00E67906" w:rsidRPr="00184110">
              <w:rPr>
                <w:rFonts w:ascii="Arial" w:hAnsi="Arial" w:cs="Arial"/>
                <w:sz w:val="24"/>
                <w:szCs w:val="24"/>
                <w:lang w:val="en-US"/>
              </w:rPr>
              <w:t xml:space="preserve"> </w:t>
            </w:r>
            <w:r w:rsidRPr="00184110">
              <w:rPr>
                <w:rFonts w:ascii="Arial" w:hAnsi="Arial" w:cs="Arial"/>
                <w:sz w:val="24"/>
                <w:szCs w:val="24"/>
              </w:rPr>
              <w:t>м</w:t>
            </w:r>
          </w:p>
        </w:tc>
        <w:tc>
          <w:tcPr>
            <w:tcW w:w="379" w:type="pct"/>
            <w:gridSpan w:val="2"/>
            <w:tcBorders>
              <w:top w:val="single" w:sz="4" w:space="0" w:color="000000"/>
              <w:left w:val="single" w:sz="4" w:space="0" w:color="000000"/>
              <w:bottom w:val="single" w:sz="4" w:space="0" w:color="000000"/>
              <w:right w:val="single" w:sz="4" w:space="0" w:color="auto"/>
            </w:tcBorders>
            <w:shd w:val="clear" w:color="auto" w:fill="auto"/>
          </w:tcPr>
          <w:p w:rsidR="00523F06" w:rsidRPr="00184110" w:rsidRDefault="00926F10" w:rsidP="00281413">
            <w:pPr>
              <w:jc w:val="center"/>
              <w:rPr>
                <w:rFonts w:ascii="Arial" w:hAnsi="Arial" w:cs="Arial"/>
                <w:sz w:val="24"/>
                <w:szCs w:val="24"/>
              </w:rPr>
            </w:pPr>
            <w:r w:rsidRPr="00184110">
              <w:rPr>
                <w:rFonts w:ascii="Arial" w:hAnsi="Arial" w:cs="Arial"/>
                <w:sz w:val="24"/>
                <w:szCs w:val="24"/>
              </w:rPr>
              <w:t>145</w:t>
            </w:r>
          </w:p>
        </w:tc>
        <w:tc>
          <w:tcPr>
            <w:tcW w:w="399" w:type="pct"/>
            <w:gridSpan w:val="5"/>
            <w:tcBorders>
              <w:top w:val="single" w:sz="4" w:space="0" w:color="000000"/>
              <w:left w:val="single" w:sz="4" w:space="0" w:color="auto"/>
              <w:bottom w:val="single" w:sz="4" w:space="0" w:color="000000"/>
              <w:right w:val="single" w:sz="4" w:space="0" w:color="auto"/>
            </w:tcBorders>
            <w:shd w:val="clear" w:color="auto" w:fill="auto"/>
          </w:tcPr>
          <w:p w:rsidR="00523F06" w:rsidRPr="00184110" w:rsidRDefault="00281413" w:rsidP="00281413">
            <w:pPr>
              <w:jc w:val="center"/>
              <w:rPr>
                <w:rFonts w:ascii="Arial" w:hAnsi="Arial" w:cs="Arial"/>
                <w:sz w:val="24"/>
                <w:szCs w:val="24"/>
              </w:rPr>
            </w:pPr>
            <w:r w:rsidRPr="00184110">
              <w:rPr>
                <w:rFonts w:ascii="Arial" w:hAnsi="Arial" w:cs="Arial"/>
                <w:sz w:val="24"/>
                <w:szCs w:val="24"/>
              </w:rPr>
              <w:t>240</w:t>
            </w:r>
          </w:p>
        </w:tc>
        <w:tc>
          <w:tcPr>
            <w:tcW w:w="340" w:type="pct"/>
            <w:gridSpan w:val="4"/>
            <w:tcBorders>
              <w:top w:val="single" w:sz="4" w:space="0" w:color="000000"/>
              <w:left w:val="single" w:sz="4" w:space="0" w:color="auto"/>
              <w:bottom w:val="single" w:sz="4" w:space="0" w:color="000000"/>
              <w:right w:val="single" w:sz="4" w:space="0" w:color="auto"/>
            </w:tcBorders>
            <w:shd w:val="clear" w:color="auto" w:fill="auto"/>
          </w:tcPr>
          <w:p w:rsidR="00523F06" w:rsidRPr="00184110" w:rsidRDefault="00F43692" w:rsidP="00281413">
            <w:pPr>
              <w:jc w:val="center"/>
              <w:rPr>
                <w:rFonts w:ascii="Arial" w:hAnsi="Arial" w:cs="Arial"/>
                <w:sz w:val="24"/>
                <w:szCs w:val="24"/>
              </w:rPr>
            </w:pPr>
            <w:r w:rsidRPr="00184110">
              <w:rPr>
                <w:rFonts w:ascii="Arial" w:hAnsi="Arial" w:cs="Arial"/>
                <w:sz w:val="24"/>
                <w:szCs w:val="24"/>
              </w:rPr>
              <w:t>100,2</w:t>
            </w:r>
          </w:p>
        </w:tc>
        <w:tc>
          <w:tcPr>
            <w:tcW w:w="405" w:type="pct"/>
            <w:gridSpan w:val="3"/>
            <w:tcBorders>
              <w:top w:val="single" w:sz="4" w:space="0" w:color="000000"/>
              <w:left w:val="single" w:sz="4" w:space="0" w:color="auto"/>
              <w:bottom w:val="single" w:sz="4" w:space="0" w:color="000000"/>
              <w:right w:val="single" w:sz="4" w:space="0" w:color="auto"/>
            </w:tcBorders>
            <w:shd w:val="clear" w:color="auto" w:fill="auto"/>
          </w:tcPr>
          <w:p w:rsidR="00523F06" w:rsidRPr="00184110" w:rsidRDefault="00B05BDD" w:rsidP="00281413">
            <w:pPr>
              <w:jc w:val="center"/>
              <w:rPr>
                <w:rFonts w:ascii="Arial" w:hAnsi="Arial" w:cs="Arial"/>
                <w:sz w:val="24"/>
                <w:szCs w:val="24"/>
              </w:rPr>
            </w:pPr>
            <w:r w:rsidRPr="00184110">
              <w:rPr>
                <w:rFonts w:ascii="Arial" w:hAnsi="Arial" w:cs="Arial"/>
                <w:sz w:val="24"/>
                <w:szCs w:val="24"/>
              </w:rPr>
              <w:t>91</w:t>
            </w:r>
          </w:p>
        </w:tc>
        <w:tc>
          <w:tcPr>
            <w:tcW w:w="395" w:type="pct"/>
            <w:gridSpan w:val="2"/>
            <w:tcBorders>
              <w:top w:val="single" w:sz="4" w:space="0" w:color="000000"/>
              <w:left w:val="single" w:sz="4" w:space="0" w:color="auto"/>
              <w:bottom w:val="single" w:sz="4" w:space="0" w:color="000000"/>
              <w:right w:val="single" w:sz="4" w:space="0" w:color="auto"/>
            </w:tcBorders>
            <w:shd w:val="clear" w:color="auto" w:fill="auto"/>
          </w:tcPr>
          <w:p w:rsidR="00523F06" w:rsidRPr="00184110" w:rsidRDefault="00B05BDD" w:rsidP="00281413">
            <w:pPr>
              <w:jc w:val="center"/>
              <w:rPr>
                <w:rFonts w:ascii="Arial" w:hAnsi="Arial" w:cs="Arial"/>
                <w:sz w:val="24"/>
                <w:szCs w:val="24"/>
              </w:rPr>
            </w:pPr>
            <w:r w:rsidRPr="00184110">
              <w:rPr>
                <w:rFonts w:ascii="Arial" w:hAnsi="Arial" w:cs="Arial"/>
                <w:sz w:val="24"/>
                <w:szCs w:val="24"/>
              </w:rPr>
              <w:t>72</w:t>
            </w:r>
          </w:p>
        </w:tc>
        <w:tc>
          <w:tcPr>
            <w:tcW w:w="660" w:type="pct"/>
            <w:gridSpan w:val="3"/>
            <w:tcBorders>
              <w:top w:val="single" w:sz="4" w:space="0" w:color="000000"/>
              <w:left w:val="single" w:sz="4" w:space="0" w:color="auto"/>
              <w:bottom w:val="single" w:sz="4" w:space="0" w:color="000000"/>
              <w:right w:val="single" w:sz="4" w:space="0" w:color="000000"/>
            </w:tcBorders>
            <w:shd w:val="clear" w:color="auto" w:fill="auto"/>
          </w:tcPr>
          <w:p w:rsidR="00523F06" w:rsidRPr="00184110" w:rsidRDefault="00B05BDD" w:rsidP="00281413">
            <w:pPr>
              <w:jc w:val="center"/>
              <w:rPr>
                <w:rFonts w:ascii="Arial" w:hAnsi="Arial" w:cs="Arial"/>
                <w:sz w:val="24"/>
                <w:szCs w:val="24"/>
              </w:rPr>
            </w:pPr>
            <w:r w:rsidRPr="00184110">
              <w:rPr>
                <w:rFonts w:ascii="Arial" w:hAnsi="Arial" w:cs="Arial"/>
                <w:sz w:val="24"/>
                <w:szCs w:val="24"/>
              </w:rPr>
              <w:t>648,2</w:t>
            </w:r>
          </w:p>
        </w:tc>
      </w:tr>
      <w:tr w:rsidR="006371BD" w:rsidRPr="00184110" w:rsidTr="00CB5A8F">
        <w:tblPrEx>
          <w:tblCellMar>
            <w:left w:w="0" w:type="dxa"/>
            <w:right w:w="0" w:type="dxa"/>
          </w:tblCellMar>
        </w:tblPrEx>
        <w:trPr>
          <w:jc w:val="center"/>
        </w:trPr>
        <w:tc>
          <w:tcPr>
            <w:tcW w:w="2423" w:type="pct"/>
            <w:gridSpan w:val="3"/>
            <w:tcBorders>
              <w:left w:val="single" w:sz="4" w:space="0" w:color="000000"/>
              <w:bottom w:val="single" w:sz="4" w:space="0" w:color="000000"/>
              <w:right w:val="single" w:sz="4" w:space="0" w:color="auto"/>
            </w:tcBorders>
            <w:shd w:val="clear" w:color="auto" w:fill="auto"/>
          </w:tcPr>
          <w:p w:rsidR="00523F06" w:rsidRPr="00184110" w:rsidRDefault="00523F06" w:rsidP="00D000A9">
            <w:pPr>
              <w:spacing w:after="0" w:line="240" w:lineRule="auto"/>
              <w:rPr>
                <w:rFonts w:ascii="Arial" w:hAnsi="Arial" w:cs="Arial"/>
                <w:sz w:val="24"/>
                <w:szCs w:val="24"/>
              </w:rPr>
            </w:pPr>
            <w:r w:rsidRPr="00184110">
              <w:rPr>
                <w:rFonts w:ascii="Arial" w:hAnsi="Arial" w:cs="Arial"/>
                <w:b/>
                <w:sz w:val="24"/>
                <w:szCs w:val="24"/>
              </w:rPr>
              <w:t>Подпрограмма 2</w:t>
            </w:r>
            <w:r w:rsidRPr="00184110">
              <w:rPr>
                <w:rFonts w:ascii="Arial" w:hAnsi="Arial" w:cs="Arial"/>
                <w:sz w:val="24"/>
                <w:szCs w:val="24"/>
              </w:rPr>
              <w:t xml:space="preserve"> «Выполнение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2577" w:type="pct"/>
            <w:gridSpan w:val="19"/>
            <w:tcBorders>
              <w:left w:val="single" w:sz="4" w:space="0" w:color="000000"/>
              <w:bottom w:val="single" w:sz="4" w:space="0" w:color="000000"/>
              <w:right w:val="single" w:sz="4" w:space="0" w:color="000000"/>
            </w:tcBorders>
            <w:shd w:val="clear" w:color="auto" w:fill="auto"/>
          </w:tcPr>
          <w:p w:rsidR="00523F06" w:rsidRPr="00184110" w:rsidRDefault="00523F06" w:rsidP="00D000A9">
            <w:pPr>
              <w:spacing w:after="0" w:line="240" w:lineRule="auto"/>
              <w:rPr>
                <w:rFonts w:ascii="Arial" w:hAnsi="Arial" w:cs="Arial"/>
                <w:sz w:val="24"/>
                <w:szCs w:val="24"/>
              </w:rPr>
            </w:pPr>
          </w:p>
        </w:tc>
      </w:tr>
      <w:tr w:rsidR="006371BD" w:rsidRPr="00184110" w:rsidTr="00CB5A8F">
        <w:tblPrEx>
          <w:tblCellMar>
            <w:left w:w="0" w:type="dxa"/>
            <w:right w:w="0" w:type="dxa"/>
          </w:tblCellMar>
        </w:tblPrEx>
        <w:trPr>
          <w:jc w:val="center"/>
        </w:trPr>
        <w:tc>
          <w:tcPr>
            <w:tcW w:w="183" w:type="pct"/>
            <w:tcBorders>
              <w:left w:val="single" w:sz="4" w:space="0" w:color="000000"/>
              <w:bottom w:val="single" w:sz="4" w:space="0" w:color="000000"/>
            </w:tcBorders>
            <w:shd w:val="clear" w:color="auto" w:fill="auto"/>
          </w:tcPr>
          <w:p w:rsidR="00523F06" w:rsidRPr="00184110" w:rsidRDefault="00523F06" w:rsidP="00D000A9">
            <w:pPr>
              <w:spacing w:after="0" w:line="240" w:lineRule="auto"/>
              <w:rPr>
                <w:rFonts w:ascii="Arial" w:hAnsi="Arial" w:cs="Arial"/>
                <w:sz w:val="24"/>
                <w:szCs w:val="24"/>
              </w:rPr>
            </w:pPr>
            <w:r w:rsidRPr="00184110">
              <w:rPr>
                <w:rFonts w:ascii="Arial" w:hAnsi="Arial" w:cs="Arial"/>
                <w:sz w:val="24"/>
                <w:szCs w:val="24"/>
              </w:rPr>
              <w:t>2</w:t>
            </w:r>
          </w:p>
        </w:tc>
        <w:tc>
          <w:tcPr>
            <w:tcW w:w="1766" w:type="pct"/>
            <w:tcBorders>
              <w:left w:val="single" w:sz="4" w:space="0" w:color="000000"/>
              <w:bottom w:val="single" w:sz="4" w:space="0" w:color="000000"/>
            </w:tcBorders>
            <w:shd w:val="clear" w:color="auto" w:fill="auto"/>
          </w:tcPr>
          <w:p w:rsidR="00523F06" w:rsidRPr="00184110" w:rsidRDefault="00523F06" w:rsidP="00AD2D5B">
            <w:pPr>
              <w:suppressAutoHyphens w:val="0"/>
              <w:autoSpaceDE w:val="0"/>
              <w:autoSpaceDN w:val="0"/>
              <w:adjustRightInd w:val="0"/>
              <w:spacing w:after="0" w:line="240" w:lineRule="auto"/>
              <w:jc w:val="both"/>
              <w:rPr>
                <w:rFonts w:ascii="Arial" w:hAnsi="Arial" w:cs="Arial"/>
                <w:sz w:val="24"/>
                <w:szCs w:val="24"/>
                <w:lang w:eastAsia="ru-RU"/>
              </w:rPr>
            </w:pPr>
            <w:r w:rsidRPr="00184110">
              <w:rPr>
                <w:rFonts w:ascii="Arial" w:hAnsi="Arial" w:cs="Arial"/>
                <w:sz w:val="24"/>
                <w:szCs w:val="24"/>
                <w:lang w:eastAsia="ru-RU"/>
              </w:rPr>
              <w:t>Количество детей – сирот, обеспеченных жилыми помещениями по договору найма специализированных  жилых помещений: за  весь  срок реализации программы не менее 2</w:t>
            </w:r>
            <w:r w:rsidR="00311B87" w:rsidRPr="00184110">
              <w:rPr>
                <w:rFonts w:ascii="Arial" w:hAnsi="Arial" w:cs="Arial"/>
                <w:sz w:val="24"/>
                <w:szCs w:val="24"/>
                <w:lang w:eastAsia="ru-RU"/>
              </w:rPr>
              <w:t>0</w:t>
            </w:r>
            <w:r w:rsidRPr="00184110">
              <w:rPr>
                <w:rFonts w:ascii="Arial" w:hAnsi="Arial" w:cs="Arial"/>
                <w:sz w:val="24"/>
                <w:szCs w:val="24"/>
                <w:lang w:eastAsia="ru-RU"/>
              </w:rPr>
              <w:t xml:space="preserve"> человек, в том  числе: 2021год – 5 чел, 2022год -5 чел, 2023год- </w:t>
            </w:r>
            <w:r w:rsidR="00EB1345" w:rsidRPr="00184110">
              <w:rPr>
                <w:rFonts w:ascii="Arial" w:hAnsi="Arial" w:cs="Arial"/>
                <w:sz w:val="24"/>
                <w:szCs w:val="24"/>
                <w:lang w:eastAsia="ru-RU"/>
              </w:rPr>
              <w:t>5</w:t>
            </w:r>
            <w:r w:rsidRPr="00184110">
              <w:rPr>
                <w:rFonts w:ascii="Arial" w:hAnsi="Arial" w:cs="Arial"/>
                <w:sz w:val="24"/>
                <w:szCs w:val="24"/>
                <w:lang w:eastAsia="ru-RU"/>
              </w:rPr>
              <w:t xml:space="preserve"> чел, 2024год -</w:t>
            </w:r>
            <w:r w:rsidR="00C2170F" w:rsidRPr="00184110">
              <w:rPr>
                <w:rFonts w:ascii="Arial" w:hAnsi="Arial" w:cs="Arial"/>
                <w:sz w:val="24"/>
                <w:szCs w:val="24"/>
                <w:lang w:eastAsia="ru-RU"/>
              </w:rPr>
              <w:t>1</w:t>
            </w:r>
            <w:r w:rsidRPr="00184110">
              <w:rPr>
                <w:rFonts w:ascii="Arial" w:hAnsi="Arial" w:cs="Arial"/>
                <w:sz w:val="24"/>
                <w:szCs w:val="24"/>
                <w:lang w:eastAsia="ru-RU"/>
              </w:rPr>
              <w:t xml:space="preserve"> чел., 2025-</w:t>
            </w:r>
            <w:r w:rsidR="00602C6C" w:rsidRPr="00184110">
              <w:rPr>
                <w:rFonts w:ascii="Arial" w:hAnsi="Arial" w:cs="Arial"/>
                <w:sz w:val="24"/>
                <w:szCs w:val="24"/>
                <w:lang w:eastAsia="ru-RU"/>
              </w:rPr>
              <w:t>4</w:t>
            </w:r>
            <w:r w:rsidRPr="00184110">
              <w:rPr>
                <w:rFonts w:ascii="Arial" w:hAnsi="Arial" w:cs="Arial"/>
                <w:sz w:val="24"/>
                <w:szCs w:val="24"/>
                <w:lang w:eastAsia="ru-RU"/>
              </w:rPr>
              <w:t xml:space="preserve"> чел.</w:t>
            </w:r>
          </w:p>
          <w:p w:rsidR="00523F06" w:rsidRPr="00184110" w:rsidRDefault="00523F06" w:rsidP="00D32ABD">
            <w:pPr>
              <w:spacing w:after="0" w:line="240" w:lineRule="auto"/>
              <w:rPr>
                <w:rFonts w:ascii="Arial" w:hAnsi="Arial" w:cs="Arial"/>
                <w:sz w:val="24"/>
                <w:szCs w:val="24"/>
              </w:rPr>
            </w:pPr>
          </w:p>
        </w:tc>
        <w:tc>
          <w:tcPr>
            <w:tcW w:w="474" w:type="pct"/>
            <w:tcBorders>
              <w:left w:val="single" w:sz="4" w:space="0" w:color="000000"/>
              <w:bottom w:val="single" w:sz="4" w:space="0" w:color="000000"/>
            </w:tcBorders>
            <w:shd w:val="clear" w:color="auto" w:fill="auto"/>
          </w:tcPr>
          <w:p w:rsidR="00523F06" w:rsidRPr="00184110" w:rsidRDefault="00E67906" w:rsidP="00AD2D5B">
            <w:pPr>
              <w:spacing w:after="0" w:line="240" w:lineRule="auto"/>
              <w:rPr>
                <w:rFonts w:ascii="Arial" w:hAnsi="Arial" w:cs="Arial"/>
                <w:sz w:val="24"/>
                <w:szCs w:val="24"/>
              </w:rPr>
            </w:pPr>
            <w:r w:rsidRPr="00184110">
              <w:rPr>
                <w:rFonts w:ascii="Arial" w:hAnsi="Arial" w:cs="Arial"/>
                <w:sz w:val="24"/>
                <w:szCs w:val="24"/>
              </w:rPr>
              <w:t xml:space="preserve"> </w:t>
            </w:r>
            <w:r w:rsidR="00523F06" w:rsidRPr="00184110">
              <w:rPr>
                <w:rFonts w:ascii="Arial" w:hAnsi="Arial" w:cs="Arial"/>
                <w:sz w:val="24"/>
                <w:szCs w:val="24"/>
              </w:rPr>
              <w:t>Чел.</w:t>
            </w:r>
          </w:p>
        </w:tc>
        <w:tc>
          <w:tcPr>
            <w:tcW w:w="384" w:type="pct"/>
            <w:gridSpan w:val="3"/>
            <w:tcBorders>
              <w:left w:val="single" w:sz="4" w:space="0" w:color="000000"/>
              <w:bottom w:val="single" w:sz="4" w:space="0" w:color="000000"/>
              <w:right w:val="single" w:sz="4" w:space="0" w:color="auto"/>
            </w:tcBorders>
            <w:shd w:val="clear" w:color="auto" w:fill="auto"/>
          </w:tcPr>
          <w:p w:rsidR="00523F06" w:rsidRPr="00184110" w:rsidRDefault="00523F06" w:rsidP="00C325A7">
            <w:pPr>
              <w:spacing w:after="0" w:line="240" w:lineRule="auto"/>
              <w:jc w:val="center"/>
              <w:rPr>
                <w:rFonts w:ascii="Arial" w:hAnsi="Arial" w:cs="Arial"/>
                <w:sz w:val="24"/>
                <w:szCs w:val="24"/>
              </w:rPr>
            </w:pPr>
            <w:r w:rsidRPr="00184110">
              <w:rPr>
                <w:rFonts w:ascii="Arial" w:hAnsi="Arial" w:cs="Arial"/>
                <w:sz w:val="24"/>
                <w:szCs w:val="24"/>
              </w:rPr>
              <w:t>5</w:t>
            </w:r>
          </w:p>
          <w:p w:rsidR="00523F06" w:rsidRPr="00184110" w:rsidRDefault="00523F06" w:rsidP="00C325A7">
            <w:pPr>
              <w:spacing w:after="0" w:line="240" w:lineRule="auto"/>
              <w:jc w:val="center"/>
              <w:rPr>
                <w:rFonts w:ascii="Arial" w:hAnsi="Arial" w:cs="Arial"/>
                <w:sz w:val="24"/>
                <w:szCs w:val="24"/>
              </w:rPr>
            </w:pPr>
          </w:p>
        </w:tc>
        <w:tc>
          <w:tcPr>
            <w:tcW w:w="399" w:type="pct"/>
            <w:gridSpan w:val="5"/>
            <w:tcBorders>
              <w:left w:val="single" w:sz="4" w:space="0" w:color="auto"/>
              <w:bottom w:val="single" w:sz="4" w:space="0" w:color="000000"/>
            </w:tcBorders>
            <w:shd w:val="clear" w:color="auto" w:fill="auto"/>
          </w:tcPr>
          <w:p w:rsidR="00523F06" w:rsidRPr="00184110" w:rsidRDefault="00567D84" w:rsidP="00C325A7">
            <w:pPr>
              <w:spacing w:after="0" w:line="240" w:lineRule="auto"/>
              <w:jc w:val="center"/>
              <w:rPr>
                <w:rFonts w:ascii="Arial" w:hAnsi="Arial" w:cs="Arial"/>
                <w:sz w:val="24"/>
                <w:szCs w:val="24"/>
              </w:rPr>
            </w:pPr>
            <w:r w:rsidRPr="00184110">
              <w:rPr>
                <w:rFonts w:ascii="Arial" w:hAnsi="Arial" w:cs="Arial"/>
                <w:sz w:val="24"/>
                <w:szCs w:val="24"/>
              </w:rPr>
              <w:t>5</w:t>
            </w:r>
          </w:p>
        </w:tc>
        <w:tc>
          <w:tcPr>
            <w:tcW w:w="339" w:type="pct"/>
            <w:gridSpan w:val="4"/>
            <w:tcBorders>
              <w:left w:val="single" w:sz="4" w:space="0" w:color="000000"/>
              <w:bottom w:val="single" w:sz="4" w:space="0" w:color="000000"/>
              <w:right w:val="single" w:sz="4" w:space="0" w:color="auto"/>
            </w:tcBorders>
            <w:shd w:val="clear" w:color="auto" w:fill="auto"/>
          </w:tcPr>
          <w:p w:rsidR="00523F06" w:rsidRPr="00184110" w:rsidRDefault="0012454D" w:rsidP="0012454D">
            <w:pPr>
              <w:spacing w:after="0" w:line="240" w:lineRule="auto"/>
              <w:jc w:val="center"/>
              <w:rPr>
                <w:rFonts w:ascii="Arial" w:hAnsi="Arial" w:cs="Arial"/>
                <w:sz w:val="24"/>
                <w:szCs w:val="24"/>
              </w:rPr>
            </w:pPr>
            <w:r w:rsidRPr="00184110">
              <w:rPr>
                <w:rFonts w:ascii="Arial" w:hAnsi="Arial" w:cs="Arial"/>
                <w:sz w:val="24"/>
                <w:szCs w:val="24"/>
              </w:rPr>
              <w:t>5</w:t>
            </w:r>
          </w:p>
        </w:tc>
        <w:tc>
          <w:tcPr>
            <w:tcW w:w="401" w:type="pct"/>
            <w:gridSpan w:val="2"/>
            <w:tcBorders>
              <w:left w:val="single" w:sz="4" w:space="0" w:color="auto"/>
              <w:bottom w:val="single" w:sz="4" w:space="0" w:color="000000"/>
              <w:right w:val="single" w:sz="4" w:space="0" w:color="auto"/>
            </w:tcBorders>
            <w:shd w:val="clear" w:color="auto" w:fill="auto"/>
          </w:tcPr>
          <w:p w:rsidR="00523F06" w:rsidRPr="00184110" w:rsidRDefault="00C2170F" w:rsidP="00C325A7">
            <w:pPr>
              <w:spacing w:after="0" w:line="240" w:lineRule="auto"/>
              <w:jc w:val="center"/>
              <w:rPr>
                <w:rFonts w:ascii="Arial" w:hAnsi="Arial" w:cs="Arial"/>
                <w:sz w:val="24"/>
                <w:szCs w:val="24"/>
              </w:rPr>
            </w:pPr>
            <w:r w:rsidRPr="00184110">
              <w:rPr>
                <w:rFonts w:ascii="Arial" w:hAnsi="Arial" w:cs="Arial"/>
                <w:sz w:val="24"/>
                <w:szCs w:val="24"/>
              </w:rPr>
              <w:t>1</w:t>
            </w:r>
          </w:p>
        </w:tc>
        <w:tc>
          <w:tcPr>
            <w:tcW w:w="407" w:type="pct"/>
            <w:gridSpan w:val="3"/>
            <w:tcBorders>
              <w:left w:val="single" w:sz="4" w:space="0" w:color="auto"/>
              <w:bottom w:val="single" w:sz="4" w:space="0" w:color="000000"/>
              <w:right w:val="single" w:sz="4" w:space="0" w:color="auto"/>
            </w:tcBorders>
            <w:shd w:val="clear" w:color="auto" w:fill="auto"/>
          </w:tcPr>
          <w:p w:rsidR="00523F06" w:rsidRPr="00184110" w:rsidRDefault="00602C6C" w:rsidP="00C325A7">
            <w:pPr>
              <w:spacing w:after="0" w:line="240" w:lineRule="auto"/>
              <w:jc w:val="center"/>
              <w:rPr>
                <w:rFonts w:ascii="Arial" w:hAnsi="Arial" w:cs="Arial"/>
                <w:sz w:val="24"/>
                <w:szCs w:val="24"/>
              </w:rPr>
            </w:pPr>
            <w:r w:rsidRPr="00184110">
              <w:rPr>
                <w:rFonts w:ascii="Arial" w:hAnsi="Arial" w:cs="Arial"/>
                <w:sz w:val="24"/>
                <w:szCs w:val="24"/>
              </w:rPr>
              <w:t>4</w:t>
            </w:r>
          </w:p>
        </w:tc>
        <w:tc>
          <w:tcPr>
            <w:tcW w:w="648" w:type="pct"/>
            <w:gridSpan w:val="2"/>
            <w:tcBorders>
              <w:left w:val="single" w:sz="4" w:space="0" w:color="auto"/>
              <w:bottom w:val="single" w:sz="4" w:space="0" w:color="000000"/>
              <w:right w:val="single" w:sz="4" w:space="0" w:color="000000"/>
            </w:tcBorders>
            <w:shd w:val="clear" w:color="auto" w:fill="auto"/>
          </w:tcPr>
          <w:p w:rsidR="00523F06" w:rsidRPr="00184110" w:rsidRDefault="00602C6C" w:rsidP="00C2170F">
            <w:pPr>
              <w:spacing w:after="0" w:line="240" w:lineRule="auto"/>
              <w:jc w:val="center"/>
              <w:rPr>
                <w:rFonts w:ascii="Arial" w:hAnsi="Arial" w:cs="Arial"/>
                <w:sz w:val="24"/>
                <w:szCs w:val="24"/>
              </w:rPr>
            </w:pPr>
            <w:r w:rsidRPr="00184110">
              <w:rPr>
                <w:rFonts w:ascii="Arial" w:hAnsi="Arial" w:cs="Arial"/>
                <w:sz w:val="24"/>
                <w:szCs w:val="24"/>
              </w:rPr>
              <w:t>20</w:t>
            </w:r>
          </w:p>
        </w:tc>
      </w:tr>
      <w:tr w:rsidR="00703A2F" w:rsidRPr="00184110" w:rsidTr="009D6198">
        <w:tblPrEx>
          <w:tblCellMar>
            <w:left w:w="0" w:type="dxa"/>
            <w:right w:w="0" w:type="dxa"/>
          </w:tblCellMar>
        </w:tblPrEx>
        <w:trPr>
          <w:jc w:val="center"/>
        </w:trPr>
        <w:tc>
          <w:tcPr>
            <w:tcW w:w="5000" w:type="pct"/>
            <w:gridSpan w:val="22"/>
            <w:tcBorders>
              <w:left w:val="single" w:sz="4" w:space="0" w:color="000000"/>
              <w:bottom w:val="single" w:sz="4" w:space="0" w:color="000000"/>
              <w:right w:val="single" w:sz="4" w:space="0" w:color="000000"/>
            </w:tcBorders>
            <w:shd w:val="clear" w:color="auto" w:fill="auto"/>
          </w:tcPr>
          <w:p w:rsidR="00703A2F" w:rsidRPr="00184110" w:rsidRDefault="00703A2F" w:rsidP="007E0414">
            <w:pPr>
              <w:spacing w:after="0" w:line="240" w:lineRule="auto"/>
              <w:rPr>
                <w:rFonts w:ascii="Arial" w:hAnsi="Arial" w:cs="Arial"/>
                <w:sz w:val="24"/>
                <w:szCs w:val="24"/>
              </w:rPr>
            </w:pPr>
            <w:r w:rsidRPr="00184110">
              <w:rPr>
                <w:rFonts w:ascii="Arial" w:hAnsi="Arial" w:cs="Arial"/>
                <w:sz w:val="24"/>
                <w:szCs w:val="24"/>
              </w:rPr>
              <w:t xml:space="preserve"> Непосредственный результат</w:t>
            </w:r>
          </w:p>
        </w:tc>
      </w:tr>
      <w:tr w:rsidR="00710F84" w:rsidRPr="00184110" w:rsidTr="00CB5A8F">
        <w:tblPrEx>
          <w:tblCellMar>
            <w:left w:w="0" w:type="dxa"/>
            <w:right w:w="0" w:type="dxa"/>
          </w:tblCellMar>
        </w:tblPrEx>
        <w:trPr>
          <w:jc w:val="center"/>
        </w:trPr>
        <w:tc>
          <w:tcPr>
            <w:tcW w:w="183" w:type="pct"/>
            <w:tcBorders>
              <w:left w:val="single" w:sz="4" w:space="0" w:color="000000"/>
              <w:bottom w:val="single" w:sz="4" w:space="0" w:color="000000"/>
            </w:tcBorders>
            <w:shd w:val="clear" w:color="auto" w:fill="auto"/>
          </w:tcPr>
          <w:p w:rsidR="006371BD" w:rsidRPr="00184110" w:rsidRDefault="006371BD" w:rsidP="00D32ABD">
            <w:pPr>
              <w:spacing w:after="0" w:line="240" w:lineRule="auto"/>
              <w:rPr>
                <w:rFonts w:ascii="Arial" w:hAnsi="Arial" w:cs="Arial"/>
                <w:sz w:val="24"/>
                <w:szCs w:val="24"/>
              </w:rPr>
            </w:pPr>
          </w:p>
        </w:tc>
        <w:tc>
          <w:tcPr>
            <w:tcW w:w="1766" w:type="pct"/>
            <w:tcBorders>
              <w:left w:val="single" w:sz="4" w:space="0" w:color="000000"/>
              <w:bottom w:val="single" w:sz="4" w:space="0" w:color="000000"/>
            </w:tcBorders>
            <w:shd w:val="clear" w:color="auto" w:fill="auto"/>
          </w:tcPr>
          <w:p w:rsidR="006371BD" w:rsidRPr="00184110" w:rsidRDefault="006371BD" w:rsidP="00723A5F">
            <w:pPr>
              <w:spacing w:after="0" w:line="240" w:lineRule="auto"/>
              <w:rPr>
                <w:rFonts w:ascii="Arial" w:hAnsi="Arial" w:cs="Arial"/>
                <w:color w:val="000000"/>
                <w:sz w:val="24"/>
                <w:szCs w:val="24"/>
              </w:rPr>
            </w:pPr>
            <w:r w:rsidRPr="00184110">
              <w:rPr>
                <w:rFonts w:ascii="Arial" w:hAnsi="Arial" w:cs="Arial"/>
                <w:sz w:val="24"/>
                <w:szCs w:val="24"/>
                <w:lang w:eastAsia="ru-RU"/>
              </w:rPr>
              <w:t>Количество человек, улучивших  жилищные условия</w:t>
            </w:r>
          </w:p>
        </w:tc>
        <w:tc>
          <w:tcPr>
            <w:tcW w:w="474" w:type="pct"/>
            <w:tcBorders>
              <w:left w:val="single" w:sz="4" w:space="0" w:color="000000"/>
              <w:bottom w:val="single" w:sz="4" w:space="0" w:color="000000"/>
            </w:tcBorders>
            <w:shd w:val="clear" w:color="auto" w:fill="auto"/>
          </w:tcPr>
          <w:p w:rsidR="006371BD" w:rsidRPr="00184110" w:rsidRDefault="00E67906" w:rsidP="00D32ABD">
            <w:pPr>
              <w:spacing w:after="0" w:line="240" w:lineRule="auto"/>
              <w:rPr>
                <w:rFonts w:ascii="Arial" w:hAnsi="Arial" w:cs="Arial"/>
                <w:sz w:val="24"/>
                <w:szCs w:val="24"/>
              </w:rPr>
            </w:pPr>
            <w:r w:rsidRPr="00184110">
              <w:rPr>
                <w:rFonts w:ascii="Arial" w:hAnsi="Arial" w:cs="Arial"/>
                <w:sz w:val="24"/>
                <w:szCs w:val="24"/>
              </w:rPr>
              <w:t xml:space="preserve"> </w:t>
            </w:r>
            <w:r w:rsidR="006371BD" w:rsidRPr="00184110">
              <w:rPr>
                <w:rFonts w:ascii="Arial" w:hAnsi="Arial" w:cs="Arial"/>
                <w:sz w:val="24"/>
                <w:szCs w:val="24"/>
              </w:rPr>
              <w:t>Чел.</w:t>
            </w:r>
          </w:p>
        </w:tc>
        <w:tc>
          <w:tcPr>
            <w:tcW w:w="388" w:type="pct"/>
            <w:gridSpan w:val="4"/>
            <w:tcBorders>
              <w:left w:val="single" w:sz="4" w:space="0" w:color="000000"/>
              <w:bottom w:val="single" w:sz="4" w:space="0" w:color="000000"/>
              <w:right w:val="single" w:sz="4" w:space="0" w:color="auto"/>
            </w:tcBorders>
            <w:shd w:val="clear" w:color="auto" w:fill="auto"/>
          </w:tcPr>
          <w:p w:rsidR="006371BD" w:rsidRPr="00184110" w:rsidRDefault="006371BD" w:rsidP="00C325A7">
            <w:pPr>
              <w:spacing w:after="0" w:line="240" w:lineRule="auto"/>
              <w:jc w:val="center"/>
              <w:rPr>
                <w:rFonts w:ascii="Arial" w:hAnsi="Arial" w:cs="Arial"/>
                <w:sz w:val="24"/>
                <w:szCs w:val="24"/>
              </w:rPr>
            </w:pPr>
            <w:r w:rsidRPr="00184110">
              <w:rPr>
                <w:rFonts w:ascii="Arial" w:hAnsi="Arial" w:cs="Arial"/>
                <w:sz w:val="24"/>
                <w:szCs w:val="24"/>
              </w:rPr>
              <w:t>5</w:t>
            </w:r>
          </w:p>
          <w:p w:rsidR="006371BD" w:rsidRPr="00184110" w:rsidRDefault="006371BD" w:rsidP="00C325A7">
            <w:pPr>
              <w:spacing w:after="0" w:line="240" w:lineRule="auto"/>
              <w:jc w:val="center"/>
              <w:rPr>
                <w:rFonts w:ascii="Arial" w:hAnsi="Arial" w:cs="Arial"/>
                <w:sz w:val="24"/>
                <w:szCs w:val="24"/>
              </w:rPr>
            </w:pPr>
          </w:p>
        </w:tc>
        <w:tc>
          <w:tcPr>
            <w:tcW w:w="399" w:type="pct"/>
            <w:gridSpan w:val="5"/>
            <w:tcBorders>
              <w:left w:val="single" w:sz="4" w:space="0" w:color="auto"/>
              <w:bottom w:val="single" w:sz="4" w:space="0" w:color="000000"/>
            </w:tcBorders>
            <w:shd w:val="clear" w:color="auto" w:fill="auto"/>
          </w:tcPr>
          <w:p w:rsidR="006371BD" w:rsidRPr="00184110" w:rsidRDefault="00567D84" w:rsidP="007E0414">
            <w:pPr>
              <w:spacing w:after="0" w:line="240" w:lineRule="auto"/>
              <w:jc w:val="center"/>
              <w:rPr>
                <w:rFonts w:ascii="Arial" w:hAnsi="Arial" w:cs="Arial"/>
                <w:sz w:val="24"/>
                <w:szCs w:val="24"/>
              </w:rPr>
            </w:pPr>
            <w:r w:rsidRPr="00184110">
              <w:rPr>
                <w:rFonts w:ascii="Arial" w:hAnsi="Arial" w:cs="Arial"/>
                <w:sz w:val="24"/>
                <w:szCs w:val="24"/>
              </w:rPr>
              <w:t>5</w:t>
            </w:r>
          </w:p>
        </w:tc>
        <w:tc>
          <w:tcPr>
            <w:tcW w:w="338" w:type="pct"/>
            <w:gridSpan w:val="4"/>
            <w:tcBorders>
              <w:left w:val="single" w:sz="4" w:space="0" w:color="000000"/>
              <w:bottom w:val="single" w:sz="4" w:space="0" w:color="000000"/>
              <w:right w:val="single" w:sz="4" w:space="0" w:color="auto"/>
            </w:tcBorders>
            <w:shd w:val="clear" w:color="auto" w:fill="auto"/>
          </w:tcPr>
          <w:p w:rsidR="006371BD" w:rsidRPr="00184110" w:rsidRDefault="008C1FD1" w:rsidP="00C325A7">
            <w:pPr>
              <w:spacing w:after="0" w:line="240" w:lineRule="auto"/>
              <w:jc w:val="center"/>
              <w:rPr>
                <w:rFonts w:ascii="Arial" w:hAnsi="Arial" w:cs="Arial"/>
                <w:sz w:val="24"/>
                <w:szCs w:val="24"/>
              </w:rPr>
            </w:pPr>
            <w:r w:rsidRPr="00184110">
              <w:rPr>
                <w:rFonts w:ascii="Arial" w:hAnsi="Arial" w:cs="Arial"/>
                <w:sz w:val="24"/>
                <w:szCs w:val="24"/>
              </w:rPr>
              <w:t>5</w:t>
            </w:r>
          </w:p>
        </w:tc>
        <w:tc>
          <w:tcPr>
            <w:tcW w:w="401" w:type="pct"/>
            <w:gridSpan w:val="2"/>
            <w:tcBorders>
              <w:left w:val="single" w:sz="4" w:space="0" w:color="auto"/>
              <w:bottom w:val="single" w:sz="4" w:space="0" w:color="000000"/>
              <w:right w:val="single" w:sz="4" w:space="0" w:color="auto"/>
            </w:tcBorders>
            <w:shd w:val="clear" w:color="auto" w:fill="auto"/>
          </w:tcPr>
          <w:p w:rsidR="006371BD" w:rsidRPr="00184110" w:rsidRDefault="00C2170F" w:rsidP="007E0414">
            <w:pPr>
              <w:spacing w:after="0" w:line="240" w:lineRule="auto"/>
              <w:jc w:val="center"/>
              <w:rPr>
                <w:rFonts w:ascii="Arial" w:hAnsi="Arial" w:cs="Arial"/>
                <w:sz w:val="24"/>
                <w:szCs w:val="24"/>
              </w:rPr>
            </w:pPr>
            <w:r w:rsidRPr="00184110">
              <w:rPr>
                <w:rFonts w:ascii="Arial" w:hAnsi="Arial" w:cs="Arial"/>
                <w:sz w:val="24"/>
                <w:szCs w:val="24"/>
              </w:rPr>
              <w:t>1</w:t>
            </w:r>
          </w:p>
        </w:tc>
        <w:tc>
          <w:tcPr>
            <w:tcW w:w="404" w:type="pct"/>
            <w:gridSpan w:val="2"/>
            <w:tcBorders>
              <w:left w:val="single" w:sz="4" w:space="0" w:color="auto"/>
              <w:bottom w:val="single" w:sz="4" w:space="0" w:color="000000"/>
              <w:right w:val="single" w:sz="4" w:space="0" w:color="auto"/>
            </w:tcBorders>
            <w:shd w:val="clear" w:color="auto" w:fill="auto"/>
          </w:tcPr>
          <w:p w:rsidR="006371BD" w:rsidRPr="00184110" w:rsidRDefault="00311B87" w:rsidP="00C325A7">
            <w:pPr>
              <w:spacing w:after="0" w:line="240" w:lineRule="auto"/>
              <w:jc w:val="center"/>
              <w:rPr>
                <w:rFonts w:ascii="Arial" w:hAnsi="Arial" w:cs="Arial"/>
                <w:sz w:val="24"/>
                <w:szCs w:val="24"/>
              </w:rPr>
            </w:pPr>
            <w:r w:rsidRPr="00184110">
              <w:rPr>
                <w:rFonts w:ascii="Arial" w:hAnsi="Arial" w:cs="Arial"/>
                <w:sz w:val="24"/>
                <w:szCs w:val="24"/>
              </w:rPr>
              <w:t>4</w:t>
            </w:r>
          </w:p>
        </w:tc>
        <w:tc>
          <w:tcPr>
            <w:tcW w:w="648" w:type="pct"/>
            <w:gridSpan w:val="2"/>
            <w:tcBorders>
              <w:left w:val="single" w:sz="4" w:space="0" w:color="auto"/>
              <w:bottom w:val="single" w:sz="4" w:space="0" w:color="000000"/>
              <w:right w:val="single" w:sz="4" w:space="0" w:color="000000"/>
            </w:tcBorders>
            <w:shd w:val="clear" w:color="auto" w:fill="auto"/>
          </w:tcPr>
          <w:p w:rsidR="006371BD" w:rsidRPr="00184110" w:rsidRDefault="00311B87" w:rsidP="008C1FD1">
            <w:pPr>
              <w:spacing w:after="0" w:line="240" w:lineRule="auto"/>
              <w:jc w:val="center"/>
              <w:rPr>
                <w:rFonts w:ascii="Arial" w:hAnsi="Arial" w:cs="Arial"/>
                <w:sz w:val="24"/>
                <w:szCs w:val="24"/>
              </w:rPr>
            </w:pPr>
            <w:r w:rsidRPr="00184110">
              <w:rPr>
                <w:rFonts w:ascii="Arial" w:hAnsi="Arial" w:cs="Arial"/>
                <w:sz w:val="24"/>
                <w:szCs w:val="24"/>
              </w:rPr>
              <w:t>20</w:t>
            </w:r>
          </w:p>
        </w:tc>
      </w:tr>
      <w:tr w:rsidR="006371BD" w:rsidRPr="00184110" w:rsidTr="00CB5A8F">
        <w:tblPrEx>
          <w:tblCellMar>
            <w:left w:w="0" w:type="dxa"/>
            <w:right w:w="0" w:type="dxa"/>
          </w:tblCellMar>
        </w:tblPrEx>
        <w:trPr>
          <w:jc w:val="center"/>
        </w:trPr>
        <w:tc>
          <w:tcPr>
            <w:tcW w:w="2423" w:type="pct"/>
            <w:gridSpan w:val="3"/>
            <w:tcBorders>
              <w:left w:val="single" w:sz="4" w:space="0" w:color="000000"/>
              <w:bottom w:val="single" w:sz="4" w:space="0" w:color="000000"/>
              <w:right w:val="single" w:sz="4" w:space="0" w:color="auto"/>
            </w:tcBorders>
            <w:shd w:val="clear" w:color="auto" w:fill="auto"/>
          </w:tcPr>
          <w:p w:rsidR="00AD2D5B" w:rsidRPr="00184110" w:rsidRDefault="00AD2D5B" w:rsidP="009D6198">
            <w:pPr>
              <w:spacing w:after="0" w:line="240" w:lineRule="auto"/>
              <w:rPr>
                <w:rFonts w:ascii="Arial" w:hAnsi="Arial" w:cs="Arial"/>
                <w:sz w:val="24"/>
                <w:szCs w:val="24"/>
              </w:rPr>
            </w:pPr>
            <w:r w:rsidRPr="00184110">
              <w:rPr>
                <w:rFonts w:ascii="Arial" w:hAnsi="Arial" w:cs="Arial"/>
                <w:b/>
                <w:sz w:val="24"/>
                <w:szCs w:val="24"/>
              </w:rPr>
              <w:t>Подпрограмма 3</w:t>
            </w:r>
            <w:r w:rsidRPr="00184110">
              <w:rPr>
                <w:rFonts w:ascii="Arial" w:hAnsi="Arial" w:cs="Arial"/>
                <w:sz w:val="24"/>
                <w:szCs w:val="24"/>
              </w:rPr>
              <w:t xml:space="preserve"> «Переселение граждан из аварийного жилищного фонда на территории Гагинского муниципального </w:t>
            </w:r>
            <w:r w:rsidR="009D6198" w:rsidRPr="00184110">
              <w:rPr>
                <w:rFonts w:ascii="Arial" w:hAnsi="Arial" w:cs="Arial"/>
                <w:sz w:val="24"/>
                <w:szCs w:val="24"/>
              </w:rPr>
              <w:t>округа</w:t>
            </w:r>
            <w:r w:rsidRPr="00184110">
              <w:rPr>
                <w:rFonts w:ascii="Arial" w:hAnsi="Arial" w:cs="Arial"/>
                <w:sz w:val="24"/>
                <w:szCs w:val="24"/>
              </w:rPr>
              <w:t xml:space="preserve"> </w:t>
            </w:r>
            <w:r w:rsidRPr="00184110">
              <w:rPr>
                <w:rFonts w:ascii="Arial" w:hAnsi="Arial" w:cs="Arial"/>
                <w:sz w:val="24"/>
                <w:szCs w:val="24"/>
              </w:rPr>
              <w:lastRenderedPageBreak/>
              <w:t>Нижегородской области на 20</w:t>
            </w:r>
            <w:r w:rsidR="009D6198" w:rsidRPr="00184110">
              <w:rPr>
                <w:rFonts w:ascii="Arial" w:hAnsi="Arial" w:cs="Arial"/>
                <w:sz w:val="24"/>
                <w:szCs w:val="24"/>
              </w:rPr>
              <w:t>21</w:t>
            </w:r>
            <w:r w:rsidR="007704E1" w:rsidRPr="00184110">
              <w:rPr>
                <w:rFonts w:ascii="Arial" w:hAnsi="Arial" w:cs="Arial"/>
                <w:sz w:val="24"/>
                <w:szCs w:val="24"/>
              </w:rPr>
              <w:t>–</w:t>
            </w:r>
            <w:r w:rsidRPr="00184110">
              <w:rPr>
                <w:rFonts w:ascii="Arial" w:hAnsi="Arial" w:cs="Arial"/>
                <w:sz w:val="24"/>
                <w:szCs w:val="24"/>
              </w:rPr>
              <w:t xml:space="preserve"> 2025 годы»</w:t>
            </w:r>
          </w:p>
        </w:tc>
        <w:tc>
          <w:tcPr>
            <w:tcW w:w="2577" w:type="pct"/>
            <w:gridSpan w:val="19"/>
            <w:tcBorders>
              <w:left w:val="single" w:sz="4" w:space="0" w:color="auto"/>
              <w:bottom w:val="single" w:sz="4" w:space="0" w:color="000000"/>
              <w:right w:val="single" w:sz="4" w:space="0" w:color="000000"/>
            </w:tcBorders>
            <w:shd w:val="clear" w:color="auto" w:fill="auto"/>
          </w:tcPr>
          <w:p w:rsidR="00AD2D5B" w:rsidRPr="00184110" w:rsidRDefault="00AD2D5B" w:rsidP="00F33783">
            <w:pPr>
              <w:spacing w:after="0" w:line="240" w:lineRule="auto"/>
              <w:rPr>
                <w:rFonts w:ascii="Arial" w:hAnsi="Arial" w:cs="Arial"/>
                <w:sz w:val="24"/>
                <w:szCs w:val="24"/>
              </w:rPr>
            </w:pPr>
          </w:p>
        </w:tc>
      </w:tr>
      <w:tr w:rsidR="00DA4784" w:rsidRPr="00184110" w:rsidTr="00602C6C">
        <w:tblPrEx>
          <w:tblCellMar>
            <w:left w:w="0" w:type="dxa"/>
            <w:right w:w="0" w:type="dxa"/>
          </w:tblCellMar>
        </w:tblPrEx>
        <w:trPr>
          <w:trHeight w:val="735"/>
          <w:jc w:val="center"/>
        </w:trPr>
        <w:tc>
          <w:tcPr>
            <w:tcW w:w="183" w:type="pct"/>
            <w:vMerge w:val="restart"/>
            <w:tcBorders>
              <w:left w:val="single" w:sz="4" w:space="0" w:color="000000"/>
              <w:right w:val="single" w:sz="4" w:space="0" w:color="auto"/>
            </w:tcBorders>
            <w:shd w:val="clear" w:color="auto" w:fill="auto"/>
          </w:tcPr>
          <w:p w:rsidR="006371BD" w:rsidRPr="00184110" w:rsidRDefault="006371BD" w:rsidP="00E90A32">
            <w:pPr>
              <w:spacing w:after="0" w:line="240" w:lineRule="auto"/>
              <w:rPr>
                <w:rFonts w:ascii="Arial" w:hAnsi="Arial" w:cs="Arial"/>
                <w:sz w:val="24"/>
                <w:szCs w:val="24"/>
              </w:rPr>
            </w:pPr>
          </w:p>
        </w:tc>
        <w:tc>
          <w:tcPr>
            <w:tcW w:w="1766" w:type="pct"/>
            <w:tcBorders>
              <w:left w:val="single" w:sz="4" w:space="0" w:color="auto"/>
              <w:bottom w:val="single" w:sz="4" w:space="0" w:color="auto"/>
            </w:tcBorders>
            <w:shd w:val="clear" w:color="auto" w:fill="auto"/>
          </w:tcPr>
          <w:p w:rsidR="006371BD" w:rsidRPr="00184110" w:rsidRDefault="006371BD" w:rsidP="00E90A32">
            <w:pPr>
              <w:rPr>
                <w:rFonts w:ascii="Arial" w:hAnsi="Arial" w:cs="Arial"/>
                <w:sz w:val="24"/>
                <w:szCs w:val="24"/>
              </w:rPr>
            </w:pPr>
            <w:r w:rsidRPr="00184110">
              <w:rPr>
                <w:rFonts w:ascii="Arial" w:hAnsi="Arial" w:cs="Arial"/>
                <w:sz w:val="24"/>
                <w:szCs w:val="24"/>
              </w:rPr>
              <w:t>Площадь аварийных многоквартирных домов, жители которых расселены в результате выполнения Программы</w:t>
            </w:r>
          </w:p>
        </w:tc>
        <w:tc>
          <w:tcPr>
            <w:tcW w:w="474" w:type="pct"/>
            <w:tcBorders>
              <w:left w:val="single" w:sz="4" w:space="0" w:color="000000"/>
              <w:bottom w:val="single" w:sz="4" w:space="0" w:color="auto"/>
              <w:right w:val="single" w:sz="4" w:space="0" w:color="auto"/>
            </w:tcBorders>
            <w:shd w:val="clear" w:color="auto" w:fill="auto"/>
          </w:tcPr>
          <w:p w:rsidR="006371BD" w:rsidRPr="00184110" w:rsidRDefault="006371BD" w:rsidP="00F33783">
            <w:pPr>
              <w:spacing w:after="0" w:line="240" w:lineRule="auto"/>
              <w:rPr>
                <w:rFonts w:ascii="Arial" w:hAnsi="Arial" w:cs="Arial"/>
                <w:sz w:val="24"/>
                <w:szCs w:val="24"/>
              </w:rPr>
            </w:pPr>
            <w:r w:rsidRPr="00184110">
              <w:rPr>
                <w:rFonts w:ascii="Arial" w:hAnsi="Arial" w:cs="Arial"/>
                <w:sz w:val="24"/>
                <w:szCs w:val="24"/>
              </w:rPr>
              <w:t>Кв.</w:t>
            </w:r>
            <w:r w:rsidR="00FE74E4" w:rsidRPr="00184110">
              <w:rPr>
                <w:rFonts w:ascii="Arial" w:hAnsi="Arial" w:cs="Arial"/>
                <w:sz w:val="24"/>
                <w:szCs w:val="24"/>
                <w:lang w:val="en-US"/>
              </w:rPr>
              <w:t xml:space="preserve"> </w:t>
            </w:r>
            <w:r w:rsidRPr="00184110">
              <w:rPr>
                <w:rFonts w:ascii="Arial" w:hAnsi="Arial" w:cs="Arial"/>
                <w:sz w:val="24"/>
                <w:szCs w:val="24"/>
              </w:rPr>
              <w:t>м.</w:t>
            </w:r>
          </w:p>
          <w:p w:rsidR="006371BD" w:rsidRPr="00184110" w:rsidRDefault="006371BD" w:rsidP="00F33783">
            <w:pPr>
              <w:spacing w:after="0" w:line="240" w:lineRule="auto"/>
              <w:jc w:val="center"/>
              <w:rPr>
                <w:rFonts w:ascii="Arial" w:hAnsi="Arial" w:cs="Arial"/>
                <w:sz w:val="24"/>
                <w:szCs w:val="24"/>
              </w:rPr>
            </w:pPr>
          </w:p>
        </w:tc>
        <w:tc>
          <w:tcPr>
            <w:tcW w:w="395" w:type="pct"/>
            <w:gridSpan w:val="5"/>
            <w:tcBorders>
              <w:left w:val="single" w:sz="4" w:space="0" w:color="auto"/>
              <w:bottom w:val="single" w:sz="4" w:space="0" w:color="auto"/>
            </w:tcBorders>
            <w:shd w:val="clear" w:color="auto" w:fill="auto"/>
            <w:vAlign w:val="center"/>
          </w:tcPr>
          <w:p w:rsidR="006371BD" w:rsidRPr="00184110" w:rsidRDefault="007F2B7B" w:rsidP="00FE10AC">
            <w:pPr>
              <w:spacing w:after="0" w:line="240" w:lineRule="auto"/>
              <w:jc w:val="center"/>
              <w:rPr>
                <w:rFonts w:ascii="Arial" w:hAnsi="Arial" w:cs="Arial"/>
                <w:sz w:val="24"/>
                <w:szCs w:val="24"/>
              </w:rPr>
            </w:pPr>
            <w:r w:rsidRPr="00184110">
              <w:rPr>
                <w:rFonts w:ascii="Arial" w:hAnsi="Arial" w:cs="Arial"/>
                <w:sz w:val="24"/>
                <w:szCs w:val="24"/>
              </w:rPr>
              <w:t>338,1</w:t>
            </w:r>
          </w:p>
        </w:tc>
        <w:tc>
          <w:tcPr>
            <w:tcW w:w="399" w:type="pct"/>
            <w:gridSpan w:val="5"/>
            <w:tcBorders>
              <w:left w:val="single" w:sz="4" w:space="0" w:color="000000"/>
              <w:bottom w:val="single" w:sz="4" w:space="0" w:color="auto"/>
              <w:right w:val="single" w:sz="4" w:space="0" w:color="auto"/>
            </w:tcBorders>
            <w:shd w:val="clear" w:color="auto" w:fill="auto"/>
            <w:vAlign w:val="center"/>
          </w:tcPr>
          <w:p w:rsidR="006371BD" w:rsidRPr="00184110" w:rsidRDefault="007F2B7B" w:rsidP="00FE10AC">
            <w:pPr>
              <w:spacing w:after="0" w:line="240" w:lineRule="auto"/>
              <w:jc w:val="center"/>
              <w:rPr>
                <w:rFonts w:ascii="Arial" w:hAnsi="Arial" w:cs="Arial"/>
                <w:sz w:val="24"/>
                <w:szCs w:val="24"/>
              </w:rPr>
            </w:pPr>
            <w:r w:rsidRPr="00184110">
              <w:rPr>
                <w:rFonts w:ascii="Arial" w:hAnsi="Arial" w:cs="Arial"/>
                <w:sz w:val="24"/>
                <w:szCs w:val="24"/>
              </w:rPr>
              <w:t>343,7</w:t>
            </w:r>
          </w:p>
        </w:tc>
        <w:tc>
          <w:tcPr>
            <w:tcW w:w="331" w:type="pct"/>
            <w:gridSpan w:val="3"/>
            <w:tcBorders>
              <w:left w:val="single" w:sz="4" w:space="0" w:color="auto"/>
              <w:bottom w:val="single" w:sz="4" w:space="0" w:color="auto"/>
            </w:tcBorders>
            <w:shd w:val="clear" w:color="auto" w:fill="auto"/>
            <w:vAlign w:val="center"/>
          </w:tcPr>
          <w:p w:rsidR="006371BD" w:rsidRPr="00184110" w:rsidRDefault="00F43692" w:rsidP="00FE10AC">
            <w:pPr>
              <w:spacing w:after="0" w:line="240" w:lineRule="auto"/>
              <w:jc w:val="center"/>
              <w:rPr>
                <w:rFonts w:ascii="Arial" w:hAnsi="Arial" w:cs="Arial"/>
                <w:sz w:val="24"/>
                <w:szCs w:val="24"/>
              </w:rPr>
            </w:pPr>
            <w:r w:rsidRPr="00184110">
              <w:rPr>
                <w:rFonts w:ascii="Arial" w:hAnsi="Arial" w:cs="Arial"/>
                <w:sz w:val="24"/>
                <w:szCs w:val="24"/>
              </w:rPr>
              <w:t>1239,5</w:t>
            </w:r>
          </w:p>
        </w:tc>
        <w:tc>
          <w:tcPr>
            <w:tcW w:w="398" w:type="pct"/>
            <w:tcBorders>
              <w:left w:val="single" w:sz="4" w:space="0" w:color="auto"/>
              <w:bottom w:val="single" w:sz="4" w:space="0" w:color="auto"/>
            </w:tcBorders>
            <w:shd w:val="clear" w:color="auto" w:fill="auto"/>
            <w:vAlign w:val="center"/>
          </w:tcPr>
          <w:p w:rsidR="006371BD" w:rsidRPr="00184110" w:rsidRDefault="006371BD" w:rsidP="00FE10AC">
            <w:pPr>
              <w:spacing w:after="0" w:line="240" w:lineRule="auto"/>
              <w:jc w:val="center"/>
              <w:rPr>
                <w:rFonts w:ascii="Arial" w:hAnsi="Arial" w:cs="Arial"/>
                <w:sz w:val="24"/>
                <w:szCs w:val="24"/>
              </w:rPr>
            </w:pPr>
          </w:p>
        </w:tc>
        <w:tc>
          <w:tcPr>
            <w:tcW w:w="395" w:type="pct"/>
            <w:gridSpan w:val="2"/>
            <w:tcBorders>
              <w:left w:val="single" w:sz="4" w:space="0" w:color="auto"/>
              <w:bottom w:val="single" w:sz="4" w:space="0" w:color="auto"/>
            </w:tcBorders>
            <w:shd w:val="clear" w:color="auto" w:fill="auto"/>
            <w:vAlign w:val="center"/>
          </w:tcPr>
          <w:p w:rsidR="006371BD" w:rsidRPr="00184110" w:rsidRDefault="006371BD" w:rsidP="00FE10AC">
            <w:pPr>
              <w:spacing w:after="0" w:line="240" w:lineRule="auto"/>
              <w:jc w:val="center"/>
              <w:rPr>
                <w:rFonts w:ascii="Arial" w:hAnsi="Arial" w:cs="Arial"/>
                <w:sz w:val="24"/>
                <w:szCs w:val="24"/>
              </w:rPr>
            </w:pPr>
          </w:p>
        </w:tc>
        <w:tc>
          <w:tcPr>
            <w:tcW w:w="264" w:type="pct"/>
            <w:gridSpan w:val="2"/>
            <w:tcBorders>
              <w:left w:val="single" w:sz="4" w:space="0" w:color="auto"/>
              <w:bottom w:val="single" w:sz="4" w:space="0" w:color="auto"/>
            </w:tcBorders>
            <w:shd w:val="clear" w:color="auto" w:fill="auto"/>
            <w:vAlign w:val="center"/>
          </w:tcPr>
          <w:p w:rsidR="006371BD" w:rsidRPr="00184110" w:rsidRDefault="00602C6C" w:rsidP="00602C6C">
            <w:pPr>
              <w:spacing w:after="0" w:line="240" w:lineRule="auto"/>
              <w:jc w:val="center"/>
              <w:rPr>
                <w:rFonts w:ascii="Arial" w:hAnsi="Arial" w:cs="Arial"/>
                <w:sz w:val="24"/>
                <w:szCs w:val="24"/>
              </w:rPr>
            </w:pPr>
            <w:r w:rsidRPr="00184110">
              <w:rPr>
                <w:rFonts w:ascii="Arial" w:hAnsi="Arial" w:cs="Arial"/>
                <w:sz w:val="24"/>
                <w:szCs w:val="24"/>
              </w:rPr>
              <w:t xml:space="preserve">            </w:t>
            </w:r>
          </w:p>
        </w:tc>
        <w:tc>
          <w:tcPr>
            <w:tcW w:w="396" w:type="pct"/>
            <w:tcBorders>
              <w:bottom w:val="single" w:sz="4" w:space="0" w:color="auto"/>
              <w:right w:val="single" w:sz="4" w:space="0" w:color="auto"/>
            </w:tcBorders>
            <w:shd w:val="clear" w:color="auto" w:fill="auto"/>
            <w:vAlign w:val="center"/>
          </w:tcPr>
          <w:p w:rsidR="006371BD" w:rsidRPr="00184110" w:rsidRDefault="00602C6C" w:rsidP="00602C6C">
            <w:pPr>
              <w:suppressAutoHyphens w:val="0"/>
              <w:spacing w:after="0" w:line="240" w:lineRule="auto"/>
              <w:rPr>
                <w:rFonts w:ascii="Arial" w:hAnsi="Arial" w:cs="Arial"/>
                <w:sz w:val="24"/>
                <w:szCs w:val="24"/>
              </w:rPr>
            </w:pPr>
            <w:r w:rsidRPr="00184110">
              <w:rPr>
                <w:rFonts w:ascii="Arial" w:hAnsi="Arial" w:cs="Arial"/>
                <w:sz w:val="24"/>
                <w:szCs w:val="24"/>
              </w:rPr>
              <w:t>3010</w:t>
            </w:r>
          </w:p>
        </w:tc>
      </w:tr>
      <w:tr w:rsidR="00DA4784" w:rsidRPr="00184110" w:rsidTr="00CB5A8F">
        <w:tblPrEx>
          <w:tblCellMar>
            <w:left w:w="0" w:type="dxa"/>
            <w:right w:w="0" w:type="dxa"/>
          </w:tblCellMar>
        </w:tblPrEx>
        <w:trPr>
          <w:trHeight w:val="821"/>
          <w:jc w:val="center"/>
        </w:trPr>
        <w:tc>
          <w:tcPr>
            <w:tcW w:w="183" w:type="pct"/>
            <w:vMerge/>
            <w:tcBorders>
              <w:left w:val="single" w:sz="4" w:space="0" w:color="000000"/>
              <w:bottom w:val="single" w:sz="4" w:space="0" w:color="000000"/>
              <w:right w:val="single" w:sz="4" w:space="0" w:color="auto"/>
            </w:tcBorders>
            <w:shd w:val="clear" w:color="auto" w:fill="auto"/>
          </w:tcPr>
          <w:p w:rsidR="00DA4784" w:rsidRPr="00184110" w:rsidRDefault="00DA4784" w:rsidP="00E90A32">
            <w:pPr>
              <w:spacing w:after="0" w:line="240" w:lineRule="auto"/>
              <w:rPr>
                <w:rFonts w:ascii="Arial" w:hAnsi="Arial" w:cs="Arial"/>
                <w:sz w:val="24"/>
                <w:szCs w:val="24"/>
              </w:rPr>
            </w:pPr>
          </w:p>
        </w:tc>
        <w:tc>
          <w:tcPr>
            <w:tcW w:w="1766" w:type="pct"/>
            <w:tcBorders>
              <w:top w:val="single" w:sz="4" w:space="0" w:color="auto"/>
              <w:left w:val="single" w:sz="4" w:space="0" w:color="auto"/>
              <w:bottom w:val="single" w:sz="4" w:space="0" w:color="000000"/>
            </w:tcBorders>
            <w:shd w:val="clear" w:color="auto" w:fill="auto"/>
          </w:tcPr>
          <w:p w:rsidR="00DA4784" w:rsidRPr="00184110" w:rsidRDefault="00DA4784" w:rsidP="00E90A32">
            <w:pPr>
              <w:rPr>
                <w:rFonts w:ascii="Arial" w:hAnsi="Arial" w:cs="Arial"/>
                <w:sz w:val="24"/>
                <w:szCs w:val="24"/>
              </w:rPr>
            </w:pPr>
            <w:r w:rsidRPr="00184110">
              <w:rPr>
                <w:rFonts w:ascii="Arial" w:hAnsi="Arial" w:cs="Arial"/>
                <w:sz w:val="24"/>
                <w:szCs w:val="24"/>
              </w:rPr>
              <w:t>Общее число освобожденных жилых помещений в результате выполнения Программы</w:t>
            </w:r>
          </w:p>
        </w:tc>
        <w:tc>
          <w:tcPr>
            <w:tcW w:w="474" w:type="pct"/>
            <w:tcBorders>
              <w:top w:val="single" w:sz="4" w:space="0" w:color="auto"/>
              <w:left w:val="single" w:sz="4" w:space="0" w:color="000000"/>
              <w:bottom w:val="single" w:sz="4" w:space="0" w:color="000000"/>
              <w:right w:val="single" w:sz="4" w:space="0" w:color="auto"/>
            </w:tcBorders>
            <w:shd w:val="clear" w:color="auto" w:fill="auto"/>
          </w:tcPr>
          <w:p w:rsidR="00DA4784" w:rsidRPr="00184110" w:rsidRDefault="00DA4784" w:rsidP="00610B5A">
            <w:pPr>
              <w:rPr>
                <w:rFonts w:ascii="Arial" w:hAnsi="Arial" w:cs="Arial"/>
                <w:sz w:val="24"/>
                <w:szCs w:val="24"/>
              </w:rPr>
            </w:pPr>
            <w:r w:rsidRPr="00184110">
              <w:rPr>
                <w:rFonts w:ascii="Arial" w:hAnsi="Arial" w:cs="Arial"/>
                <w:sz w:val="24"/>
                <w:szCs w:val="24"/>
              </w:rPr>
              <w:t>квартир</w:t>
            </w:r>
          </w:p>
        </w:tc>
        <w:tc>
          <w:tcPr>
            <w:tcW w:w="395" w:type="pct"/>
            <w:gridSpan w:val="5"/>
            <w:tcBorders>
              <w:top w:val="single" w:sz="4" w:space="0" w:color="auto"/>
              <w:left w:val="single" w:sz="4" w:space="0" w:color="auto"/>
              <w:bottom w:val="single" w:sz="4" w:space="0" w:color="000000"/>
            </w:tcBorders>
            <w:shd w:val="clear" w:color="auto" w:fill="auto"/>
          </w:tcPr>
          <w:p w:rsidR="00DA4784" w:rsidRPr="00184110" w:rsidRDefault="00567D84" w:rsidP="00F33783">
            <w:pPr>
              <w:spacing w:after="0" w:line="240" w:lineRule="auto"/>
              <w:jc w:val="center"/>
              <w:rPr>
                <w:rFonts w:ascii="Arial" w:hAnsi="Arial" w:cs="Arial"/>
                <w:sz w:val="24"/>
                <w:szCs w:val="24"/>
              </w:rPr>
            </w:pPr>
            <w:r w:rsidRPr="00184110">
              <w:rPr>
                <w:rFonts w:ascii="Arial" w:hAnsi="Arial" w:cs="Arial"/>
                <w:sz w:val="24"/>
                <w:szCs w:val="24"/>
              </w:rPr>
              <w:t>12</w:t>
            </w:r>
          </w:p>
        </w:tc>
        <w:tc>
          <w:tcPr>
            <w:tcW w:w="399" w:type="pct"/>
            <w:gridSpan w:val="5"/>
            <w:tcBorders>
              <w:top w:val="single" w:sz="4" w:space="0" w:color="auto"/>
              <w:left w:val="single" w:sz="4" w:space="0" w:color="000000"/>
              <w:bottom w:val="single" w:sz="4" w:space="0" w:color="000000"/>
              <w:right w:val="single" w:sz="4" w:space="0" w:color="auto"/>
            </w:tcBorders>
            <w:shd w:val="clear" w:color="auto" w:fill="auto"/>
          </w:tcPr>
          <w:p w:rsidR="00DA4784" w:rsidRPr="00184110" w:rsidRDefault="00567D84" w:rsidP="00F33783">
            <w:pPr>
              <w:spacing w:after="0" w:line="240" w:lineRule="auto"/>
              <w:jc w:val="center"/>
              <w:rPr>
                <w:rFonts w:ascii="Arial" w:hAnsi="Arial" w:cs="Arial"/>
                <w:sz w:val="24"/>
                <w:szCs w:val="24"/>
              </w:rPr>
            </w:pPr>
            <w:r w:rsidRPr="00184110">
              <w:rPr>
                <w:rFonts w:ascii="Arial" w:hAnsi="Arial" w:cs="Arial"/>
                <w:sz w:val="24"/>
                <w:szCs w:val="24"/>
              </w:rPr>
              <w:t>7</w:t>
            </w:r>
          </w:p>
        </w:tc>
        <w:tc>
          <w:tcPr>
            <w:tcW w:w="331" w:type="pct"/>
            <w:gridSpan w:val="3"/>
            <w:tcBorders>
              <w:top w:val="single" w:sz="4" w:space="0" w:color="auto"/>
              <w:left w:val="single" w:sz="4" w:space="0" w:color="auto"/>
              <w:bottom w:val="single" w:sz="4" w:space="0" w:color="000000"/>
            </w:tcBorders>
            <w:shd w:val="clear" w:color="auto" w:fill="auto"/>
          </w:tcPr>
          <w:p w:rsidR="00DA4784" w:rsidRPr="00184110" w:rsidRDefault="00F43692" w:rsidP="00F33783">
            <w:pPr>
              <w:spacing w:after="0" w:line="240" w:lineRule="auto"/>
              <w:jc w:val="center"/>
              <w:rPr>
                <w:rFonts w:ascii="Arial" w:hAnsi="Arial" w:cs="Arial"/>
                <w:sz w:val="24"/>
                <w:szCs w:val="24"/>
              </w:rPr>
            </w:pPr>
            <w:r w:rsidRPr="00184110">
              <w:rPr>
                <w:rFonts w:ascii="Arial" w:hAnsi="Arial" w:cs="Arial"/>
                <w:sz w:val="24"/>
                <w:szCs w:val="24"/>
              </w:rPr>
              <w:t>38</w:t>
            </w:r>
          </w:p>
        </w:tc>
        <w:tc>
          <w:tcPr>
            <w:tcW w:w="398" w:type="pct"/>
            <w:tcBorders>
              <w:top w:val="single" w:sz="4" w:space="0" w:color="auto"/>
              <w:left w:val="single" w:sz="4" w:space="0" w:color="auto"/>
              <w:bottom w:val="single" w:sz="4" w:space="0" w:color="000000"/>
            </w:tcBorders>
            <w:shd w:val="clear" w:color="auto" w:fill="auto"/>
          </w:tcPr>
          <w:p w:rsidR="00DA4784" w:rsidRPr="00184110" w:rsidRDefault="00DA4784" w:rsidP="00F33783">
            <w:pPr>
              <w:spacing w:after="0" w:line="240" w:lineRule="auto"/>
              <w:jc w:val="center"/>
              <w:rPr>
                <w:rFonts w:ascii="Arial" w:hAnsi="Arial" w:cs="Arial"/>
                <w:sz w:val="24"/>
                <w:szCs w:val="24"/>
              </w:rPr>
            </w:pPr>
          </w:p>
        </w:tc>
        <w:tc>
          <w:tcPr>
            <w:tcW w:w="395" w:type="pct"/>
            <w:gridSpan w:val="2"/>
            <w:tcBorders>
              <w:top w:val="single" w:sz="4" w:space="0" w:color="auto"/>
              <w:left w:val="single" w:sz="4" w:space="0" w:color="auto"/>
              <w:bottom w:val="single" w:sz="4" w:space="0" w:color="000000"/>
            </w:tcBorders>
            <w:shd w:val="clear" w:color="auto" w:fill="auto"/>
          </w:tcPr>
          <w:p w:rsidR="00DA4784" w:rsidRPr="00184110" w:rsidRDefault="00DA4784" w:rsidP="00F33783">
            <w:pPr>
              <w:spacing w:after="0" w:line="240" w:lineRule="auto"/>
              <w:jc w:val="center"/>
              <w:rPr>
                <w:rFonts w:ascii="Arial" w:hAnsi="Arial" w:cs="Arial"/>
                <w:sz w:val="24"/>
                <w:szCs w:val="24"/>
              </w:rPr>
            </w:pPr>
          </w:p>
        </w:tc>
        <w:tc>
          <w:tcPr>
            <w:tcW w:w="660" w:type="pct"/>
            <w:gridSpan w:val="3"/>
            <w:tcBorders>
              <w:top w:val="single" w:sz="4" w:space="0" w:color="auto"/>
              <w:left w:val="single" w:sz="4" w:space="0" w:color="auto"/>
              <w:bottom w:val="single" w:sz="4" w:space="0" w:color="auto"/>
              <w:right w:val="single" w:sz="4" w:space="0" w:color="auto"/>
            </w:tcBorders>
            <w:shd w:val="clear" w:color="auto" w:fill="auto"/>
          </w:tcPr>
          <w:p w:rsidR="00DA4784" w:rsidRPr="00184110" w:rsidRDefault="00917869" w:rsidP="00DA4784">
            <w:pPr>
              <w:suppressAutoHyphens w:val="0"/>
              <w:spacing w:after="0" w:line="240" w:lineRule="auto"/>
              <w:jc w:val="center"/>
              <w:rPr>
                <w:rFonts w:ascii="Arial" w:hAnsi="Arial" w:cs="Arial"/>
                <w:sz w:val="24"/>
                <w:szCs w:val="24"/>
              </w:rPr>
            </w:pPr>
            <w:r w:rsidRPr="00184110">
              <w:rPr>
                <w:rFonts w:ascii="Arial" w:hAnsi="Arial" w:cs="Arial"/>
                <w:sz w:val="24"/>
                <w:szCs w:val="24"/>
              </w:rPr>
              <w:t>57</w:t>
            </w:r>
          </w:p>
        </w:tc>
      </w:tr>
      <w:tr w:rsidR="00940BDE" w:rsidRPr="00184110" w:rsidTr="00CB5A8F">
        <w:tblPrEx>
          <w:tblCellMar>
            <w:left w:w="0" w:type="dxa"/>
            <w:right w:w="0" w:type="dxa"/>
          </w:tblCellMar>
        </w:tblPrEx>
        <w:trPr>
          <w:trHeight w:val="821"/>
          <w:jc w:val="center"/>
        </w:trPr>
        <w:tc>
          <w:tcPr>
            <w:tcW w:w="183" w:type="pct"/>
            <w:tcBorders>
              <w:left w:val="single" w:sz="4" w:space="0" w:color="000000"/>
              <w:bottom w:val="single" w:sz="4" w:space="0" w:color="000000"/>
              <w:right w:val="single" w:sz="4" w:space="0" w:color="auto"/>
            </w:tcBorders>
            <w:shd w:val="clear" w:color="auto" w:fill="auto"/>
          </w:tcPr>
          <w:p w:rsidR="00940BDE" w:rsidRPr="00184110" w:rsidRDefault="00940BDE" w:rsidP="00E90A32">
            <w:pPr>
              <w:spacing w:after="0" w:line="240" w:lineRule="auto"/>
              <w:rPr>
                <w:rFonts w:ascii="Arial" w:hAnsi="Arial" w:cs="Arial"/>
                <w:sz w:val="24"/>
                <w:szCs w:val="24"/>
              </w:rPr>
            </w:pPr>
          </w:p>
        </w:tc>
        <w:tc>
          <w:tcPr>
            <w:tcW w:w="1766" w:type="pct"/>
            <w:tcBorders>
              <w:top w:val="single" w:sz="4" w:space="0" w:color="auto"/>
              <w:left w:val="single" w:sz="4" w:space="0" w:color="auto"/>
              <w:bottom w:val="single" w:sz="4" w:space="0" w:color="000000"/>
            </w:tcBorders>
            <w:shd w:val="clear" w:color="auto" w:fill="auto"/>
          </w:tcPr>
          <w:p w:rsidR="00940BDE" w:rsidRPr="00184110" w:rsidRDefault="00267389" w:rsidP="00267389">
            <w:pPr>
              <w:rPr>
                <w:rFonts w:ascii="Arial" w:hAnsi="Arial" w:cs="Arial"/>
                <w:sz w:val="24"/>
                <w:szCs w:val="24"/>
              </w:rPr>
            </w:pPr>
            <w:r w:rsidRPr="00184110">
              <w:rPr>
                <w:rFonts w:ascii="Arial" w:hAnsi="Arial" w:cs="Arial"/>
                <w:sz w:val="24"/>
                <w:szCs w:val="24"/>
              </w:rPr>
              <w:t>Доля снесенных аварийных многоквартирных домов от общего количества аварийных многоквартирных домов</w:t>
            </w:r>
          </w:p>
        </w:tc>
        <w:tc>
          <w:tcPr>
            <w:tcW w:w="474" w:type="pct"/>
            <w:tcBorders>
              <w:top w:val="single" w:sz="4" w:space="0" w:color="auto"/>
              <w:left w:val="single" w:sz="4" w:space="0" w:color="000000"/>
              <w:bottom w:val="single" w:sz="4" w:space="0" w:color="000000"/>
              <w:right w:val="single" w:sz="4" w:space="0" w:color="auto"/>
            </w:tcBorders>
            <w:shd w:val="clear" w:color="auto" w:fill="auto"/>
          </w:tcPr>
          <w:p w:rsidR="00940BDE" w:rsidRPr="00184110" w:rsidRDefault="00267389" w:rsidP="00610B5A">
            <w:pPr>
              <w:rPr>
                <w:rFonts w:ascii="Arial" w:hAnsi="Arial" w:cs="Arial"/>
                <w:sz w:val="24"/>
                <w:szCs w:val="24"/>
              </w:rPr>
            </w:pPr>
            <w:r w:rsidRPr="00184110">
              <w:rPr>
                <w:rFonts w:ascii="Arial" w:hAnsi="Arial" w:cs="Arial"/>
                <w:sz w:val="24"/>
                <w:szCs w:val="24"/>
              </w:rPr>
              <w:t>%</w:t>
            </w:r>
          </w:p>
        </w:tc>
        <w:tc>
          <w:tcPr>
            <w:tcW w:w="395" w:type="pct"/>
            <w:gridSpan w:val="5"/>
            <w:tcBorders>
              <w:top w:val="single" w:sz="4" w:space="0" w:color="auto"/>
              <w:left w:val="single" w:sz="4" w:space="0" w:color="auto"/>
              <w:bottom w:val="single" w:sz="4" w:space="0" w:color="000000"/>
            </w:tcBorders>
            <w:shd w:val="clear" w:color="auto" w:fill="auto"/>
          </w:tcPr>
          <w:p w:rsidR="00940BDE" w:rsidRPr="00184110" w:rsidRDefault="00940BDE" w:rsidP="00F33783">
            <w:pPr>
              <w:spacing w:after="0" w:line="240" w:lineRule="auto"/>
              <w:jc w:val="center"/>
              <w:rPr>
                <w:rFonts w:ascii="Arial" w:hAnsi="Arial" w:cs="Arial"/>
                <w:sz w:val="24"/>
                <w:szCs w:val="24"/>
              </w:rPr>
            </w:pPr>
          </w:p>
        </w:tc>
        <w:tc>
          <w:tcPr>
            <w:tcW w:w="399" w:type="pct"/>
            <w:gridSpan w:val="5"/>
            <w:tcBorders>
              <w:top w:val="single" w:sz="4" w:space="0" w:color="auto"/>
              <w:left w:val="single" w:sz="4" w:space="0" w:color="000000"/>
              <w:bottom w:val="single" w:sz="4" w:space="0" w:color="000000"/>
              <w:right w:val="single" w:sz="4" w:space="0" w:color="auto"/>
            </w:tcBorders>
            <w:shd w:val="clear" w:color="auto" w:fill="auto"/>
          </w:tcPr>
          <w:p w:rsidR="00940BDE" w:rsidRPr="00184110" w:rsidRDefault="00940BDE" w:rsidP="00F33783">
            <w:pPr>
              <w:spacing w:after="0" w:line="240" w:lineRule="auto"/>
              <w:jc w:val="center"/>
              <w:rPr>
                <w:rFonts w:ascii="Arial" w:hAnsi="Arial" w:cs="Arial"/>
                <w:sz w:val="24"/>
                <w:szCs w:val="24"/>
              </w:rPr>
            </w:pPr>
          </w:p>
        </w:tc>
        <w:tc>
          <w:tcPr>
            <w:tcW w:w="331" w:type="pct"/>
            <w:gridSpan w:val="3"/>
            <w:tcBorders>
              <w:top w:val="single" w:sz="4" w:space="0" w:color="auto"/>
              <w:left w:val="single" w:sz="4" w:space="0" w:color="auto"/>
              <w:bottom w:val="single" w:sz="4" w:space="0" w:color="000000"/>
            </w:tcBorders>
            <w:shd w:val="clear" w:color="auto" w:fill="auto"/>
          </w:tcPr>
          <w:p w:rsidR="00940BDE" w:rsidRPr="00184110" w:rsidRDefault="00940BDE" w:rsidP="00F33783">
            <w:pPr>
              <w:spacing w:after="0" w:line="240" w:lineRule="auto"/>
              <w:jc w:val="center"/>
              <w:rPr>
                <w:rFonts w:ascii="Arial" w:hAnsi="Arial" w:cs="Arial"/>
                <w:sz w:val="24"/>
                <w:szCs w:val="24"/>
              </w:rPr>
            </w:pPr>
          </w:p>
        </w:tc>
        <w:tc>
          <w:tcPr>
            <w:tcW w:w="398" w:type="pct"/>
            <w:tcBorders>
              <w:top w:val="single" w:sz="4" w:space="0" w:color="auto"/>
              <w:left w:val="single" w:sz="4" w:space="0" w:color="auto"/>
              <w:bottom w:val="single" w:sz="4" w:space="0" w:color="000000"/>
            </w:tcBorders>
            <w:shd w:val="clear" w:color="auto" w:fill="auto"/>
          </w:tcPr>
          <w:p w:rsidR="00940BDE" w:rsidRPr="00184110" w:rsidRDefault="00940BDE" w:rsidP="00F33783">
            <w:pPr>
              <w:spacing w:after="0" w:line="240" w:lineRule="auto"/>
              <w:jc w:val="center"/>
              <w:rPr>
                <w:rFonts w:ascii="Arial" w:hAnsi="Arial" w:cs="Arial"/>
                <w:sz w:val="24"/>
                <w:szCs w:val="24"/>
              </w:rPr>
            </w:pPr>
          </w:p>
        </w:tc>
        <w:tc>
          <w:tcPr>
            <w:tcW w:w="395" w:type="pct"/>
            <w:gridSpan w:val="2"/>
            <w:tcBorders>
              <w:top w:val="single" w:sz="4" w:space="0" w:color="auto"/>
              <w:left w:val="single" w:sz="4" w:space="0" w:color="auto"/>
              <w:bottom w:val="single" w:sz="4" w:space="0" w:color="000000"/>
            </w:tcBorders>
            <w:shd w:val="clear" w:color="auto" w:fill="auto"/>
          </w:tcPr>
          <w:p w:rsidR="00940BDE" w:rsidRPr="00184110" w:rsidRDefault="00267389" w:rsidP="00F33783">
            <w:pPr>
              <w:spacing w:after="0" w:line="240" w:lineRule="auto"/>
              <w:jc w:val="center"/>
              <w:rPr>
                <w:rFonts w:ascii="Arial" w:hAnsi="Arial" w:cs="Arial"/>
                <w:sz w:val="24"/>
                <w:szCs w:val="24"/>
              </w:rPr>
            </w:pPr>
            <w:r w:rsidRPr="00184110">
              <w:rPr>
                <w:rFonts w:ascii="Arial" w:hAnsi="Arial" w:cs="Arial"/>
                <w:sz w:val="24"/>
                <w:szCs w:val="24"/>
              </w:rPr>
              <w:t>100</w:t>
            </w:r>
          </w:p>
        </w:tc>
        <w:tc>
          <w:tcPr>
            <w:tcW w:w="660" w:type="pct"/>
            <w:gridSpan w:val="3"/>
            <w:tcBorders>
              <w:top w:val="single" w:sz="4" w:space="0" w:color="auto"/>
              <w:left w:val="single" w:sz="4" w:space="0" w:color="auto"/>
              <w:bottom w:val="single" w:sz="4" w:space="0" w:color="auto"/>
              <w:right w:val="single" w:sz="4" w:space="0" w:color="auto"/>
            </w:tcBorders>
            <w:shd w:val="clear" w:color="auto" w:fill="auto"/>
          </w:tcPr>
          <w:p w:rsidR="00940BDE" w:rsidRPr="00184110" w:rsidRDefault="00267389" w:rsidP="00DA4784">
            <w:pPr>
              <w:suppressAutoHyphens w:val="0"/>
              <w:spacing w:after="0" w:line="240" w:lineRule="auto"/>
              <w:jc w:val="center"/>
              <w:rPr>
                <w:rFonts w:ascii="Arial" w:hAnsi="Arial" w:cs="Arial"/>
                <w:sz w:val="24"/>
                <w:szCs w:val="24"/>
              </w:rPr>
            </w:pPr>
            <w:r w:rsidRPr="00184110">
              <w:rPr>
                <w:rFonts w:ascii="Arial" w:hAnsi="Arial" w:cs="Arial"/>
                <w:sz w:val="24"/>
                <w:szCs w:val="24"/>
              </w:rPr>
              <w:t>100</w:t>
            </w:r>
          </w:p>
        </w:tc>
      </w:tr>
      <w:tr w:rsidR="00703A2F" w:rsidRPr="00184110" w:rsidTr="009D6198">
        <w:tblPrEx>
          <w:tblCellMar>
            <w:left w:w="0" w:type="dxa"/>
            <w:right w:w="0" w:type="dxa"/>
          </w:tblCellMar>
        </w:tblPrEx>
        <w:trPr>
          <w:jc w:val="center"/>
        </w:trPr>
        <w:tc>
          <w:tcPr>
            <w:tcW w:w="5000" w:type="pct"/>
            <w:gridSpan w:val="22"/>
            <w:tcBorders>
              <w:left w:val="single" w:sz="4" w:space="0" w:color="000000"/>
              <w:bottom w:val="single" w:sz="4" w:space="0" w:color="000000"/>
              <w:right w:val="single" w:sz="4" w:space="0" w:color="000000"/>
            </w:tcBorders>
            <w:shd w:val="clear" w:color="auto" w:fill="auto"/>
          </w:tcPr>
          <w:p w:rsidR="00703A2F" w:rsidRPr="00184110" w:rsidRDefault="00703A2F" w:rsidP="00F33783">
            <w:pPr>
              <w:spacing w:after="0" w:line="240" w:lineRule="auto"/>
              <w:rPr>
                <w:rFonts w:ascii="Arial" w:hAnsi="Arial" w:cs="Arial"/>
                <w:sz w:val="24"/>
                <w:szCs w:val="24"/>
              </w:rPr>
            </w:pPr>
            <w:r w:rsidRPr="00184110">
              <w:rPr>
                <w:rFonts w:ascii="Arial" w:hAnsi="Arial" w:cs="Arial"/>
                <w:sz w:val="24"/>
                <w:szCs w:val="24"/>
              </w:rPr>
              <w:t xml:space="preserve"> Непосредственный результат</w:t>
            </w:r>
          </w:p>
        </w:tc>
      </w:tr>
      <w:tr w:rsidR="00710F84" w:rsidRPr="00184110" w:rsidTr="00CB5A8F">
        <w:tblPrEx>
          <w:tblCellMar>
            <w:left w:w="0" w:type="dxa"/>
            <w:right w:w="0" w:type="dxa"/>
          </w:tblCellMar>
        </w:tblPrEx>
        <w:trPr>
          <w:trHeight w:val="750"/>
          <w:jc w:val="center"/>
        </w:trPr>
        <w:tc>
          <w:tcPr>
            <w:tcW w:w="183" w:type="pct"/>
            <w:vMerge w:val="restart"/>
            <w:tcBorders>
              <w:left w:val="single" w:sz="4" w:space="0" w:color="000000"/>
              <w:right w:val="single" w:sz="4" w:space="0" w:color="auto"/>
            </w:tcBorders>
            <w:shd w:val="clear" w:color="auto" w:fill="auto"/>
          </w:tcPr>
          <w:p w:rsidR="006371BD" w:rsidRPr="00184110" w:rsidRDefault="006371BD" w:rsidP="00703A2F">
            <w:pPr>
              <w:spacing w:after="0" w:line="240" w:lineRule="auto"/>
              <w:jc w:val="right"/>
              <w:rPr>
                <w:rFonts w:ascii="Arial" w:hAnsi="Arial" w:cs="Arial"/>
                <w:sz w:val="24"/>
                <w:szCs w:val="24"/>
              </w:rPr>
            </w:pPr>
          </w:p>
          <w:p w:rsidR="006371BD" w:rsidRPr="00184110" w:rsidRDefault="006371BD" w:rsidP="00703A2F">
            <w:pPr>
              <w:spacing w:after="0" w:line="240" w:lineRule="auto"/>
              <w:jc w:val="right"/>
              <w:rPr>
                <w:rFonts w:ascii="Arial" w:hAnsi="Arial" w:cs="Arial"/>
                <w:sz w:val="24"/>
                <w:szCs w:val="24"/>
              </w:rPr>
            </w:pPr>
          </w:p>
          <w:p w:rsidR="006371BD" w:rsidRPr="00184110" w:rsidRDefault="006371BD" w:rsidP="00703A2F">
            <w:pPr>
              <w:spacing w:after="0" w:line="240" w:lineRule="auto"/>
              <w:jc w:val="right"/>
              <w:rPr>
                <w:rFonts w:ascii="Arial" w:hAnsi="Arial" w:cs="Arial"/>
                <w:sz w:val="24"/>
                <w:szCs w:val="24"/>
              </w:rPr>
            </w:pPr>
          </w:p>
          <w:p w:rsidR="006371BD" w:rsidRPr="00184110" w:rsidRDefault="006371BD" w:rsidP="00703A2F">
            <w:pPr>
              <w:spacing w:after="0" w:line="240" w:lineRule="auto"/>
              <w:jc w:val="right"/>
              <w:rPr>
                <w:rFonts w:ascii="Arial" w:hAnsi="Arial" w:cs="Arial"/>
                <w:color w:val="000000"/>
                <w:sz w:val="24"/>
                <w:szCs w:val="24"/>
              </w:rPr>
            </w:pPr>
          </w:p>
        </w:tc>
        <w:tc>
          <w:tcPr>
            <w:tcW w:w="1766" w:type="pct"/>
            <w:tcBorders>
              <w:left w:val="single" w:sz="4" w:space="0" w:color="auto"/>
              <w:bottom w:val="single" w:sz="4" w:space="0" w:color="auto"/>
            </w:tcBorders>
            <w:shd w:val="clear" w:color="auto" w:fill="auto"/>
          </w:tcPr>
          <w:p w:rsidR="006371BD" w:rsidRPr="00184110" w:rsidRDefault="006371BD" w:rsidP="00703A2F">
            <w:pPr>
              <w:spacing w:after="0" w:line="240" w:lineRule="auto"/>
              <w:rPr>
                <w:rFonts w:ascii="Arial" w:hAnsi="Arial" w:cs="Arial"/>
                <w:sz w:val="24"/>
                <w:szCs w:val="24"/>
              </w:rPr>
            </w:pPr>
            <w:r w:rsidRPr="00184110">
              <w:rPr>
                <w:rFonts w:ascii="Arial" w:hAnsi="Arial" w:cs="Arial"/>
                <w:sz w:val="24"/>
                <w:szCs w:val="24"/>
              </w:rPr>
              <w:t>Число построенных жилых помещений в результате</w:t>
            </w:r>
          </w:p>
          <w:p w:rsidR="006371BD" w:rsidRPr="00184110" w:rsidRDefault="006371BD" w:rsidP="00703A2F">
            <w:pPr>
              <w:rPr>
                <w:rFonts w:ascii="Arial" w:hAnsi="Arial" w:cs="Arial"/>
                <w:color w:val="000000"/>
                <w:sz w:val="24"/>
                <w:szCs w:val="24"/>
              </w:rPr>
            </w:pPr>
            <w:r w:rsidRPr="00184110">
              <w:rPr>
                <w:rFonts w:ascii="Arial" w:hAnsi="Arial" w:cs="Arial"/>
                <w:sz w:val="24"/>
                <w:szCs w:val="24"/>
              </w:rPr>
              <w:t>выполнения Программы</w:t>
            </w:r>
          </w:p>
        </w:tc>
        <w:tc>
          <w:tcPr>
            <w:tcW w:w="474" w:type="pct"/>
            <w:tcBorders>
              <w:left w:val="single" w:sz="4" w:space="0" w:color="000000"/>
              <w:bottom w:val="single" w:sz="4" w:space="0" w:color="auto"/>
              <w:right w:val="single" w:sz="4" w:space="0" w:color="auto"/>
            </w:tcBorders>
            <w:shd w:val="clear" w:color="auto" w:fill="auto"/>
          </w:tcPr>
          <w:p w:rsidR="006371BD" w:rsidRPr="00184110" w:rsidRDefault="00567D84" w:rsidP="00F33783">
            <w:pPr>
              <w:spacing w:after="0" w:line="240" w:lineRule="auto"/>
              <w:rPr>
                <w:rFonts w:ascii="Arial" w:hAnsi="Arial" w:cs="Arial"/>
                <w:sz w:val="24"/>
                <w:szCs w:val="24"/>
              </w:rPr>
            </w:pPr>
            <w:r w:rsidRPr="00184110">
              <w:rPr>
                <w:rFonts w:ascii="Arial" w:hAnsi="Arial" w:cs="Arial"/>
                <w:sz w:val="24"/>
                <w:szCs w:val="24"/>
              </w:rPr>
              <w:t>квартир</w:t>
            </w:r>
          </w:p>
        </w:tc>
        <w:tc>
          <w:tcPr>
            <w:tcW w:w="395" w:type="pct"/>
            <w:gridSpan w:val="5"/>
            <w:tcBorders>
              <w:left w:val="single" w:sz="4" w:space="0" w:color="auto"/>
              <w:bottom w:val="single" w:sz="4" w:space="0" w:color="auto"/>
              <w:right w:val="single" w:sz="4" w:space="0" w:color="auto"/>
            </w:tcBorders>
            <w:shd w:val="clear" w:color="auto" w:fill="auto"/>
          </w:tcPr>
          <w:p w:rsidR="006371BD" w:rsidRPr="00184110" w:rsidRDefault="00567D84" w:rsidP="00F33783">
            <w:pPr>
              <w:spacing w:after="0" w:line="240" w:lineRule="auto"/>
              <w:jc w:val="center"/>
              <w:rPr>
                <w:rFonts w:ascii="Arial" w:hAnsi="Arial" w:cs="Arial"/>
                <w:sz w:val="24"/>
                <w:szCs w:val="24"/>
              </w:rPr>
            </w:pPr>
            <w:r w:rsidRPr="00184110">
              <w:rPr>
                <w:rFonts w:ascii="Arial" w:hAnsi="Arial" w:cs="Arial"/>
                <w:sz w:val="24"/>
                <w:szCs w:val="24"/>
              </w:rPr>
              <w:t>0</w:t>
            </w:r>
          </w:p>
        </w:tc>
        <w:tc>
          <w:tcPr>
            <w:tcW w:w="399" w:type="pct"/>
            <w:gridSpan w:val="5"/>
            <w:tcBorders>
              <w:left w:val="single" w:sz="4" w:space="0" w:color="auto"/>
              <w:bottom w:val="single" w:sz="4" w:space="0" w:color="auto"/>
            </w:tcBorders>
            <w:shd w:val="clear" w:color="auto" w:fill="auto"/>
          </w:tcPr>
          <w:p w:rsidR="006371BD" w:rsidRPr="00184110" w:rsidRDefault="00567D84" w:rsidP="00F33783">
            <w:pPr>
              <w:spacing w:after="0" w:line="240" w:lineRule="auto"/>
              <w:jc w:val="center"/>
              <w:rPr>
                <w:rFonts w:ascii="Arial" w:hAnsi="Arial" w:cs="Arial"/>
                <w:sz w:val="24"/>
                <w:szCs w:val="24"/>
              </w:rPr>
            </w:pPr>
            <w:r w:rsidRPr="00184110">
              <w:rPr>
                <w:rFonts w:ascii="Arial" w:hAnsi="Arial" w:cs="Arial"/>
                <w:sz w:val="24"/>
                <w:szCs w:val="24"/>
              </w:rPr>
              <w:t>26</w:t>
            </w:r>
          </w:p>
          <w:p w:rsidR="006371BD" w:rsidRPr="00184110" w:rsidRDefault="006371BD" w:rsidP="00F33783">
            <w:pPr>
              <w:spacing w:after="0" w:line="240" w:lineRule="auto"/>
              <w:jc w:val="center"/>
              <w:rPr>
                <w:rFonts w:ascii="Arial" w:hAnsi="Arial" w:cs="Arial"/>
                <w:sz w:val="24"/>
                <w:szCs w:val="24"/>
              </w:rPr>
            </w:pPr>
          </w:p>
          <w:p w:rsidR="006371BD" w:rsidRPr="00184110" w:rsidRDefault="006371BD" w:rsidP="00F33783">
            <w:pPr>
              <w:spacing w:after="0" w:line="240" w:lineRule="auto"/>
              <w:jc w:val="center"/>
              <w:rPr>
                <w:rFonts w:ascii="Arial" w:hAnsi="Arial" w:cs="Arial"/>
                <w:sz w:val="24"/>
                <w:szCs w:val="24"/>
              </w:rPr>
            </w:pPr>
          </w:p>
        </w:tc>
        <w:tc>
          <w:tcPr>
            <w:tcW w:w="328" w:type="pct"/>
            <w:gridSpan w:val="2"/>
            <w:tcBorders>
              <w:left w:val="single" w:sz="4" w:space="0" w:color="000000"/>
              <w:bottom w:val="single" w:sz="4" w:space="0" w:color="auto"/>
              <w:right w:val="single" w:sz="4" w:space="0" w:color="auto"/>
            </w:tcBorders>
            <w:shd w:val="clear" w:color="auto" w:fill="auto"/>
          </w:tcPr>
          <w:p w:rsidR="006371BD" w:rsidRPr="00184110" w:rsidRDefault="00567D84" w:rsidP="00F33783">
            <w:pPr>
              <w:spacing w:after="0" w:line="240" w:lineRule="auto"/>
              <w:jc w:val="center"/>
              <w:rPr>
                <w:rFonts w:ascii="Arial" w:hAnsi="Arial" w:cs="Arial"/>
                <w:sz w:val="24"/>
                <w:szCs w:val="24"/>
              </w:rPr>
            </w:pPr>
            <w:r w:rsidRPr="00184110">
              <w:rPr>
                <w:rFonts w:ascii="Arial" w:hAnsi="Arial" w:cs="Arial"/>
                <w:sz w:val="24"/>
                <w:szCs w:val="24"/>
              </w:rPr>
              <w:t>39</w:t>
            </w:r>
          </w:p>
        </w:tc>
        <w:tc>
          <w:tcPr>
            <w:tcW w:w="401" w:type="pct"/>
            <w:gridSpan w:val="2"/>
            <w:tcBorders>
              <w:left w:val="single" w:sz="4" w:space="0" w:color="auto"/>
              <w:bottom w:val="single" w:sz="4" w:space="0" w:color="auto"/>
              <w:right w:val="single" w:sz="4" w:space="0" w:color="auto"/>
            </w:tcBorders>
            <w:shd w:val="clear" w:color="auto" w:fill="auto"/>
          </w:tcPr>
          <w:p w:rsidR="006371BD" w:rsidRPr="00184110" w:rsidRDefault="006371BD" w:rsidP="00F33783">
            <w:pPr>
              <w:spacing w:after="0" w:line="240" w:lineRule="auto"/>
              <w:jc w:val="center"/>
              <w:rPr>
                <w:rFonts w:ascii="Arial" w:hAnsi="Arial" w:cs="Arial"/>
                <w:sz w:val="24"/>
                <w:szCs w:val="24"/>
              </w:rPr>
            </w:pPr>
          </w:p>
        </w:tc>
        <w:tc>
          <w:tcPr>
            <w:tcW w:w="395" w:type="pct"/>
            <w:gridSpan w:val="2"/>
            <w:tcBorders>
              <w:left w:val="single" w:sz="4" w:space="0" w:color="auto"/>
              <w:bottom w:val="single" w:sz="4" w:space="0" w:color="auto"/>
              <w:right w:val="single" w:sz="4" w:space="0" w:color="auto"/>
            </w:tcBorders>
            <w:shd w:val="clear" w:color="auto" w:fill="auto"/>
          </w:tcPr>
          <w:p w:rsidR="006371BD" w:rsidRPr="00184110" w:rsidRDefault="006371BD" w:rsidP="00F33783">
            <w:pPr>
              <w:spacing w:after="0" w:line="240" w:lineRule="auto"/>
              <w:jc w:val="center"/>
              <w:rPr>
                <w:rFonts w:ascii="Arial" w:hAnsi="Arial" w:cs="Arial"/>
                <w:sz w:val="24"/>
                <w:szCs w:val="24"/>
              </w:rPr>
            </w:pPr>
          </w:p>
        </w:tc>
        <w:tc>
          <w:tcPr>
            <w:tcW w:w="660" w:type="pct"/>
            <w:gridSpan w:val="3"/>
            <w:tcBorders>
              <w:left w:val="single" w:sz="4" w:space="0" w:color="auto"/>
              <w:bottom w:val="single" w:sz="4" w:space="0" w:color="auto"/>
              <w:right w:val="single" w:sz="4" w:space="0" w:color="auto"/>
            </w:tcBorders>
            <w:shd w:val="clear" w:color="auto" w:fill="auto"/>
          </w:tcPr>
          <w:p w:rsidR="006371BD" w:rsidRPr="00184110" w:rsidRDefault="007F2B7B" w:rsidP="00F33783">
            <w:pPr>
              <w:spacing w:after="0" w:line="240" w:lineRule="auto"/>
              <w:jc w:val="center"/>
              <w:rPr>
                <w:rFonts w:ascii="Arial" w:hAnsi="Arial" w:cs="Arial"/>
                <w:sz w:val="24"/>
                <w:szCs w:val="24"/>
              </w:rPr>
            </w:pPr>
            <w:r w:rsidRPr="00184110">
              <w:rPr>
                <w:rFonts w:ascii="Arial" w:hAnsi="Arial" w:cs="Arial"/>
                <w:sz w:val="24"/>
                <w:szCs w:val="24"/>
              </w:rPr>
              <w:t>65</w:t>
            </w:r>
          </w:p>
        </w:tc>
      </w:tr>
      <w:tr w:rsidR="00710F84" w:rsidRPr="00184110" w:rsidTr="00940BDE">
        <w:tblPrEx>
          <w:tblCellMar>
            <w:left w:w="0" w:type="dxa"/>
            <w:right w:w="0" w:type="dxa"/>
          </w:tblCellMar>
        </w:tblPrEx>
        <w:trPr>
          <w:trHeight w:val="696"/>
          <w:jc w:val="center"/>
        </w:trPr>
        <w:tc>
          <w:tcPr>
            <w:tcW w:w="183" w:type="pct"/>
            <w:vMerge/>
            <w:tcBorders>
              <w:left w:val="single" w:sz="4" w:space="0" w:color="000000"/>
              <w:right w:val="single" w:sz="4" w:space="0" w:color="auto"/>
            </w:tcBorders>
            <w:shd w:val="clear" w:color="auto" w:fill="auto"/>
          </w:tcPr>
          <w:p w:rsidR="006371BD" w:rsidRPr="00184110" w:rsidRDefault="006371BD" w:rsidP="00703A2F">
            <w:pPr>
              <w:spacing w:after="0" w:line="240" w:lineRule="auto"/>
              <w:jc w:val="right"/>
              <w:rPr>
                <w:rFonts w:ascii="Arial" w:hAnsi="Arial" w:cs="Arial"/>
                <w:sz w:val="24"/>
                <w:szCs w:val="24"/>
              </w:rPr>
            </w:pPr>
          </w:p>
        </w:tc>
        <w:tc>
          <w:tcPr>
            <w:tcW w:w="1766" w:type="pct"/>
            <w:tcBorders>
              <w:top w:val="single" w:sz="4" w:space="0" w:color="auto"/>
              <w:left w:val="single" w:sz="4" w:space="0" w:color="auto"/>
              <w:bottom w:val="single" w:sz="4" w:space="0" w:color="auto"/>
            </w:tcBorders>
            <w:shd w:val="clear" w:color="auto" w:fill="auto"/>
          </w:tcPr>
          <w:p w:rsidR="006371BD" w:rsidRPr="00184110" w:rsidRDefault="006371BD" w:rsidP="00703A2F">
            <w:pPr>
              <w:rPr>
                <w:rFonts w:ascii="Arial" w:hAnsi="Arial" w:cs="Arial"/>
                <w:sz w:val="24"/>
                <w:szCs w:val="24"/>
              </w:rPr>
            </w:pPr>
            <w:r w:rsidRPr="00184110">
              <w:rPr>
                <w:rFonts w:ascii="Arial" w:hAnsi="Arial" w:cs="Arial"/>
                <w:sz w:val="24"/>
                <w:szCs w:val="24"/>
                <w:lang w:eastAsia="ru-RU"/>
              </w:rPr>
              <w:t>Количество человек, улучивших  жилищные условия</w:t>
            </w:r>
          </w:p>
        </w:tc>
        <w:tc>
          <w:tcPr>
            <w:tcW w:w="474" w:type="pct"/>
            <w:tcBorders>
              <w:top w:val="single" w:sz="4" w:space="0" w:color="auto"/>
              <w:left w:val="single" w:sz="4" w:space="0" w:color="000000"/>
              <w:bottom w:val="single" w:sz="4" w:space="0" w:color="auto"/>
              <w:right w:val="single" w:sz="4" w:space="0" w:color="auto"/>
            </w:tcBorders>
            <w:shd w:val="clear" w:color="auto" w:fill="auto"/>
          </w:tcPr>
          <w:p w:rsidR="006371BD" w:rsidRPr="00184110" w:rsidRDefault="00E67906" w:rsidP="00F33783">
            <w:pPr>
              <w:rPr>
                <w:rFonts w:ascii="Arial" w:hAnsi="Arial" w:cs="Arial"/>
                <w:sz w:val="24"/>
                <w:szCs w:val="24"/>
                <w:lang w:val="en-US"/>
              </w:rPr>
            </w:pPr>
            <w:r w:rsidRPr="00184110">
              <w:rPr>
                <w:rFonts w:ascii="Arial" w:hAnsi="Arial" w:cs="Arial"/>
                <w:sz w:val="24"/>
                <w:szCs w:val="24"/>
              </w:rPr>
              <w:t>Чел</w:t>
            </w:r>
          </w:p>
        </w:tc>
        <w:tc>
          <w:tcPr>
            <w:tcW w:w="395" w:type="pct"/>
            <w:gridSpan w:val="5"/>
            <w:tcBorders>
              <w:top w:val="single" w:sz="4" w:space="0" w:color="auto"/>
              <w:left w:val="single" w:sz="4" w:space="0" w:color="auto"/>
              <w:bottom w:val="single" w:sz="4" w:space="0" w:color="auto"/>
              <w:right w:val="single" w:sz="4" w:space="0" w:color="auto"/>
            </w:tcBorders>
            <w:shd w:val="clear" w:color="auto" w:fill="auto"/>
          </w:tcPr>
          <w:p w:rsidR="006371BD" w:rsidRPr="00184110" w:rsidRDefault="00917869" w:rsidP="00E6783F">
            <w:pPr>
              <w:spacing w:after="0" w:line="240" w:lineRule="auto"/>
              <w:jc w:val="center"/>
              <w:rPr>
                <w:rFonts w:ascii="Arial" w:hAnsi="Arial" w:cs="Arial"/>
                <w:sz w:val="24"/>
                <w:szCs w:val="24"/>
              </w:rPr>
            </w:pPr>
            <w:r w:rsidRPr="00184110">
              <w:rPr>
                <w:rFonts w:ascii="Arial" w:hAnsi="Arial" w:cs="Arial"/>
                <w:sz w:val="24"/>
                <w:szCs w:val="24"/>
              </w:rPr>
              <w:t>7</w:t>
            </w:r>
          </w:p>
        </w:tc>
        <w:tc>
          <w:tcPr>
            <w:tcW w:w="399" w:type="pct"/>
            <w:gridSpan w:val="5"/>
            <w:tcBorders>
              <w:top w:val="single" w:sz="4" w:space="0" w:color="auto"/>
              <w:left w:val="single" w:sz="4" w:space="0" w:color="auto"/>
              <w:bottom w:val="single" w:sz="4" w:space="0" w:color="auto"/>
            </w:tcBorders>
            <w:shd w:val="clear" w:color="auto" w:fill="auto"/>
          </w:tcPr>
          <w:p w:rsidR="006371BD" w:rsidRPr="00184110" w:rsidRDefault="00917869" w:rsidP="00E6783F">
            <w:pPr>
              <w:jc w:val="center"/>
              <w:rPr>
                <w:rFonts w:ascii="Arial" w:hAnsi="Arial" w:cs="Arial"/>
                <w:sz w:val="24"/>
                <w:szCs w:val="24"/>
              </w:rPr>
            </w:pPr>
            <w:r w:rsidRPr="00184110">
              <w:rPr>
                <w:rFonts w:ascii="Arial" w:hAnsi="Arial" w:cs="Arial"/>
                <w:sz w:val="24"/>
                <w:szCs w:val="24"/>
              </w:rPr>
              <w:t>59</w:t>
            </w:r>
          </w:p>
        </w:tc>
        <w:tc>
          <w:tcPr>
            <w:tcW w:w="328" w:type="pct"/>
            <w:gridSpan w:val="2"/>
            <w:tcBorders>
              <w:top w:val="single" w:sz="4" w:space="0" w:color="auto"/>
              <w:left w:val="single" w:sz="4" w:space="0" w:color="000000"/>
              <w:bottom w:val="single" w:sz="4" w:space="0" w:color="auto"/>
              <w:right w:val="single" w:sz="4" w:space="0" w:color="auto"/>
            </w:tcBorders>
            <w:shd w:val="clear" w:color="auto" w:fill="auto"/>
          </w:tcPr>
          <w:p w:rsidR="006371BD" w:rsidRPr="00184110" w:rsidRDefault="00917869" w:rsidP="00E6783F">
            <w:pPr>
              <w:spacing w:after="0" w:line="240" w:lineRule="auto"/>
              <w:jc w:val="center"/>
              <w:rPr>
                <w:rFonts w:ascii="Arial" w:hAnsi="Arial" w:cs="Arial"/>
                <w:sz w:val="24"/>
                <w:szCs w:val="24"/>
              </w:rPr>
            </w:pPr>
            <w:r w:rsidRPr="00184110">
              <w:rPr>
                <w:rFonts w:ascii="Arial" w:hAnsi="Arial" w:cs="Arial"/>
                <w:sz w:val="24"/>
                <w:szCs w:val="24"/>
              </w:rPr>
              <w:t>44</w:t>
            </w:r>
          </w:p>
        </w:tc>
        <w:tc>
          <w:tcPr>
            <w:tcW w:w="401" w:type="pct"/>
            <w:gridSpan w:val="2"/>
            <w:tcBorders>
              <w:top w:val="single" w:sz="4" w:space="0" w:color="auto"/>
              <w:left w:val="single" w:sz="4" w:space="0" w:color="auto"/>
              <w:bottom w:val="single" w:sz="4" w:space="0" w:color="auto"/>
              <w:right w:val="single" w:sz="4" w:space="0" w:color="auto"/>
            </w:tcBorders>
            <w:shd w:val="clear" w:color="auto" w:fill="auto"/>
          </w:tcPr>
          <w:p w:rsidR="006371BD" w:rsidRPr="00184110" w:rsidRDefault="006371BD" w:rsidP="00E6783F">
            <w:pPr>
              <w:spacing w:after="0" w:line="240" w:lineRule="auto"/>
              <w:jc w:val="center"/>
              <w:rPr>
                <w:rFonts w:ascii="Arial" w:hAnsi="Arial" w:cs="Arial"/>
                <w:sz w:val="24"/>
                <w:szCs w:val="24"/>
              </w:rPr>
            </w:pPr>
          </w:p>
        </w:tc>
        <w:tc>
          <w:tcPr>
            <w:tcW w:w="395" w:type="pct"/>
            <w:gridSpan w:val="2"/>
            <w:tcBorders>
              <w:top w:val="single" w:sz="4" w:space="0" w:color="auto"/>
              <w:left w:val="single" w:sz="4" w:space="0" w:color="auto"/>
              <w:bottom w:val="single" w:sz="4" w:space="0" w:color="auto"/>
              <w:right w:val="single" w:sz="4" w:space="0" w:color="auto"/>
            </w:tcBorders>
            <w:shd w:val="clear" w:color="auto" w:fill="auto"/>
          </w:tcPr>
          <w:p w:rsidR="006371BD" w:rsidRPr="00184110" w:rsidRDefault="006371BD" w:rsidP="00E6783F">
            <w:pPr>
              <w:spacing w:after="0" w:line="240" w:lineRule="auto"/>
              <w:jc w:val="center"/>
              <w:rPr>
                <w:rFonts w:ascii="Arial" w:hAnsi="Arial" w:cs="Arial"/>
                <w:sz w:val="24"/>
                <w:szCs w:val="24"/>
              </w:rPr>
            </w:pPr>
          </w:p>
        </w:tc>
        <w:tc>
          <w:tcPr>
            <w:tcW w:w="660" w:type="pct"/>
            <w:gridSpan w:val="3"/>
            <w:tcBorders>
              <w:top w:val="single" w:sz="4" w:space="0" w:color="auto"/>
              <w:left w:val="single" w:sz="4" w:space="0" w:color="auto"/>
              <w:bottom w:val="single" w:sz="4" w:space="0" w:color="auto"/>
              <w:right w:val="single" w:sz="4" w:space="0" w:color="auto"/>
            </w:tcBorders>
            <w:shd w:val="clear" w:color="auto" w:fill="auto"/>
          </w:tcPr>
          <w:p w:rsidR="006371BD" w:rsidRPr="00184110" w:rsidRDefault="00917869" w:rsidP="00522C75">
            <w:pPr>
              <w:spacing w:after="0" w:line="240" w:lineRule="auto"/>
              <w:jc w:val="center"/>
              <w:rPr>
                <w:rFonts w:ascii="Arial" w:hAnsi="Arial" w:cs="Arial"/>
                <w:sz w:val="24"/>
                <w:szCs w:val="24"/>
              </w:rPr>
            </w:pPr>
            <w:r w:rsidRPr="00184110">
              <w:rPr>
                <w:rFonts w:ascii="Arial" w:hAnsi="Arial" w:cs="Arial"/>
                <w:sz w:val="24"/>
                <w:szCs w:val="24"/>
              </w:rPr>
              <w:t>110</w:t>
            </w:r>
          </w:p>
        </w:tc>
      </w:tr>
      <w:tr w:rsidR="00940BDE" w:rsidRPr="00184110" w:rsidTr="00CB5A8F">
        <w:tblPrEx>
          <w:tblCellMar>
            <w:left w:w="0" w:type="dxa"/>
            <w:right w:w="0" w:type="dxa"/>
          </w:tblCellMar>
        </w:tblPrEx>
        <w:trPr>
          <w:trHeight w:val="696"/>
          <w:jc w:val="center"/>
        </w:trPr>
        <w:tc>
          <w:tcPr>
            <w:tcW w:w="183" w:type="pct"/>
            <w:tcBorders>
              <w:left w:val="single" w:sz="4" w:space="0" w:color="000000"/>
              <w:bottom w:val="single" w:sz="4" w:space="0" w:color="000000"/>
              <w:right w:val="single" w:sz="4" w:space="0" w:color="auto"/>
            </w:tcBorders>
            <w:shd w:val="clear" w:color="auto" w:fill="auto"/>
          </w:tcPr>
          <w:p w:rsidR="00940BDE" w:rsidRPr="00184110" w:rsidRDefault="00940BDE" w:rsidP="00703A2F">
            <w:pPr>
              <w:spacing w:after="0" w:line="240" w:lineRule="auto"/>
              <w:jc w:val="right"/>
              <w:rPr>
                <w:rFonts w:ascii="Arial" w:hAnsi="Arial" w:cs="Arial"/>
                <w:sz w:val="24"/>
                <w:szCs w:val="24"/>
              </w:rPr>
            </w:pPr>
          </w:p>
        </w:tc>
        <w:tc>
          <w:tcPr>
            <w:tcW w:w="1766" w:type="pct"/>
            <w:tcBorders>
              <w:top w:val="single" w:sz="4" w:space="0" w:color="auto"/>
              <w:left w:val="single" w:sz="4" w:space="0" w:color="auto"/>
              <w:bottom w:val="single" w:sz="4" w:space="0" w:color="000000"/>
            </w:tcBorders>
            <w:shd w:val="clear" w:color="auto" w:fill="auto"/>
          </w:tcPr>
          <w:p w:rsidR="00940BDE" w:rsidRPr="00184110" w:rsidRDefault="00267389" w:rsidP="00703A2F">
            <w:pPr>
              <w:rPr>
                <w:rFonts w:ascii="Arial" w:hAnsi="Arial" w:cs="Arial"/>
                <w:sz w:val="24"/>
                <w:szCs w:val="24"/>
                <w:lang w:eastAsia="ru-RU"/>
              </w:rPr>
            </w:pPr>
            <w:r w:rsidRPr="00184110">
              <w:rPr>
                <w:rFonts w:ascii="Arial" w:hAnsi="Arial" w:cs="Arial"/>
                <w:sz w:val="24"/>
                <w:szCs w:val="24"/>
                <w:lang w:eastAsia="ru-RU"/>
              </w:rPr>
              <w:t>Кол-во многоквартирных аварийных домов, подлежащих сносу</w:t>
            </w:r>
          </w:p>
        </w:tc>
        <w:tc>
          <w:tcPr>
            <w:tcW w:w="474" w:type="pct"/>
            <w:tcBorders>
              <w:top w:val="single" w:sz="4" w:space="0" w:color="auto"/>
              <w:left w:val="single" w:sz="4" w:space="0" w:color="000000"/>
              <w:bottom w:val="single" w:sz="4" w:space="0" w:color="000000"/>
              <w:right w:val="single" w:sz="4" w:space="0" w:color="auto"/>
            </w:tcBorders>
            <w:shd w:val="clear" w:color="auto" w:fill="auto"/>
          </w:tcPr>
          <w:p w:rsidR="00940BDE" w:rsidRPr="00184110" w:rsidRDefault="00AE3421" w:rsidP="00F33783">
            <w:pPr>
              <w:rPr>
                <w:rFonts w:ascii="Arial" w:hAnsi="Arial" w:cs="Arial"/>
                <w:sz w:val="24"/>
                <w:szCs w:val="24"/>
              </w:rPr>
            </w:pPr>
            <w:r w:rsidRPr="00184110">
              <w:rPr>
                <w:rFonts w:ascii="Arial" w:hAnsi="Arial" w:cs="Arial"/>
                <w:sz w:val="24"/>
                <w:szCs w:val="24"/>
              </w:rPr>
              <w:t>Ш</w:t>
            </w:r>
            <w:r w:rsidR="00267389" w:rsidRPr="00184110">
              <w:rPr>
                <w:rFonts w:ascii="Arial" w:hAnsi="Arial" w:cs="Arial"/>
                <w:sz w:val="24"/>
                <w:szCs w:val="24"/>
              </w:rPr>
              <w:t>т</w:t>
            </w:r>
            <w:r w:rsidRPr="00184110">
              <w:rPr>
                <w:rFonts w:ascii="Arial" w:hAnsi="Arial" w:cs="Arial"/>
                <w:sz w:val="24"/>
                <w:szCs w:val="24"/>
              </w:rPr>
              <w:t>.</w:t>
            </w:r>
          </w:p>
        </w:tc>
        <w:tc>
          <w:tcPr>
            <w:tcW w:w="395" w:type="pct"/>
            <w:gridSpan w:val="5"/>
            <w:tcBorders>
              <w:top w:val="single" w:sz="4" w:space="0" w:color="auto"/>
              <w:left w:val="single" w:sz="4" w:space="0" w:color="auto"/>
              <w:bottom w:val="single" w:sz="4" w:space="0" w:color="000000"/>
              <w:right w:val="single" w:sz="4" w:space="0" w:color="auto"/>
            </w:tcBorders>
            <w:shd w:val="clear" w:color="auto" w:fill="auto"/>
          </w:tcPr>
          <w:p w:rsidR="00940BDE" w:rsidRPr="00184110" w:rsidRDefault="00940BDE" w:rsidP="00E6783F">
            <w:pPr>
              <w:spacing w:after="0" w:line="240" w:lineRule="auto"/>
              <w:jc w:val="center"/>
              <w:rPr>
                <w:rFonts w:ascii="Arial" w:hAnsi="Arial" w:cs="Arial"/>
                <w:sz w:val="24"/>
                <w:szCs w:val="24"/>
              </w:rPr>
            </w:pPr>
          </w:p>
        </w:tc>
        <w:tc>
          <w:tcPr>
            <w:tcW w:w="399" w:type="pct"/>
            <w:gridSpan w:val="5"/>
            <w:tcBorders>
              <w:top w:val="single" w:sz="4" w:space="0" w:color="auto"/>
              <w:left w:val="single" w:sz="4" w:space="0" w:color="auto"/>
              <w:bottom w:val="single" w:sz="4" w:space="0" w:color="000000"/>
            </w:tcBorders>
            <w:shd w:val="clear" w:color="auto" w:fill="auto"/>
          </w:tcPr>
          <w:p w:rsidR="00940BDE" w:rsidRPr="00184110" w:rsidRDefault="00940BDE" w:rsidP="00E6783F">
            <w:pPr>
              <w:jc w:val="center"/>
              <w:rPr>
                <w:rFonts w:ascii="Arial" w:hAnsi="Arial" w:cs="Arial"/>
                <w:sz w:val="24"/>
                <w:szCs w:val="24"/>
              </w:rPr>
            </w:pPr>
          </w:p>
        </w:tc>
        <w:tc>
          <w:tcPr>
            <w:tcW w:w="328" w:type="pct"/>
            <w:gridSpan w:val="2"/>
            <w:tcBorders>
              <w:top w:val="single" w:sz="4" w:space="0" w:color="auto"/>
              <w:left w:val="single" w:sz="4" w:space="0" w:color="000000"/>
              <w:bottom w:val="single" w:sz="4" w:space="0" w:color="000000"/>
              <w:right w:val="single" w:sz="4" w:space="0" w:color="auto"/>
            </w:tcBorders>
            <w:shd w:val="clear" w:color="auto" w:fill="auto"/>
          </w:tcPr>
          <w:p w:rsidR="00940BDE" w:rsidRPr="00184110" w:rsidRDefault="00940BDE" w:rsidP="00E6783F">
            <w:pPr>
              <w:spacing w:after="0" w:line="240" w:lineRule="auto"/>
              <w:jc w:val="center"/>
              <w:rPr>
                <w:rFonts w:ascii="Arial" w:hAnsi="Arial" w:cs="Arial"/>
                <w:sz w:val="24"/>
                <w:szCs w:val="24"/>
              </w:rPr>
            </w:pPr>
          </w:p>
        </w:tc>
        <w:tc>
          <w:tcPr>
            <w:tcW w:w="401" w:type="pct"/>
            <w:gridSpan w:val="2"/>
            <w:tcBorders>
              <w:top w:val="single" w:sz="4" w:space="0" w:color="auto"/>
              <w:left w:val="single" w:sz="4" w:space="0" w:color="auto"/>
              <w:bottom w:val="single" w:sz="4" w:space="0" w:color="000000"/>
              <w:right w:val="single" w:sz="4" w:space="0" w:color="auto"/>
            </w:tcBorders>
            <w:shd w:val="clear" w:color="auto" w:fill="auto"/>
          </w:tcPr>
          <w:p w:rsidR="00940BDE" w:rsidRPr="00184110" w:rsidRDefault="00940BDE" w:rsidP="00E6783F">
            <w:pPr>
              <w:spacing w:after="0" w:line="240" w:lineRule="auto"/>
              <w:jc w:val="center"/>
              <w:rPr>
                <w:rFonts w:ascii="Arial" w:hAnsi="Arial" w:cs="Arial"/>
                <w:sz w:val="24"/>
                <w:szCs w:val="24"/>
              </w:rPr>
            </w:pPr>
          </w:p>
        </w:tc>
        <w:tc>
          <w:tcPr>
            <w:tcW w:w="395" w:type="pct"/>
            <w:gridSpan w:val="2"/>
            <w:tcBorders>
              <w:top w:val="single" w:sz="4" w:space="0" w:color="auto"/>
              <w:left w:val="single" w:sz="4" w:space="0" w:color="auto"/>
              <w:bottom w:val="single" w:sz="4" w:space="0" w:color="000000"/>
              <w:right w:val="single" w:sz="4" w:space="0" w:color="auto"/>
            </w:tcBorders>
            <w:shd w:val="clear" w:color="auto" w:fill="auto"/>
          </w:tcPr>
          <w:p w:rsidR="00940BDE" w:rsidRPr="00184110" w:rsidRDefault="00267389" w:rsidP="00E6783F">
            <w:pPr>
              <w:spacing w:after="0" w:line="240" w:lineRule="auto"/>
              <w:jc w:val="center"/>
              <w:rPr>
                <w:rFonts w:ascii="Arial" w:hAnsi="Arial" w:cs="Arial"/>
                <w:sz w:val="24"/>
                <w:szCs w:val="24"/>
              </w:rPr>
            </w:pPr>
            <w:r w:rsidRPr="00184110">
              <w:rPr>
                <w:rFonts w:ascii="Arial" w:hAnsi="Arial" w:cs="Arial"/>
                <w:sz w:val="24"/>
                <w:szCs w:val="24"/>
              </w:rPr>
              <w:t>3</w:t>
            </w:r>
          </w:p>
        </w:tc>
        <w:tc>
          <w:tcPr>
            <w:tcW w:w="660" w:type="pct"/>
            <w:gridSpan w:val="3"/>
            <w:tcBorders>
              <w:top w:val="single" w:sz="4" w:space="0" w:color="auto"/>
              <w:left w:val="single" w:sz="4" w:space="0" w:color="auto"/>
              <w:bottom w:val="single" w:sz="4" w:space="0" w:color="000000"/>
              <w:right w:val="single" w:sz="4" w:space="0" w:color="auto"/>
            </w:tcBorders>
            <w:shd w:val="clear" w:color="auto" w:fill="auto"/>
          </w:tcPr>
          <w:p w:rsidR="00940BDE" w:rsidRPr="00184110" w:rsidRDefault="00267389" w:rsidP="00E6783F">
            <w:pPr>
              <w:spacing w:after="0" w:line="240" w:lineRule="auto"/>
              <w:jc w:val="center"/>
              <w:rPr>
                <w:rFonts w:ascii="Arial" w:hAnsi="Arial" w:cs="Arial"/>
                <w:sz w:val="24"/>
                <w:szCs w:val="24"/>
              </w:rPr>
            </w:pPr>
            <w:r w:rsidRPr="00184110">
              <w:rPr>
                <w:rFonts w:ascii="Arial" w:hAnsi="Arial" w:cs="Arial"/>
                <w:sz w:val="24"/>
                <w:szCs w:val="24"/>
              </w:rPr>
              <w:t>3</w:t>
            </w:r>
          </w:p>
        </w:tc>
      </w:tr>
    </w:tbl>
    <w:p w:rsidR="00E90A32" w:rsidRPr="00184110" w:rsidRDefault="00E90A32" w:rsidP="00CA48B1">
      <w:pPr>
        <w:spacing w:after="0"/>
        <w:jc w:val="both"/>
        <w:rPr>
          <w:rFonts w:ascii="Arial" w:hAnsi="Arial" w:cs="Arial"/>
          <w:sz w:val="24"/>
          <w:szCs w:val="24"/>
        </w:rPr>
      </w:pPr>
    </w:p>
    <w:p w:rsidR="00D55A3D" w:rsidRPr="00184110" w:rsidRDefault="00D55A3D" w:rsidP="00CA48B1">
      <w:pPr>
        <w:spacing w:after="0"/>
        <w:jc w:val="both"/>
        <w:rPr>
          <w:rFonts w:ascii="Arial" w:hAnsi="Arial" w:cs="Arial"/>
          <w:sz w:val="24"/>
          <w:szCs w:val="24"/>
        </w:rPr>
      </w:pPr>
    </w:p>
    <w:p w:rsidR="00D55A3D" w:rsidRPr="00184110" w:rsidRDefault="00D55A3D" w:rsidP="00D55A3D">
      <w:pPr>
        <w:widowControl w:val="0"/>
        <w:tabs>
          <w:tab w:val="left" w:pos="1666"/>
        </w:tabs>
        <w:suppressAutoHyphens w:val="0"/>
        <w:autoSpaceDE w:val="0"/>
        <w:autoSpaceDN w:val="0"/>
        <w:spacing w:after="0" w:line="240" w:lineRule="auto"/>
        <w:jc w:val="center"/>
        <w:rPr>
          <w:rFonts w:ascii="Arial" w:hAnsi="Arial" w:cs="Arial"/>
          <w:b/>
          <w:sz w:val="24"/>
          <w:szCs w:val="24"/>
          <w:lang w:eastAsia="ru-RU"/>
        </w:rPr>
      </w:pPr>
      <w:r w:rsidRPr="00184110">
        <w:rPr>
          <w:rFonts w:ascii="Arial" w:hAnsi="Arial" w:cs="Arial"/>
          <w:b/>
          <w:sz w:val="24"/>
          <w:szCs w:val="24"/>
          <w:lang w:eastAsia="ru-RU"/>
        </w:rPr>
        <w:t>1.6. Меры правового регулирования</w:t>
      </w:r>
    </w:p>
    <w:p w:rsidR="00D55A3D" w:rsidRPr="00184110" w:rsidRDefault="00D55A3D" w:rsidP="00F46F54">
      <w:pPr>
        <w:widowControl w:val="0"/>
        <w:tabs>
          <w:tab w:val="left" w:pos="1666"/>
        </w:tabs>
        <w:suppressAutoHyphens w:val="0"/>
        <w:autoSpaceDE w:val="0"/>
        <w:autoSpaceDN w:val="0"/>
        <w:spacing w:after="0" w:line="240" w:lineRule="auto"/>
        <w:jc w:val="both"/>
        <w:rPr>
          <w:rFonts w:ascii="Arial" w:hAnsi="Arial" w:cs="Arial"/>
          <w:sz w:val="24"/>
          <w:szCs w:val="24"/>
          <w:lang w:eastAsia="ru-RU"/>
        </w:rPr>
      </w:pPr>
      <w:r w:rsidRPr="00184110">
        <w:rPr>
          <w:rFonts w:ascii="Arial" w:hAnsi="Arial" w:cs="Arial"/>
          <w:sz w:val="24"/>
          <w:szCs w:val="24"/>
          <w:lang w:eastAsia="ru-RU"/>
        </w:rPr>
        <w:t>Принятие иных нормативных правовых актов не требуется.</w:t>
      </w:r>
    </w:p>
    <w:p w:rsidR="00D55A3D" w:rsidRPr="00184110" w:rsidRDefault="00D55A3D" w:rsidP="00D55A3D">
      <w:pPr>
        <w:spacing w:after="0"/>
        <w:jc w:val="center"/>
        <w:rPr>
          <w:rFonts w:ascii="Arial" w:hAnsi="Arial" w:cs="Arial"/>
          <w:sz w:val="24"/>
          <w:szCs w:val="24"/>
        </w:rPr>
      </w:pPr>
    </w:p>
    <w:p w:rsidR="005C491C" w:rsidRPr="00184110" w:rsidRDefault="00D55A3D" w:rsidP="00D55A3D">
      <w:pPr>
        <w:spacing w:after="0"/>
        <w:jc w:val="center"/>
        <w:rPr>
          <w:rFonts w:ascii="Arial" w:hAnsi="Arial" w:cs="Arial"/>
          <w:b/>
          <w:sz w:val="24"/>
          <w:szCs w:val="24"/>
        </w:rPr>
      </w:pPr>
      <w:r w:rsidRPr="00184110">
        <w:rPr>
          <w:rFonts w:ascii="Arial" w:hAnsi="Arial" w:cs="Arial"/>
          <w:b/>
          <w:sz w:val="24"/>
          <w:szCs w:val="24"/>
        </w:rPr>
        <w:t>1.7</w:t>
      </w:r>
      <w:r w:rsidR="005C491C" w:rsidRPr="00184110">
        <w:rPr>
          <w:rFonts w:ascii="Arial" w:hAnsi="Arial" w:cs="Arial"/>
          <w:b/>
          <w:sz w:val="24"/>
          <w:szCs w:val="24"/>
        </w:rPr>
        <w:t>. Обоснование объема финансовых ресурсов.</w:t>
      </w:r>
    </w:p>
    <w:p w:rsidR="00D55A3D" w:rsidRPr="00184110" w:rsidRDefault="005C491C" w:rsidP="00D55A3D">
      <w:pPr>
        <w:spacing w:after="0" w:line="240" w:lineRule="auto"/>
        <w:jc w:val="center"/>
        <w:rPr>
          <w:rFonts w:ascii="Arial" w:hAnsi="Arial" w:cs="Arial"/>
          <w:color w:val="000000"/>
          <w:sz w:val="24"/>
          <w:szCs w:val="24"/>
        </w:rPr>
      </w:pPr>
      <w:r w:rsidRPr="00184110">
        <w:rPr>
          <w:rFonts w:ascii="Arial" w:hAnsi="Arial" w:cs="Arial"/>
          <w:color w:val="000000"/>
          <w:sz w:val="24"/>
          <w:szCs w:val="24"/>
        </w:rPr>
        <w:t xml:space="preserve">Таблица 3. Ресурсное обеспечение реализации муниципальной программы </w:t>
      </w:r>
    </w:p>
    <w:p w:rsidR="00D55A3D" w:rsidRPr="00184110" w:rsidRDefault="00D55A3D" w:rsidP="00D55A3D">
      <w:pPr>
        <w:spacing w:after="0" w:line="240" w:lineRule="auto"/>
        <w:jc w:val="center"/>
        <w:rPr>
          <w:rFonts w:ascii="Arial" w:hAnsi="Arial" w:cs="Arial"/>
          <w:color w:val="000000"/>
          <w:sz w:val="24"/>
          <w:szCs w:val="24"/>
        </w:rPr>
      </w:pPr>
      <w:r w:rsidRPr="00184110">
        <w:rPr>
          <w:rFonts w:ascii="Arial" w:hAnsi="Arial" w:cs="Arial"/>
          <w:color w:val="000000"/>
          <w:sz w:val="24"/>
          <w:szCs w:val="24"/>
        </w:rPr>
        <w:t>з</w:t>
      </w:r>
      <w:r w:rsidR="005C491C" w:rsidRPr="00184110">
        <w:rPr>
          <w:rFonts w:ascii="Arial" w:hAnsi="Arial" w:cs="Arial"/>
          <w:color w:val="000000"/>
          <w:sz w:val="24"/>
          <w:szCs w:val="24"/>
        </w:rPr>
        <w:t xml:space="preserve">а </w:t>
      </w:r>
      <w:r w:rsidR="00252D85" w:rsidRPr="00184110">
        <w:rPr>
          <w:rFonts w:ascii="Arial" w:hAnsi="Arial" w:cs="Arial"/>
          <w:color w:val="000000"/>
          <w:sz w:val="24"/>
          <w:szCs w:val="24"/>
        </w:rPr>
        <w:t xml:space="preserve">счет средств </w:t>
      </w:r>
      <w:r w:rsidR="009D6198" w:rsidRPr="00184110">
        <w:rPr>
          <w:rFonts w:ascii="Arial" w:hAnsi="Arial" w:cs="Arial"/>
          <w:color w:val="000000"/>
          <w:sz w:val="24"/>
          <w:szCs w:val="24"/>
        </w:rPr>
        <w:t>местного</w:t>
      </w:r>
      <w:r w:rsidR="00252D85" w:rsidRPr="00184110">
        <w:rPr>
          <w:rFonts w:ascii="Arial" w:hAnsi="Arial" w:cs="Arial"/>
          <w:color w:val="000000"/>
          <w:sz w:val="24"/>
          <w:szCs w:val="24"/>
        </w:rPr>
        <w:t xml:space="preserve"> бюджета.</w:t>
      </w:r>
    </w:p>
    <w:tbl>
      <w:tblPr>
        <w:tblW w:w="5197"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tblPr>
      <w:tblGrid>
        <w:gridCol w:w="1919"/>
        <w:gridCol w:w="2326"/>
        <w:gridCol w:w="2133"/>
        <w:gridCol w:w="915"/>
        <w:gridCol w:w="915"/>
        <w:gridCol w:w="915"/>
        <w:gridCol w:w="741"/>
        <w:gridCol w:w="915"/>
        <w:gridCol w:w="1049"/>
      </w:tblGrid>
      <w:tr w:rsidR="005C491C" w:rsidRPr="00184110" w:rsidTr="00942ACD">
        <w:trPr>
          <w:cantSplit/>
          <w:trHeight w:val="296"/>
          <w:jc w:val="center"/>
        </w:trPr>
        <w:tc>
          <w:tcPr>
            <w:tcW w:w="729" w:type="pct"/>
            <w:vMerge w:val="restart"/>
            <w:shd w:val="clear" w:color="auto" w:fill="auto"/>
          </w:tcPr>
          <w:p w:rsidR="005C491C" w:rsidRPr="00184110" w:rsidRDefault="005C491C" w:rsidP="00D55A3D">
            <w:pPr>
              <w:spacing w:after="0" w:line="240" w:lineRule="auto"/>
              <w:rPr>
                <w:rFonts w:ascii="Arial" w:hAnsi="Arial" w:cs="Arial"/>
                <w:sz w:val="24"/>
                <w:szCs w:val="24"/>
              </w:rPr>
            </w:pPr>
            <w:r w:rsidRPr="00184110">
              <w:rPr>
                <w:rFonts w:ascii="Arial" w:hAnsi="Arial" w:cs="Arial"/>
                <w:sz w:val="24"/>
                <w:szCs w:val="24"/>
              </w:rPr>
              <w:t>Статус</w:t>
            </w:r>
          </w:p>
        </w:tc>
        <w:tc>
          <w:tcPr>
            <w:tcW w:w="1196" w:type="pct"/>
            <w:vMerge w:val="restart"/>
            <w:shd w:val="clear" w:color="auto" w:fill="auto"/>
          </w:tcPr>
          <w:p w:rsidR="005C491C" w:rsidRPr="00184110" w:rsidRDefault="005C491C" w:rsidP="00D55A3D">
            <w:pPr>
              <w:spacing w:after="0" w:line="240" w:lineRule="auto"/>
              <w:rPr>
                <w:rFonts w:ascii="Arial" w:hAnsi="Arial" w:cs="Arial"/>
                <w:sz w:val="24"/>
                <w:szCs w:val="24"/>
              </w:rPr>
            </w:pPr>
            <w:r w:rsidRPr="00184110">
              <w:rPr>
                <w:rFonts w:ascii="Arial" w:hAnsi="Arial" w:cs="Arial"/>
                <w:sz w:val="24"/>
                <w:szCs w:val="24"/>
              </w:rPr>
              <w:t xml:space="preserve">Подпрограмма муниципальной программы </w:t>
            </w:r>
          </w:p>
        </w:tc>
        <w:tc>
          <w:tcPr>
            <w:tcW w:w="792" w:type="pct"/>
            <w:vMerge w:val="restart"/>
            <w:shd w:val="clear" w:color="auto" w:fill="auto"/>
          </w:tcPr>
          <w:p w:rsidR="005C491C" w:rsidRPr="00184110" w:rsidRDefault="005C491C" w:rsidP="00F46F54">
            <w:pPr>
              <w:spacing w:after="0" w:line="240" w:lineRule="auto"/>
              <w:rPr>
                <w:rFonts w:ascii="Arial" w:hAnsi="Arial" w:cs="Arial"/>
                <w:sz w:val="24"/>
                <w:szCs w:val="24"/>
              </w:rPr>
            </w:pPr>
            <w:r w:rsidRPr="00184110">
              <w:rPr>
                <w:rFonts w:ascii="Arial" w:hAnsi="Arial" w:cs="Arial"/>
                <w:sz w:val="24"/>
                <w:szCs w:val="24"/>
              </w:rPr>
              <w:t>Муниципальный заказчик-</w:t>
            </w:r>
            <w:r w:rsidR="00F46F54" w:rsidRPr="00184110">
              <w:rPr>
                <w:rFonts w:ascii="Arial" w:hAnsi="Arial" w:cs="Arial"/>
                <w:sz w:val="24"/>
                <w:szCs w:val="24"/>
              </w:rPr>
              <w:t>к</w:t>
            </w:r>
            <w:r w:rsidRPr="00184110">
              <w:rPr>
                <w:rFonts w:ascii="Arial" w:hAnsi="Arial" w:cs="Arial"/>
                <w:sz w:val="24"/>
                <w:szCs w:val="24"/>
              </w:rPr>
              <w:t>оординатор, соисполнители</w:t>
            </w:r>
          </w:p>
        </w:tc>
        <w:tc>
          <w:tcPr>
            <w:tcW w:w="2283" w:type="pct"/>
            <w:gridSpan w:val="6"/>
            <w:shd w:val="clear" w:color="auto" w:fill="auto"/>
          </w:tcPr>
          <w:p w:rsidR="005C491C" w:rsidRPr="00184110" w:rsidRDefault="005C491C" w:rsidP="009D6198">
            <w:pPr>
              <w:spacing w:after="0" w:line="240" w:lineRule="auto"/>
              <w:jc w:val="center"/>
              <w:rPr>
                <w:rFonts w:ascii="Arial" w:hAnsi="Arial" w:cs="Arial"/>
                <w:sz w:val="24"/>
                <w:szCs w:val="24"/>
              </w:rPr>
            </w:pPr>
            <w:r w:rsidRPr="00184110">
              <w:rPr>
                <w:rFonts w:ascii="Arial" w:hAnsi="Arial" w:cs="Arial"/>
                <w:sz w:val="24"/>
                <w:szCs w:val="24"/>
              </w:rPr>
              <w:t>Расходы (тыс. руб.), годы</w:t>
            </w:r>
          </w:p>
        </w:tc>
      </w:tr>
      <w:tr w:rsidR="00710F84" w:rsidRPr="00184110" w:rsidTr="00942ACD">
        <w:trPr>
          <w:cantSplit/>
          <w:trHeight w:val="645"/>
          <w:jc w:val="center"/>
        </w:trPr>
        <w:tc>
          <w:tcPr>
            <w:tcW w:w="729" w:type="pct"/>
            <w:vMerge/>
            <w:shd w:val="clear" w:color="auto" w:fill="auto"/>
          </w:tcPr>
          <w:p w:rsidR="007704E1" w:rsidRPr="00184110" w:rsidRDefault="007704E1" w:rsidP="00D55A3D">
            <w:pPr>
              <w:spacing w:after="0" w:line="240" w:lineRule="auto"/>
              <w:rPr>
                <w:rFonts w:ascii="Arial" w:hAnsi="Arial" w:cs="Arial"/>
                <w:sz w:val="24"/>
                <w:szCs w:val="24"/>
              </w:rPr>
            </w:pPr>
          </w:p>
        </w:tc>
        <w:tc>
          <w:tcPr>
            <w:tcW w:w="1196" w:type="pct"/>
            <w:vMerge/>
            <w:shd w:val="clear" w:color="auto" w:fill="auto"/>
          </w:tcPr>
          <w:p w:rsidR="007704E1" w:rsidRPr="00184110" w:rsidRDefault="007704E1" w:rsidP="00D55A3D">
            <w:pPr>
              <w:spacing w:after="0" w:line="240" w:lineRule="auto"/>
              <w:rPr>
                <w:rFonts w:ascii="Arial" w:hAnsi="Arial" w:cs="Arial"/>
                <w:sz w:val="24"/>
                <w:szCs w:val="24"/>
              </w:rPr>
            </w:pPr>
          </w:p>
        </w:tc>
        <w:tc>
          <w:tcPr>
            <w:tcW w:w="792" w:type="pct"/>
            <w:vMerge/>
            <w:shd w:val="clear" w:color="auto" w:fill="auto"/>
          </w:tcPr>
          <w:p w:rsidR="007704E1" w:rsidRPr="00184110" w:rsidRDefault="007704E1" w:rsidP="00D55A3D">
            <w:pPr>
              <w:spacing w:after="0" w:line="240" w:lineRule="auto"/>
              <w:rPr>
                <w:rFonts w:ascii="Arial" w:hAnsi="Arial" w:cs="Arial"/>
                <w:sz w:val="24"/>
                <w:szCs w:val="24"/>
              </w:rPr>
            </w:pPr>
          </w:p>
        </w:tc>
        <w:tc>
          <w:tcPr>
            <w:tcW w:w="372" w:type="pct"/>
            <w:shd w:val="clear" w:color="auto" w:fill="auto"/>
          </w:tcPr>
          <w:p w:rsidR="007704E1" w:rsidRPr="00184110" w:rsidRDefault="007704E1" w:rsidP="0009150B">
            <w:pPr>
              <w:spacing w:after="0" w:line="240" w:lineRule="auto"/>
              <w:jc w:val="center"/>
              <w:rPr>
                <w:rFonts w:ascii="Arial" w:hAnsi="Arial" w:cs="Arial"/>
                <w:b/>
                <w:sz w:val="24"/>
                <w:szCs w:val="24"/>
              </w:rPr>
            </w:pPr>
            <w:r w:rsidRPr="00184110">
              <w:rPr>
                <w:rFonts w:ascii="Arial" w:hAnsi="Arial" w:cs="Arial"/>
                <w:b/>
                <w:sz w:val="24"/>
                <w:szCs w:val="24"/>
              </w:rPr>
              <w:t>2021</w:t>
            </w:r>
          </w:p>
          <w:p w:rsidR="007704E1" w:rsidRPr="00184110" w:rsidRDefault="007704E1" w:rsidP="0009150B">
            <w:pPr>
              <w:spacing w:after="0" w:line="240" w:lineRule="auto"/>
              <w:jc w:val="center"/>
              <w:rPr>
                <w:rFonts w:ascii="Arial" w:hAnsi="Arial" w:cs="Arial"/>
                <w:b/>
                <w:sz w:val="24"/>
                <w:szCs w:val="24"/>
              </w:rPr>
            </w:pPr>
            <w:r w:rsidRPr="00184110">
              <w:rPr>
                <w:rFonts w:ascii="Arial" w:hAnsi="Arial" w:cs="Arial"/>
                <w:b/>
                <w:sz w:val="24"/>
                <w:szCs w:val="24"/>
              </w:rPr>
              <w:t>год</w:t>
            </w:r>
          </w:p>
        </w:tc>
        <w:tc>
          <w:tcPr>
            <w:tcW w:w="372" w:type="pct"/>
            <w:shd w:val="clear" w:color="auto" w:fill="auto"/>
          </w:tcPr>
          <w:p w:rsidR="007704E1" w:rsidRPr="00184110" w:rsidRDefault="007704E1" w:rsidP="0009150B">
            <w:pPr>
              <w:spacing w:after="0" w:line="240" w:lineRule="auto"/>
              <w:jc w:val="center"/>
              <w:rPr>
                <w:rFonts w:ascii="Arial" w:hAnsi="Arial" w:cs="Arial"/>
                <w:b/>
                <w:sz w:val="24"/>
                <w:szCs w:val="24"/>
              </w:rPr>
            </w:pPr>
            <w:r w:rsidRPr="00184110">
              <w:rPr>
                <w:rFonts w:ascii="Arial" w:hAnsi="Arial" w:cs="Arial"/>
                <w:b/>
                <w:sz w:val="24"/>
                <w:szCs w:val="24"/>
              </w:rPr>
              <w:t>2022</w:t>
            </w:r>
          </w:p>
          <w:p w:rsidR="007704E1" w:rsidRPr="00184110" w:rsidRDefault="007704E1" w:rsidP="0009150B">
            <w:pPr>
              <w:spacing w:after="0" w:line="240" w:lineRule="auto"/>
              <w:jc w:val="center"/>
              <w:rPr>
                <w:rFonts w:ascii="Arial" w:hAnsi="Arial" w:cs="Arial"/>
                <w:b/>
                <w:sz w:val="24"/>
                <w:szCs w:val="24"/>
              </w:rPr>
            </w:pPr>
            <w:r w:rsidRPr="00184110">
              <w:rPr>
                <w:rFonts w:ascii="Arial" w:hAnsi="Arial" w:cs="Arial"/>
                <w:b/>
                <w:sz w:val="24"/>
                <w:szCs w:val="24"/>
              </w:rPr>
              <w:t>год</w:t>
            </w:r>
          </w:p>
        </w:tc>
        <w:tc>
          <w:tcPr>
            <w:tcW w:w="372" w:type="pct"/>
            <w:shd w:val="clear" w:color="auto" w:fill="auto"/>
          </w:tcPr>
          <w:p w:rsidR="007704E1" w:rsidRPr="00184110" w:rsidRDefault="007704E1" w:rsidP="0009150B">
            <w:pPr>
              <w:spacing w:after="0" w:line="240" w:lineRule="auto"/>
              <w:jc w:val="center"/>
              <w:rPr>
                <w:rFonts w:ascii="Arial" w:hAnsi="Arial" w:cs="Arial"/>
                <w:b/>
                <w:sz w:val="24"/>
                <w:szCs w:val="24"/>
              </w:rPr>
            </w:pPr>
            <w:r w:rsidRPr="00184110">
              <w:rPr>
                <w:rFonts w:ascii="Arial" w:hAnsi="Arial" w:cs="Arial"/>
                <w:b/>
                <w:sz w:val="24"/>
                <w:szCs w:val="24"/>
              </w:rPr>
              <w:t>2023 год</w:t>
            </w:r>
          </w:p>
        </w:tc>
        <w:tc>
          <w:tcPr>
            <w:tcW w:w="372" w:type="pct"/>
            <w:shd w:val="clear" w:color="auto" w:fill="auto"/>
          </w:tcPr>
          <w:p w:rsidR="00114853" w:rsidRPr="00184110" w:rsidRDefault="00DC0915" w:rsidP="0009150B">
            <w:pPr>
              <w:spacing w:after="0" w:line="240" w:lineRule="auto"/>
              <w:jc w:val="center"/>
              <w:rPr>
                <w:rFonts w:ascii="Arial" w:hAnsi="Arial" w:cs="Arial"/>
                <w:b/>
                <w:sz w:val="24"/>
                <w:szCs w:val="24"/>
              </w:rPr>
            </w:pPr>
            <w:r w:rsidRPr="00184110">
              <w:rPr>
                <w:rFonts w:ascii="Arial" w:hAnsi="Arial" w:cs="Arial"/>
                <w:b/>
                <w:sz w:val="24"/>
                <w:szCs w:val="24"/>
              </w:rPr>
              <w:t>2024</w:t>
            </w:r>
          </w:p>
          <w:p w:rsidR="007704E1" w:rsidRPr="00184110" w:rsidRDefault="00114853" w:rsidP="0009150B">
            <w:pPr>
              <w:spacing w:after="0" w:line="240" w:lineRule="auto"/>
              <w:jc w:val="center"/>
              <w:rPr>
                <w:rFonts w:ascii="Arial" w:hAnsi="Arial" w:cs="Arial"/>
                <w:b/>
                <w:sz w:val="24"/>
                <w:szCs w:val="24"/>
              </w:rPr>
            </w:pPr>
            <w:r w:rsidRPr="00184110">
              <w:rPr>
                <w:rFonts w:ascii="Arial" w:hAnsi="Arial" w:cs="Arial"/>
                <w:b/>
                <w:sz w:val="24"/>
                <w:szCs w:val="24"/>
              </w:rPr>
              <w:t>год</w:t>
            </w:r>
          </w:p>
        </w:tc>
        <w:tc>
          <w:tcPr>
            <w:tcW w:w="372" w:type="pct"/>
            <w:tcBorders>
              <w:right w:val="single" w:sz="4" w:space="0" w:color="auto"/>
            </w:tcBorders>
            <w:shd w:val="clear" w:color="auto" w:fill="auto"/>
          </w:tcPr>
          <w:p w:rsidR="00114853" w:rsidRPr="00184110" w:rsidRDefault="00DC0915" w:rsidP="0009150B">
            <w:pPr>
              <w:spacing w:after="0" w:line="240" w:lineRule="auto"/>
              <w:jc w:val="center"/>
              <w:rPr>
                <w:rFonts w:ascii="Arial" w:hAnsi="Arial" w:cs="Arial"/>
                <w:b/>
                <w:sz w:val="24"/>
                <w:szCs w:val="24"/>
              </w:rPr>
            </w:pPr>
            <w:r w:rsidRPr="00184110">
              <w:rPr>
                <w:rFonts w:ascii="Arial" w:hAnsi="Arial" w:cs="Arial"/>
                <w:b/>
                <w:sz w:val="24"/>
                <w:szCs w:val="24"/>
              </w:rPr>
              <w:t>2025</w:t>
            </w:r>
          </w:p>
          <w:p w:rsidR="007704E1" w:rsidRPr="00184110" w:rsidRDefault="00114853" w:rsidP="0009150B">
            <w:pPr>
              <w:spacing w:after="0" w:line="240" w:lineRule="auto"/>
              <w:jc w:val="center"/>
              <w:rPr>
                <w:rFonts w:ascii="Arial" w:hAnsi="Arial" w:cs="Arial"/>
                <w:b/>
                <w:sz w:val="24"/>
                <w:szCs w:val="24"/>
              </w:rPr>
            </w:pPr>
            <w:r w:rsidRPr="00184110">
              <w:rPr>
                <w:rFonts w:ascii="Arial" w:hAnsi="Arial" w:cs="Arial"/>
                <w:b/>
                <w:sz w:val="24"/>
                <w:szCs w:val="24"/>
              </w:rPr>
              <w:t>год</w:t>
            </w:r>
          </w:p>
        </w:tc>
        <w:tc>
          <w:tcPr>
            <w:tcW w:w="422" w:type="pct"/>
            <w:tcBorders>
              <w:left w:val="single" w:sz="4" w:space="0" w:color="auto"/>
            </w:tcBorders>
            <w:shd w:val="clear" w:color="auto" w:fill="auto"/>
          </w:tcPr>
          <w:p w:rsidR="007704E1" w:rsidRPr="00184110" w:rsidRDefault="00DC0915" w:rsidP="0009150B">
            <w:pPr>
              <w:spacing w:after="0" w:line="240" w:lineRule="auto"/>
              <w:jc w:val="center"/>
              <w:rPr>
                <w:rFonts w:ascii="Arial" w:hAnsi="Arial" w:cs="Arial"/>
                <w:sz w:val="24"/>
                <w:szCs w:val="24"/>
              </w:rPr>
            </w:pPr>
            <w:r w:rsidRPr="00184110">
              <w:rPr>
                <w:rFonts w:ascii="Arial" w:hAnsi="Arial" w:cs="Arial"/>
                <w:sz w:val="24"/>
                <w:szCs w:val="24"/>
              </w:rPr>
              <w:t>всего</w:t>
            </w:r>
          </w:p>
        </w:tc>
      </w:tr>
      <w:tr w:rsidR="00710F84" w:rsidRPr="00184110" w:rsidTr="00942ACD">
        <w:trPr>
          <w:cantSplit/>
          <w:trHeight w:val="240"/>
          <w:jc w:val="center"/>
        </w:trPr>
        <w:tc>
          <w:tcPr>
            <w:tcW w:w="729" w:type="pct"/>
            <w:vMerge w:val="restart"/>
            <w:shd w:val="clear" w:color="auto" w:fill="auto"/>
          </w:tcPr>
          <w:p w:rsidR="00710F84" w:rsidRPr="00184110" w:rsidRDefault="00710F84" w:rsidP="00D55A3D">
            <w:pPr>
              <w:spacing w:after="0" w:line="240" w:lineRule="auto"/>
              <w:rPr>
                <w:rFonts w:ascii="Arial" w:hAnsi="Arial" w:cs="Arial"/>
                <w:sz w:val="24"/>
                <w:szCs w:val="24"/>
              </w:rPr>
            </w:pPr>
            <w:r w:rsidRPr="00184110">
              <w:rPr>
                <w:rFonts w:ascii="Arial" w:hAnsi="Arial" w:cs="Arial"/>
                <w:sz w:val="24"/>
                <w:szCs w:val="24"/>
              </w:rPr>
              <w:t>Наименование муниципальной программы «Обеспечение населения Гагинского</w:t>
            </w:r>
            <w:r w:rsidR="00F041C7" w:rsidRPr="00184110">
              <w:rPr>
                <w:rFonts w:ascii="Arial" w:hAnsi="Arial" w:cs="Arial"/>
                <w:sz w:val="24"/>
                <w:szCs w:val="24"/>
              </w:rPr>
              <w:t xml:space="preserve"> </w:t>
            </w:r>
            <w:r w:rsidR="009D6198" w:rsidRPr="00184110">
              <w:rPr>
                <w:rFonts w:ascii="Arial" w:hAnsi="Arial" w:cs="Arial"/>
                <w:sz w:val="24"/>
                <w:szCs w:val="24"/>
              </w:rPr>
              <w:t>округа</w:t>
            </w:r>
            <w:r w:rsidRPr="00184110">
              <w:rPr>
                <w:rFonts w:ascii="Arial" w:hAnsi="Arial" w:cs="Arial"/>
                <w:sz w:val="24"/>
                <w:szCs w:val="24"/>
              </w:rPr>
              <w:t xml:space="preserve"> Нижегородской области</w:t>
            </w:r>
            <w:r w:rsidR="00FE74E4" w:rsidRPr="00184110">
              <w:rPr>
                <w:rFonts w:ascii="Arial" w:hAnsi="Arial" w:cs="Arial"/>
                <w:sz w:val="24"/>
                <w:szCs w:val="24"/>
              </w:rPr>
              <w:t xml:space="preserve">  доступным и комфортным жильем</w:t>
            </w:r>
            <w:r w:rsidRPr="00184110">
              <w:rPr>
                <w:rFonts w:ascii="Arial" w:hAnsi="Arial" w:cs="Arial"/>
                <w:sz w:val="24"/>
                <w:szCs w:val="24"/>
              </w:rPr>
              <w:t xml:space="preserve">» </w:t>
            </w:r>
          </w:p>
        </w:tc>
        <w:tc>
          <w:tcPr>
            <w:tcW w:w="1196" w:type="pct"/>
            <w:vMerge w:val="restart"/>
            <w:shd w:val="clear" w:color="auto" w:fill="auto"/>
          </w:tcPr>
          <w:p w:rsidR="00710F84" w:rsidRPr="00184110" w:rsidRDefault="00710F84" w:rsidP="00D55A3D">
            <w:pPr>
              <w:spacing w:after="0" w:line="240" w:lineRule="auto"/>
              <w:rPr>
                <w:rFonts w:ascii="Arial" w:hAnsi="Arial" w:cs="Arial"/>
                <w:sz w:val="24"/>
                <w:szCs w:val="24"/>
              </w:rPr>
            </w:pPr>
          </w:p>
        </w:tc>
        <w:tc>
          <w:tcPr>
            <w:tcW w:w="792" w:type="pct"/>
            <w:shd w:val="clear" w:color="auto" w:fill="auto"/>
          </w:tcPr>
          <w:p w:rsidR="00710F84" w:rsidRPr="00184110" w:rsidRDefault="00710F84" w:rsidP="00D55A3D">
            <w:pPr>
              <w:spacing w:after="0" w:line="240" w:lineRule="auto"/>
              <w:rPr>
                <w:rFonts w:ascii="Arial" w:hAnsi="Arial" w:cs="Arial"/>
                <w:sz w:val="24"/>
                <w:szCs w:val="24"/>
              </w:rPr>
            </w:pPr>
            <w:r w:rsidRPr="00184110">
              <w:rPr>
                <w:rFonts w:ascii="Arial" w:hAnsi="Arial" w:cs="Arial"/>
                <w:sz w:val="24"/>
                <w:szCs w:val="24"/>
              </w:rPr>
              <w:t>всего</w:t>
            </w:r>
          </w:p>
        </w:tc>
        <w:tc>
          <w:tcPr>
            <w:tcW w:w="372" w:type="pct"/>
            <w:shd w:val="clear" w:color="auto" w:fill="auto"/>
          </w:tcPr>
          <w:p w:rsidR="003214B9" w:rsidRPr="00184110" w:rsidRDefault="003214B9" w:rsidP="007F2B48">
            <w:pPr>
              <w:spacing w:after="0" w:line="240" w:lineRule="auto"/>
              <w:rPr>
                <w:rFonts w:ascii="Arial" w:hAnsi="Arial" w:cs="Arial"/>
                <w:sz w:val="24"/>
                <w:szCs w:val="24"/>
              </w:rPr>
            </w:pPr>
          </w:p>
          <w:p w:rsidR="00710F84" w:rsidRPr="00184110" w:rsidRDefault="00926F10" w:rsidP="007F2B48">
            <w:pPr>
              <w:spacing w:after="0" w:line="240" w:lineRule="auto"/>
              <w:rPr>
                <w:rFonts w:ascii="Arial" w:hAnsi="Arial" w:cs="Arial"/>
                <w:sz w:val="24"/>
                <w:szCs w:val="24"/>
              </w:rPr>
            </w:pPr>
            <w:r w:rsidRPr="00184110">
              <w:rPr>
                <w:rFonts w:ascii="Arial" w:hAnsi="Arial" w:cs="Arial"/>
                <w:sz w:val="24"/>
                <w:szCs w:val="24"/>
              </w:rPr>
              <w:t>356,4</w:t>
            </w:r>
          </w:p>
        </w:tc>
        <w:tc>
          <w:tcPr>
            <w:tcW w:w="372" w:type="pct"/>
            <w:shd w:val="clear" w:color="auto" w:fill="auto"/>
          </w:tcPr>
          <w:p w:rsidR="00862F29" w:rsidRPr="00184110" w:rsidRDefault="00862F29" w:rsidP="00710F84">
            <w:pPr>
              <w:spacing w:after="0" w:line="240" w:lineRule="auto"/>
              <w:rPr>
                <w:rFonts w:ascii="Arial" w:hAnsi="Arial" w:cs="Arial"/>
                <w:sz w:val="24"/>
                <w:szCs w:val="24"/>
              </w:rPr>
            </w:pPr>
          </w:p>
          <w:p w:rsidR="00710F84" w:rsidRPr="00184110" w:rsidRDefault="00622B48" w:rsidP="00710F84">
            <w:pPr>
              <w:spacing w:after="0" w:line="240" w:lineRule="auto"/>
              <w:rPr>
                <w:rFonts w:ascii="Arial" w:hAnsi="Arial" w:cs="Arial"/>
                <w:sz w:val="24"/>
                <w:szCs w:val="24"/>
              </w:rPr>
            </w:pPr>
            <w:r w:rsidRPr="00184110">
              <w:rPr>
                <w:rFonts w:ascii="Arial" w:hAnsi="Arial" w:cs="Arial"/>
                <w:sz w:val="24"/>
                <w:szCs w:val="24"/>
              </w:rPr>
              <w:t>1251,6</w:t>
            </w:r>
          </w:p>
        </w:tc>
        <w:tc>
          <w:tcPr>
            <w:tcW w:w="372" w:type="pct"/>
            <w:shd w:val="clear" w:color="auto" w:fill="auto"/>
            <w:vAlign w:val="center"/>
          </w:tcPr>
          <w:p w:rsidR="00541C5B" w:rsidRPr="00184110" w:rsidRDefault="00541C5B" w:rsidP="00541C5B">
            <w:pPr>
              <w:spacing w:after="0" w:line="240" w:lineRule="auto"/>
              <w:jc w:val="center"/>
              <w:rPr>
                <w:rFonts w:ascii="Arial" w:hAnsi="Arial" w:cs="Arial"/>
                <w:sz w:val="24"/>
                <w:szCs w:val="24"/>
              </w:rPr>
            </w:pPr>
          </w:p>
          <w:p w:rsidR="007C2E26" w:rsidRPr="00184110" w:rsidRDefault="00CB5A8F" w:rsidP="007C2E26">
            <w:pPr>
              <w:spacing w:after="0" w:line="240" w:lineRule="auto"/>
              <w:jc w:val="center"/>
              <w:rPr>
                <w:rFonts w:ascii="Arial" w:hAnsi="Arial" w:cs="Arial"/>
                <w:sz w:val="24"/>
                <w:szCs w:val="24"/>
              </w:rPr>
            </w:pPr>
            <w:r w:rsidRPr="00184110">
              <w:rPr>
                <w:rFonts w:ascii="Arial" w:hAnsi="Arial" w:cs="Arial"/>
                <w:sz w:val="24"/>
                <w:szCs w:val="24"/>
              </w:rPr>
              <w:t>494,1</w:t>
            </w:r>
          </w:p>
        </w:tc>
        <w:tc>
          <w:tcPr>
            <w:tcW w:w="372" w:type="pct"/>
            <w:shd w:val="clear" w:color="auto" w:fill="auto"/>
            <w:vAlign w:val="center"/>
          </w:tcPr>
          <w:p w:rsidR="00541C5B" w:rsidRPr="00184110" w:rsidRDefault="00541C5B" w:rsidP="00541C5B">
            <w:pPr>
              <w:spacing w:after="0" w:line="240" w:lineRule="auto"/>
              <w:jc w:val="center"/>
              <w:rPr>
                <w:rFonts w:ascii="Arial" w:hAnsi="Arial" w:cs="Arial"/>
                <w:sz w:val="24"/>
                <w:szCs w:val="24"/>
              </w:rPr>
            </w:pPr>
          </w:p>
          <w:p w:rsidR="00710F84" w:rsidRPr="00184110" w:rsidRDefault="004A2899" w:rsidP="00541C5B">
            <w:pPr>
              <w:spacing w:after="0" w:line="240" w:lineRule="auto"/>
              <w:jc w:val="center"/>
              <w:rPr>
                <w:rFonts w:ascii="Arial" w:hAnsi="Arial" w:cs="Arial"/>
                <w:sz w:val="24"/>
                <w:szCs w:val="24"/>
              </w:rPr>
            </w:pPr>
            <w:r w:rsidRPr="00184110">
              <w:rPr>
                <w:rFonts w:ascii="Arial" w:hAnsi="Arial" w:cs="Arial"/>
                <w:sz w:val="24"/>
                <w:szCs w:val="24"/>
              </w:rPr>
              <w:t>671,9</w:t>
            </w:r>
          </w:p>
        </w:tc>
        <w:tc>
          <w:tcPr>
            <w:tcW w:w="372" w:type="pct"/>
            <w:shd w:val="clear" w:color="auto" w:fill="auto"/>
            <w:vAlign w:val="center"/>
          </w:tcPr>
          <w:p w:rsidR="00862F29" w:rsidRPr="00184110" w:rsidRDefault="00862F29" w:rsidP="00541C5B">
            <w:pPr>
              <w:spacing w:after="0" w:line="240" w:lineRule="auto"/>
              <w:jc w:val="center"/>
              <w:rPr>
                <w:rFonts w:ascii="Arial" w:hAnsi="Arial" w:cs="Arial"/>
                <w:sz w:val="24"/>
                <w:szCs w:val="24"/>
              </w:rPr>
            </w:pPr>
          </w:p>
          <w:p w:rsidR="00710F84" w:rsidRPr="00184110" w:rsidRDefault="00942ACD" w:rsidP="00541C5B">
            <w:pPr>
              <w:spacing w:after="0" w:line="240" w:lineRule="auto"/>
              <w:jc w:val="center"/>
              <w:rPr>
                <w:rFonts w:ascii="Arial" w:hAnsi="Arial" w:cs="Arial"/>
                <w:sz w:val="24"/>
                <w:szCs w:val="24"/>
              </w:rPr>
            </w:pPr>
            <w:r w:rsidRPr="00184110">
              <w:rPr>
                <w:rFonts w:ascii="Arial" w:hAnsi="Arial" w:cs="Arial"/>
                <w:sz w:val="24"/>
                <w:szCs w:val="24"/>
              </w:rPr>
              <w:t>3834,4</w:t>
            </w:r>
          </w:p>
        </w:tc>
        <w:tc>
          <w:tcPr>
            <w:tcW w:w="422" w:type="pct"/>
            <w:shd w:val="clear" w:color="auto" w:fill="auto"/>
          </w:tcPr>
          <w:p w:rsidR="003214B9" w:rsidRPr="00184110" w:rsidRDefault="003214B9" w:rsidP="003214B9">
            <w:pPr>
              <w:spacing w:after="0" w:line="240" w:lineRule="auto"/>
              <w:rPr>
                <w:rFonts w:ascii="Arial" w:hAnsi="Arial" w:cs="Arial"/>
                <w:sz w:val="24"/>
                <w:szCs w:val="24"/>
              </w:rPr>
            </w:pPr>
          </w:p>
          <w:p w:rsidR="00710F84" w:rsidRPr="00184110" w:rsidRDefault="004A2899" w:rsidP="0009150B">
            <w:pPr>
              <w:spacing w:after="0" w:line="240" w:lineRule="auto"/>
              <w:jc w:val="center"/>
              <w:rPr>
                <w:rFonts w:ascii="Arial" w:hAnsi="Arial" w:cs="Arial"/>
                <w:sz w:val="24"/>
                <w:szCs w:val="24"/>
              </w:rPr>
            </w:pPr>
            <w:r w:rsidRPr="00184110">
              <w:rPr>
                <w:rFonts w:ascii="Arial" w:hAnsi="Arial" w:cs="Arial"/>
                <w:sz w:val="24"/>
                <w:szCs w:val="24"/>
              </w:rPr>
              <w:t>6608,4</w:t>
            </w:r>
          </w:p>
        </w:tc>
      </w:tr>
      <w:tr w:rsidR="00710F84" w:rsidRPr="00184110" w:rsidTr="00942ACD">
        <w:trPr>
          <w:cantSplit/>
          <w:trHeight w:val="441"/>
          <w:jc w:val="center"/>
        </w:trPr>
        <w:tc>
          <w:tcPr>
            <w:tcW w:w="729" w:type="pct"/>
            <w:vMerge/>
            <w:shd w:val="clear" w:color="auto" w:fill="auto"/>
          </w:tcPr>
          <w:p w:rsidR="00114853" w:rsidRPr="00184110" w:rsidRDefault="00114853" w:rsidP="00D55A3D">
            <w:pPr>
              <w:spacing w:after="0" w:line="240" w:lineRule="auto"/>
              <w:rPr>
                <w:rFonts w:ascii="Arial" w:hAnsi="Arial" w:cs="Arial"/>
                <w:sz w:val="24"/>
                <w:szCs w:val="24"/>
              </w:rPr>
            </w:pPr>
          </w:p>
        </w:tc>
        <w:tc>
          <w:tcPr>
            <w:tcW w:w="1196" w:type="pct"/>
            <w:vMerge/>
            <w:shd w:val="clear" w:color="auto" w:fill="auto"/>
          </w:tcPr>
          <w:p w:rsidR="00114853" w:rsidRPr="00184110" w:rsidRDefault="00114853" w:rsidP="00D55A3D">
            <w:pPr>
              <w:spacing w:after="0" w:line="240" w:lineRule="auto"/>
              <w:rPr>
                <w:rFonts w:ascii="Arial" w:hAnsi="Arial" w:cs="Arial"/>
                <w:sz w:val="24"/>
                <w:szCs w:val="24"/>
              </w:rPr>
            </w:pPr>
          </w:p>
        </w:tc>
        <w:tc>
          <w:tcPr>
            <w:tcW w:w="792" w:type="pct"/>
            <w:shd w:val="clear" w:color="auto" w:fill="auto"/>
          </w:tcPr>
          <w:p w:rsidR="00114853" w:rsidRPr="00184110" w:rsidRDefault="00114853" w:rsidP="00D55A3D">
            <w:pPr>
              <w:spacing w:after="0" w:line="240" w:lineRule="auto"/>
              <w:rPr>
                <w:rFonts w:ascii="Arial" w:hAnsi="Arial" w:cs="Arial"/>
                <w:sz w:val="24"/>
                <w:szCs w:val="24"/>
              </w:rPr>
            </w:pPr>
            <w:r w:rsidRPr="00184110">
              <w:rPr>
                <w:rFonts w:ascii="Arial" w:hAnsi="Arial" w:cs="Arial"/>
                <w:sz w:val="24"/>
                <w:szCs w:val="24"/>
              </w:rPr>
              <w:t>Муниципальный заказчик-координатор</w:t>
            </w:r>
          </w:p>
        </w:tc>
        <w:tc>
          <w:tcPr>
            <w:tcW w:w="372" w:type="pct"/>
            <w:shd w:val="clear" w:color="auto" w:fill="auto"/>
          </w:tcPr>
          <w:p w:rsidR="00114853" w:rsidRPr="00184110" w:rsidRDefault="00114853" w:rsidP="00D55A3D">
            <w:pPr>
              <w:spacing w:after="0" w:line="240" w:lineRule="auto"/>
              <w:rPr>
                <w:rFonts w:ascii="Arial" w:hAnsi="Arial" w:cs="Arial"/>
                <w:sz w:val="24"/>
                <w:szCs w:val="24"/>
              </w:rPr>
            </w:pPr>
          </w:p>
        </w:tc>
        <w:tc>
          <w:tcPr>
            <w:tcW w:w="372" w:type="pct"/>
            <w:shd w:val="clear" w:color="auto" w:fill="auto"/>
          </w:tcPr>
          <w:p w:rsidR="00114853" w:rsidRPr="00184110" w:rsidRDefault="00114853" w:rsidP="00D55A3D">
            <w:pPr>
              <w:spacing w:after="0" w:line="240" w:lineRule="auto"/>
              <w:rPr>
                <w:rFonts w:ascii="Arial" w:hAnsi="Arial" w:cs="Arial"/>
                <w:sz w:val="24"/>
                <w:szCs w:val="24"/>
              </w:rPr>
            </w:pPr>
          </w:p>
        </w:tc>
        <w:tc>
          <w:tcPr>
            <w:tcW w:w="372" w:type="pct"/>
            <w:shd w:val="clear" w:color="auto" w:fill="auto"/>
          </w:tcPr>
          <w:p w:rsidR="00114853" w:rsidRPr="00184110" w:rsidRDefault="00114853" w:rsidP="00D55A3D">
            <w:pPr>
              <w:spacing w:after="0" w:line="240" w:lineRule="auto"/>
              <w:rPr>
                <w:rFonts w:ascii="Arial" w:hAnsi="Arial" w:cs="Arial"/>
                <w:sz w:val="24"/>
                <w:szCs w:val="24"/>
              </w:rPr>
            </w:pPr>
          </w:p>
        </w:tc>
        <w:tc>
          <w:tcPr>
            <w:tcW w:w="372" w:type="pct"/>
            <w:shd w:val="clear" w:color="auto" w:fill="auto"/>
          </w:tcPr>
          <w:p w:rsidR="00114853" w:rsidRPr="00184110" w:rsidRDefault="00114853" w:rsidP="00D55A3D">
            <w:pPr>
              <w:spacing w:after="0" w:line="240" w:lineRule="auto"/>
              <w:rPr>
                <w:rFonts w:ascii="Arial" w:hAnsi="Arial" w:cs="Arial"/>
                <w:sz w:val="24"/>
                <w:szCs w:val="24"/>
              </w:rPr>
            </w:pPr>
          </w:p>
        </w:tc>
        <w:tc>
          <w:tcPr>
            <w:tcW w:w="372" w:type="pct"/>
            <w:shd w:val="clear" w:color="auto" w:fill="auto"/>
          </w:tcPr>
          <w:p w:rsidR="00114853" w:rsidRPr="00184110" w:rsidRDefault="00114853" w:rsidP="00D55A3D">
            <w:pPr>
              <w:spacing w:after="0" w:line="240" w:lineRule="auto"/>
              <w:rPr>
                <w:rFonts w:ascii="Arial" w:hAnsi="Arial" w:cs="Arial"/>
                <w:sz w:val="24"/>
                <w:szCs w:val="24"/>
              </w:rPr>
            </w:pPr>
          </w:p>
        </w:tc>
        <w:tc>
          <w:tcPr>
            <w:tcW w:w="422" w:type="pct"/>
            <w:shd w:val="clear" w:color="auto" w:fill="auto"/>
          </w:tcPr>
          <w:p w:rsidR="00114853" w:rsidRPr="00184110" w:rsidRDefault="00114853" w:rsidP="00D55A3D">
            <w:pPr>
              <w:spacing w:after="0" w:line="240" w:lineRule="auto"/>
              <w:rPr>
                <w:rFonts w:ascii="Arial" w:hAnsi="Arial" w:cs="Arial"/>
                <w:sz w:val="24"/>
                <w:szCs w:val="24"/>
              </w:rPr>
            </w:pPr>
          </w:p>
        </w:tc>
      </w:tr>
      <w:tr w:rsidR="00710F84" w:rsidRPr="00184110" w:rsidTr="00942ACD">
        <w:trPr>
          <w:cantSplit/>
          <w:trHeight w:val="240"/>
          <w:jc w:val="center"/>
        </w:trPr>
        <w:tc>
          <w:tcPr>
            <w:tcW w:w="729" w:type="pct"/>
            <w:vMerge/>
            <w:shd w:val="clear" w:color="auto" w:fill="auto"/>
          </w:tcPr>
          <w:p w:rsidR="00114853" w:rsidRPr="00184110" w:rsidRDefault="00114853" w:rsidP="00D55A3D">
            <w:pPr>
              <w:spacing w:after="0" w:line="240" w:lineRule="auto"/>
              <w:rPr>
                <w:rFonts w:ascii="Arial" w:hAnsi="Arial" w:cs="Arial"/>
                <w:sz w:val="24"/>
                <w:szCs w:val="24"/>
              </w:rPr>
            </w:pPr>
          </w:p>
        </w:tc>
        <w:tc>
          <w:tcPr>
            <w:tcW w:w="1196" w:type="pct"/>
            <w:vMerge/>
            <w:shd w:val="clear" w:color="auto" w:fill="auto"/>
          </w:tcPr>
          <w:p w:rsidR="00114853" w:rsidRPr="00184110" w:rsidRDefault="00114853" w:rsidP="00D55A3D">
            <w:pPr>
              <w:spacing w:after="0" w:line="240" w:lineRule="auto"/>
              <w:rPr>
                <w:rFonts w:ascii="Arial" w:hAnsi="Arial" w:cs="Arial"/>
                <w:sz w:val="24"/>
                <w:szCs w:val="24"/>
              </w:rPr>
            </w:pPr>
          </w:p>
        </w:tc>
        <w:tc>
          <w:tcPr>
            <w:tcW w:w="792" w:type="pct"/>
            <w:shd w:val="clear" w:color="auto" w:fill="auto"/>
          </w:tcPr>
          <w:p w:rsidR="00114853" w:rsidRPr="00184110" w:rsidRDefault="00114853" w:rsidP="00D55A3D">
            <w:pPr>
              <w:spacing w:after="0" w:line="240" w:lineRule="auto"/>
              <w:rPr>
                <w:rFonts w:ascii="Arial" w:hAnsi="Arial" w:cs="Arial"/>
                <w:sz w:val="24"/>
                <w:szCs w:val="24"/>
              </w:rPr>
            </w:pPr>
            <w:r w:rsidRPr="00184110">
              <w:rPr>
                <w:rFonts w:ascii="Arial" w:hAnsi="Arial" w:cs="Arial"/>
                <w:sz w:val="24"/>
                <w:szCs w:val="24"/>
              </w:rPr>
              <w:t>Соисполнитель- Отдел культуры, спорта и молодежной политики</w:t>
            </w:r>
          </w:p>
        </w:tc>
        <w:tc>
          <w:tcPr>
            <w:tcW w:w="372" w:type="pct"/>
            <w:shd w:val="clear" w:color="auto" w:fill="auto"/>
          </w:tcPr>
          <w:p w:rsidR="00114853" w:rsidRPr="00184110" w:rsidRDefault="00114853" w:rsidP="00D55A3D">
            <w:pPr>
              <w:spacing w:after="0" w:line="240" w:lineRule="auto"/>
              <w:rPr>
                <w:rFonts w:ascii="Arial" w:hAnsi="Arial" w:cs="Arial"/>
                <w:sz w:val="24"/>
                <w:szCs w:val="24"/>
              </w:rPr>
            </w:pPr>
          </w:p>
        </w:tc>
        <w:tc>
          <w:tcPr>
            <w:tcW w:w="372" w:type="pct"/>
            <w:shd w:val="clear" w:color="auto" w:fill="auto"/>
          </w:tcPr>
          <w:p w:rsidR="00114853" w:rsidRPr="00184110" w:rsidRDefault="00114853" w:rsidP="00D55A3D">
            <w:pPr>
              <w:spacing w:after="0" w:line="240" w:lineRule="auto"/>
              <w:rPr>
                <w:rFonts w:ascii="Arial" w:hAnsi="Arial" w:cs="Arial"/>
                <w:sz w:val="24"/>
                <w:szCs w:val="24"/>
              </w:rPr>
            </w:pPr>
          </w:p>
        </w:tc>
        <w:tc>
          <w:tcPr>
            <w:tcW w:w="372" w:type="pct"/>
            <w:shd w:val="clear" w:color="auto" w:fill="auto"/>
          </w:tcPr>
          <w:p w:rsidR="00114853" w:rsidRPr="00184110" w:rsidRDefault="00114853" w:rsidP="00D55A3D">
            <w:pPr>
              <w:spacing w:after="0" w:line="240" w:lineRule="auto"/>
              <w:rPr>
                <w:rFonts w:ascii="Arial" w:hAnsi="Arial" w:cs="Arial"/>
                <w:sz w:val="24"/>
                <w:szCs w:val="24"/>
              </w:rPr>
            </w:pPr>
          </w:p>
        </w:tc>
        <w:tc>
          <w:tcPr>
            <w:tcW w:w="372" w:type="pct"/>
            <w:shd w:val="clear" w:color="auto" w:fill="auto"/>
          </w:tcPr>
          <w:p w:rsidR="00114853" w:rsidRPr="00184110" w:rsidRDefault="00114853" w:rsidP="00D55A3D">
            <w:pPr>
              <w:spacing w:after="0" w:line="240" w:lineRule="auto"/>
              <w:rPr>
                <w:rFonts w:ascii="Arial" w:hAnsi="Arial" w:cs="Arial"/>
                <w:sz w:val="24"/>
                <w:szCs w:val="24"/>
              </w:rPr>
            </w:pPr>
          </w:p>
        </w:tc>
        <w:tc>
          <w:tcPr>
            <w:tcW w:w="372" w:type="pct"/>
            <w:shd w:val="clear" w:color="auto" w:fill="auto"/>
          </w:tcPr>
          <w:p w:rsidR="00114853" w:rsidRPr="00184110" w:rsidRDefault="00114853" w:rsidP="00D55A3D">
            <w:pPr>
              <w:spacing w:after="0" w:line="240" w:lineRule="auto"/>
              <w:rPr>
                <w:rFonts w:ascii="Arial" w:hAnsi="Arial" w:cs="Arial"/>
                <w:sz w:val="24"/>
                <w:szCs w:val="24"/>
              </w:rPr>
            </w:pPr>
          </w:p>
        </w:tc>
        <w:tc>
          <w:tcPr>
            <w:tcW w:w="422" w:type="pct"/>
            <w:shd w:val="clear" w:color="auto" w:fill="auto"/>
          </w:tcPr>
          <w:p w:rsidR="00114853" w:rsidRPr="00184110" w:rsidRDefault="00114853" w:rsidP="00D55A3D">
            <w:pPr>
              <w:spacing w:after="0" w:line="240" w:lineRule="auto"/>
              <w:rPr>
                <w:rFonts w:ascii="Arial" w:hAnsi="Arial" w:cs="Arial"/>
                <w:sz w:val="24"/>
                <w:szCs w:val="24"/>
              </w:rPr>
            </w:pPr>
          </w:p>
        </w:tc>
      </w:tr>
      <w:tr w:rsidR="007F2B48" w:rsidRPr="00184110" w:rsidTr="00942ACD">
        <w:trPr>
          <w:cantSplit/>
          <w:trHeight w:val="240"/>
          <w:jc w:val="center"/>
        </w:trPr>
        <w:tc>
          <w:tcPr>
            <w:tcW w:w="729" w:type="pct"/>
            <w:vMerge w:val="restart"/>
            <w:shd w:val="clear" w:color="auto" w:fill="auto"/>
          </w:tcPr>
          <w:p w:rsidR="007F2B48" w:rsidRPr="00184110" w:rsidRDefault="007F2B48" w:rsidP="00D55A3D">
            <w:pPr>
              <w:spacing w:after="0" w:line="240" w:lineRule="auto"/>
              <w:rPr>
                <w:rFonts w:ascii="Arial" w:hAnsi="Arial" w:cs="Arial"/>
                <w:sz w:val="24"/>
                <w:szCs w:val="24"/>
              </w:rPr>
            </w:pPr>
            <w:r w:rsidRPr="00184110">
              <w:rPr>
                <w:rFonts w:ascii="Arial" w:hAnsi="Arial" w:cs="Arial"/>
                <w:sz w:val="24"/>
                <w:szCs w:val="24"/>
              </w:rPr>
              <w:t xml:space="preserve">Подпрограмма 1 </w:t>
            </w:r>
          </w:p>
          <w:p w:rsidR="007F2B48" w:rsidRPr="00184110" w:rsidRDefault="007F2B48" w:rsidP="00D55A3D">
            <w:pPr>
              <w:spacing w:after="0" w:line="240" w:lineRule="auto"/>
              <w:rPr>
                <w:rFonts w:ascii="Arial" w:hAnsi="Arial" w:cs="Arial"/>
                <w:sz w:val="24"/>
                <w:szCs w:val="24"/>
              </w:rPr>
            </w:pPr>
          </w:p>
        </w:tc>
        <w:tc>
          <w:tcPr>
            <w:tcW w:w="1196" w:type="pct"/>
            <w:vMerge w:val="restart"/>
            <w:shd w:val="clear" w:color="auto" w:fill="auto"/>
          </w:tcPr>
          <w:p w:rsidR="007F2B48" w:rsidRPr="00184110" w:rsidRDefault="007F2B48" w:rsidP="009D6198">
            <w:pPr>
              <w:spacing w:after="0" w:line="240" w:lineRule="auto"/>
              <w:rPr>
                <w:rFonts w:ascii="Arial" w:hAnsi="Arial" w:cs="Arial"/>
                <w:sz w:val="24"/>
                <w:szCs w:val="24"/>
              </w:rPr>
            </w:pPr>
            <w:r w:rsidRPr="00184110">
              <w:rPr>
                <w:rFonts w:ascii="Arial" w:hAnsi="Arial" w:cs="Arial"/>
                <w:sz w:val="24"/>
                <w:szCs w:val="24"/>
              </w:rPr>
              <w:t>«Обеспечение жильем молодых семей в Гагинском</w:t>
            </w:r>
            <w:r w:rsidR="00F041C7" w:rsidRPr="00184110">
              <w:rPr>
                <w:rFonts w:ascii="Arial" w:hAnsi="Arial" w:cs="Arial"/>
                <w:sz w:val="24"/>
                <w:szCs w:val="24"/>
              </w:rPr>
              <w:t xml:space="preserve"> </w:t>
            </w:r>
            <w:r w:rsidR="009D6198" w:rsidRPr="00184110">
              <w:rPr>
                <w:rFonts w:ascii="Arial" w:hAnsi="Arial" w:cs="Arial"/>
                <w:sz w:val="24"/>
                <w:szCs w:val="24"/>
              </w:rPr>
              <w:t>округе</w:t>
            </w:r>
            <w:r w:rsidRPr="00184110">
              <w:rPr>
                <w:rFonts w:ascii="Arial" w:hAnsi="Arial" w:cs="Arial"/>
                <w:sz w:val="24"/>
                <w:szCs w:val="24"/>
              </w:rPr>
              <w:t xml:space="preserve"> </w:t>
            </w:r>
            <w:r w:rsidRPr="00184110">
              <w:rPr>
                <w:rFonts w:ascii="Arial" w:hAnsi="Arial" w:cs="Arial"/>
                <w:sz w:val="24"/>
                <w:szCs w:val="24"/>
              </w:rPr>
              <w:lastRenderedPageBreak/>
              <w:t xml:space="preserve">Нижегородской области» </w:t>
            </w:r>
          </w:p>
        </w:tc>
        <w:tc>
          <w:tcPr>
            <w:tcW w:w="792" w:type="pct"/>
            <w:shd w:val="clear" w:color="auto" w:fill="auto"/>
          </w:tcPr>
          <w:p w:rsidR="007F2B48" w:rsidRPr="00184110" w:rsidRDefault="007F2B48" w:rsidP="00D55A3D">
            <w:pPr>
              <w:spacing w:after="0" w:line="240" w:lineRule="auto"/>
              <w:rPr>
                <w:rFonts w:ascii="Arial" w:hAnsi="Arial" w:cs="Arial"/>
                <w:sz w:val="24"/>
                <w:szCs w:val="24"/>
              </w:rPr>
            </w:pPr>
            <w:r w:rsidRPr="00184110">
              <w:rPr>
                <w:rFonts w:ascii="Arial" w:hAnsi="Arial" w:cs="Arial"/>
                <w:sz w:val="24"/>
                <w:szCs w:val="24"/>
              </w:rPr>
              <w:lastRenderedPageBreak/>
              <w:t>всего</w:t>
            </w:r>
          </w:p>
        </w:tc>
        <w:tc>
          <w:tcPr>
            <w:tcW w:w="372" w:type="pct"/>
            <w:shd w:val="clear" w:color="auto" w:fill="auto"/>
          </w:tcPr>
          <w:p w:rsidR="007F2B48" w:rsidRPr="00184110" w:rsidRDefault="007F2B48" w:rsidP="007F2B48">
            <w:pPr>
              <w:pStyle w:val="ae"/>
              <w:ind w:right="174"/>
              <w:jc w:val="center"/>
              <w:rPr>
                <w:rFonts w:ascii="Arial" w:hAnsi="Arial" w:cs="Arial"/>
              </w:rPr>
            </w:pPr>
            <w:r w:rsidRPr="00184110">
              <w:rPr>
                <w:rFonts w:ascii="Arial" w:hAnsi="Arial" w:cs="Arial"/>
              </w:rPr>
              <w:t>185,8</w:t>
            </w:r>
          </w:p>
        </w:tc>
        <w:tc>
          <w:tcPr>
            <w:tcW w:w="372" w:type="pct"/>
            <w:shd w:val="clear" w:color="auto" w:fill="auto"/>
          </w:tcPr>
          <w:p w:rsidR="007F2B48" w:rsidRPr="00184110" w:rsidRDefault="00622B48" w:rsidP="007F2B48">
            <w:pPr>
              <w:pStyle w:val="ae"/>
              <w:ind w:right="174"/>
              <w:jc w:val="center"/>
              <w:rPr>
                <w:rFonts w:ascii="Arial" w:hAnsi="Arial" w:cs="Arial"/>
              </w:rPr>
            </w:pPr>
            <w:r w:rsidRPr="00184110">
              <w:rPr>
                <w:rFonts w:ascii="Arial" w:hAnsi="Arial" w:cs="Arial"/>
              </w:rPr>
              <w:t>201,2</w:t>
            </w:r>
          </w:p>
        </w:tc>
        <w:tc>
          <w:tcPr>
            <w:tcW w:w="372" w:type="pct"/>
            <w:shd w:val="clear" w:color="auto" w:fill="auto"/>
          </w:tcPr>
          <w:p w:rsidR="007F2B48" w:rsidRPr="00184110" w:rsidRDefault="00CB58D6" w:rsidP="007F2B48">
            <w:pPr>
              <w:pStyle w:val="ae"/>
              <w:ind w:right="174"/>
              <w:jc w:val="center"/>
              <w:rPr>
                <w:rFonts w:ascii="Arial" w:hAnsi="Arial" w:cs="Arial"/>
              </w:rPr>
            </w:pPr>
            <w:r w:rsidRPr="00184110">
              <w:rPr>
                <w:rFonts w:ascii="Arial" w:hAnsi="Arial" w:cs="Arial"/>
              </w:rPr>
              <w:t>180,7</w:t>
            </w:r>
          </w:p>
        </w:tc>
        <w:tc>
          <w:tcPr>
            <w:tcW w:w="372" w:type="pct"/>
            <w:shd w:val="clear" w:color="auto" w:fill="auto"/>
          </w:tcPr>
          <w:p w:rsidR="007F2B48" w:rsidRPr="00184110" w:rsidRDefault="00251C2A" w:rsidP="00B7403E">
            <w:pPr>
              <w:pStyle w:val="ae"/>
              <w:ind w:right="174"/>
              <w:jc w:val="center"/>
              <w:rPr>
                <w:rFonts w:ascii="Arial" w:hAnsi="Arial" w:cs="Arial"/>
              </w:rPr>
            </w:pPr>
            <w:r w:rsidRPr="00184110">
              <w:rPr>
                <w:rFonts w:ascii="Arial" w:hAnsi="Arial" w:cs="Arial"/>
              </w:rPr>
              <w:t>1</w:t>
            </w:r>
            <w:r w:rsidR="00B7403E" w:rsidRPr="00184110">
              <w:rPr>
                <w:rFonts w:ascii="Arial" w:hAnsi="Arial" w:cs="Arial"/>
              </w:rPr>
              <w:t>94</w:t>
            </w:r>
          </w:p>
        </w:tc>
        <w:tc>
          <w:tcPr>
            <w:tcW w:w="372" w:type="pct"/>
            <w:shd w:val="clear" w:color="auto" w:fill="auto"/>
          </w:tcPr>
          <w:p w:rsidR="007F2B48" w:rsidRPr="00184110" w:rsidRDefault="00942ACD" w:rsidP="007F2B48">
            <w:pPr>
              <w:pStyle w:val="ae"/>
              <w:ind w:right="174"/>
              <w:jc w:val="center"/>
              <w:rPr>
                <w:rFonts w:ascii="Arial" w:hAnsi="Arial" w:cs="Arial"/>
              </w:rPr>
            </w:pPr>
            <w:r w:rsidRPr="00184110">
              <w:rPr>
                <w:rFonts w:ascii="Arial" w:hAnsi="Arial" w:cs="Arial"/>
              </w:rPr>
              <w:t>434,4</w:t>
            </w:r>
          </w:p>
        </w:tc>
        <w:tc>
          <w:tcPr>
            <w:tcW w:w="422" w:type="pct"/>
            <w:shd w:val="clear" w:color="auto" w:fill="auto"/>
          </w:tcPr>
          <w:p w:rsidR="007F2B48" w:rsidRPr="00184110" w:rsidRDefault="00942ACD" w:rsidP="007F2B48">
            <w:pPr>
              <w:pStyle w:val="ae"/>
              <w:ind w:right="174"/>
              <w:jc w:val="center"/>
              <w:rPr>
                <w:rFonts w:ascii="Arial" w:hAnsi="Arial" w:cs="Arial"/>
              </w:rPr>
            </w:pPr>
            <w:r w:rsidRPr="00184110">
              <w:rPr>
                <w:rFonts w:ascii="Arial" w:hAnsi="Arial" w:cs="Arial"/>
              </w:rPr>
              <w:t>1196,4</w:t>
            </w:r>
          </w:p>
        </w:tc>
      </w:tr>
      <w:tr w:rsidR="00710F84" w:rsidRPr="00184110" w:rsidTr="00942ACD">
        <w:trPr>
          <w:cantSplit/>
          <w:trHeight w:val="480"/>
          <w:jc w:val="center"/>
        </w:trPr>
        <w:tc>
          <w:tcPr>
            <w:tcW w:w="729" w:type="pct"/>
            <w:vMerge/>
            <w:shd w:val="clear" w:color="auto" w:fill="auto"/>
          </w:tcPr>
          <w:p w:rsidR="00114853" w:rsidRPr="00184110" w:rsidRDefault="00114853" w:rsidP="00D55A3D">
            <w:pPr>
              <w:spacing w:after="0" w:line="240" w:lineRule="auto"/>
              <w:rPr>
                <w:rFonts w:ascii="Arial" w:hAnsi="Arial" w:cs="Arial"/>
                <w:sz w:val="24"/>
                <w:szCs w:val="24"/>
              </w:rPr>
            </w:pPr>
          </w:p>
        </w:tc>
        <w:tc>
          <w:tcPr>
            <w:tcW w:w="1196" w:type="pct"/>
            <w:vMerge/>
            <w:shd w:val="clear" w:color="auto" w:fill="auto"/>
          </w:tcPr>
          <w:p w:rsidR="00114853" w:rsidRPr="00184110" w:rsidRDefault="00114853" w:rsidP="00D55A3D">
            <w:pPr>
              <w:spacing w:after="0" w:line="240" w:lineRule="auto"/>
              <w:rPr>
                <w:rFonts w:ascii="Arial" w:hAnsi="Arial" w:cs="Arial"/>
                <w:sz w:val="24"/>
                <w:szCs w:val="24"/>
              </w:rPr>
            </w:pPr>
          </w:p>
        </w:tc>
        <w:tc>
          <w:tcPr>
            <w:tcW w:w="792" w:type="pct"/>
            <w:shd w:val="clear" w:color="auto" w:fill="auto"/>
          </w:tcPr>
          <w:p w:rsidR="00114853" w:rsidRPr="00184110" w:rsidRDefault="00114853" w:rsidP="00D55A3D">
            <w:pPr>
              <w:spacing w:after="0" w:line="240" w:lineRule="auto"/>
              <w:rPr>
                <w:rFonts w:ascii="Arial" w:hAnsi="Arial" w:cs="Arial"/>
                <w:sz w:val="24"/>
                <w:szCs w:val="24"/>
              </w:rPr>
            </w:pPr>
            <w:r w:rsidRPr="00184110">
              <w:rPr>
                <w:rFonts w:ascii="Arial" w:hAnsi="Arial" w:cs="Arial"/>
                <w:sz w:val="24"/>
                <w:szCs w:val="24"/>
              </w:rPr>
              <w:t xml:space="preserve">Муниципальный заказчик-координатор </w:t>
            </w:r>
          </w:p>
        </w:tc>
        <w:tc>
          <w:tcPr>
            <w:tcW w:w="372" w:type="pct"/>
            <w:shd w:val="clear" w:color="auto" w:fill="auto"/>
          </w:tcPr>
          <w:p w:rsidR="00114853" w:rsidRPr="00184110" w:rsidRDefault="00114853" w:rsidP="00D55A3D">
            <w:pPr>
              <w:spacing w:after="0" w:line="240" w:lineRule="auto"/>
              <w:rPr>
                <w:rFonts w:ascii="Arial" w:hAnsi="Arial" w:cs="Arial"/>
                <w:sz w:val="24"/>
                <w:szCs w:val="24"/>
              </w:rPr>
            </w:pPr>
          </w:p>
        </w:tc>
        <w:tc>
          <w:tcPr>
            <w:tcW w:w="372" w:type="pct"/>
            <w:shd w:val="clear" w:color="auto" w:fill="auto"/>
          </w:tcPr>
          <w:p w:rsidR="00114853" w:rsidRPr="00184110" w:rsidRDefault="00114853" w:rsidP="00D55A3D">
            <w:pPr>
              <w:spacing w:after="0" w:line="240" w:lineRule="auto"/>
              <w:rPr>
                <w:rFonts w:ascii="Arial" w:hAnsi="Arial" w:cs="Arial"/>
                <w:sz w:val="24"/>
                <w:szCs w:val="24"/>
              </w:rPr>
            </w:pPr>
          </w:p>
        </w:tc>
        <w:tc>
          <w:tcPr>
            <w:tcW w:w="372" w:type="pct"/>
            <w:shd w:val="clear" w:color="auto" w:fill="auto"/>
          </w:tcPr>
          <w:p w:rsidR="00114853" w:rsidRPr="00184110" w:rsidRDefault="00114853" w:rsidP="00D55A3D">
            <w:pPr>
              <w:spacing w:after="0" w:line="240" w:lineRule="auto"/>
              <w:rPr>
                <w:rFonts w:ascii="Arial" w:hAnsi="Arial" w:cs="Arial"/>
                <w:sz w:val="24"/>
                <w:szCs w:val="24"/>
              </w:rPr>
            </w:pPr>
          </w:p>
        </w:tc>
        <w:tc>
          <w:tcPr>
            <w:tcW w:w="372" w:type="pct"/>
            <w:shd w:val="clear" w:color="auto" w:fill="auto"/>
          </w:tcPr>
          <w:p w:rsidR="00114853" w:rsidRPr="00184110" w:rsidRDefault="00114853" w:rsidP="00D55A3D">
            <w:pPr>
              <w:spacing w:after="0" w:line="240" w:lineRule="auto"/>
              <w:rPr>
                <w:rFonts w:ascii="Arial" w:hAnsi="Arial" w:cs="Arial"/>
                <w:sz w:val="24"/>
                <w:szCs w:val="24"/>
              </w:rPr>
            </w:pPr>
          </w:p>
        </w:tc>
        <w:tc>
          <w:tcPr>
            <w:tcW w:w="372" w:type="pct"/>
            <w:shd w:val="clear" w:color="auto" w:fill="auto"/>
          </w:tcPr>
          <w:p w:rsidR="00114853" w:rsidRPr="00184110" w:rsidRDefault="00114853" w:rsidP="00D55A3D">
            <w:pPr>
              <w:spacing w:after="0" w:line="240" w:lineRule="auto"/>
              <w:rPr>
                <w:rFonts w:ascii="Arial" w:hAnsi="Arial" w:cs="Arial"/>
                <w:sz w:val="24"/>
                <w:szCs w:val="24"/>
              </w:rPr>
            </w:pPr>
          </w:p>
        </w:tc>
        <w:tc>
          <w:tcPr>
            <w:tcW w:w="422" w:type="pct"/>
            <w:shd w:val="clear" w:color="auto" w:fill="auto"/>
          </w:tcPr>
          <w:p w:rsidR="00114853" w:rsidRPr="00184110" w:rsidRDefault="00114853" w:rsidP="00D55A3D">
            <w:pPr>
              <w:spacing w:after="0" w:line="240" w:lineRule="auto"/>
              <w:rPr>
                <w:rFonts w:ascii="Arial" w:hAnsi="Arial" w:cs="Arial"/>
                <w:sz w:val="24"/>
                <w:szCs w:val="24"/>
              </w:rPr>
            </w:pPr>
          </w:p>
        </w:tc>
      </w:tr>
      <w:tr w:rsidR="00710F84" w:rsidRPr="00184110" w:rsidTr="00942ACD">
        <w:trPr>
          <w:cantSplit/>
          <w:trHeight w:val="240"/>
          <w:jc w:val="center"/>
        </w:trPr>
        <w:tc>
          <w:tcPr>
            <w:tcW w:w="729" w:type="pct"/>
            <w:vMerge/>
            <w:shd w:val="clear" w:color="auto" w:fill="auto"/>
          </w:tcPr>
          <w:p w:rsidR="00114853" w:rsidRPr="00184110" w:rsidRDefault="00114853" w:rsidP="00D55A3D">
            <w:pPr>
              <w:spacing w:after="0" w:line="240" w:lineRule="auto"/>
              <w:rPr>
                <w:rFonts w:ascii="Arial" w:hAnsi="Arial" w:cs="Arial"/>
                <w:sz w:val="24"/>
                <w:szCs w:val="24"/>
              </w:rPr>
            </w:pPr>
          </w:p>
        </w:tc>
        <w:tc>
          <w:tcPr>
            <w:tcW w:w="1196" w:type="pct"/>
            <w:vMerge/>
            <w:shd w:val="clear" w:color="auto" w:fill="auto"/>
          </w:tcPr>
          <w:p w:rsidR="00114853" w:rsidRPr="00184110" w:rsidRDefault="00114853" w:rsidP="00D55A3D">
            <w:pPr>
              <w:spacing w:after="0" w:line="240" w:lineRule="auto"/>
              <w:rPr>
                <w:rFonts w:ascii="Arial" w:hAnsi="Arial" w:cs="Arial"/>
                <w:sz w:val="24"/>
                <w:szCs w:val="24"/>
              </w:rPr>
            </w:pPr>
          </w:p>
        </w:tc>
        <w:tc>
          <w:tcPr>
            <w:tcW w:w="792" w:type="pct"/>
            <w:shd w:val="clear" w:color="auto" w:fill="auto"/>
          </w:tcPr>
          <w:p w:rsidR="00114853" w:rsidRPr="00184110" w:rsidRDefault="00114853" w:rsidP="00D55A3D">
            <w:pPr>
              <w:spacing w:after="0" w:line="240" w:lineRule="auto"/>
              <w:rPr>
                <w:rFonts w:ascii="Arial" w:hAnsi="Arial" w:cs="Arial"/>
                <w:sz w:val="24"/>
                <w:szCs w:val="24"/>
              </w:rPr>
            </w:pPr>
            <w:r w:rsidRPr="00184110">
              <w:rPr>
                <w:rFonts w:ascii="Arial" w:hAnsi="Arial" w:cs="Arial"/>
                <w:sz w:val="24"/>
                <w:szCs w:val="24"/>
              </w:rPr>
              <w:t xml:space="preserve">соисполнитель- Отдел культуры, спорта и молодежной политики </w:t>
            </w:r>
          </w:p>
        </w:tc>
        <w:tc>
          <w:tcPr>
            <w:tcW w:w="372" w:type="pct"/>
            <w:shd w:val="clear" w:color="auto" w:fill="auto"/>
          </w:tcPr>
          <w:p w:rsidR="00114853" w:rsidRPr="00184110" w:rsidRDefault="00114853" w:rsidP="00D55A3D">
            <w:pPr>
              <w:spacing w:after="0" w:line="240" w:lineRule="auto"/>
              <w:rPr>
                <w:rFonts w:ascii="Arial" w:hAnsi="Arial" w:cs="Arial"/>
                <w:sz w:val="24"/>
                <w:szCs w:val="24"/>
              </w:rPr>
            </w:pPr>
          </w:p>
        </w:tc>
        <w:tc>
          <w:tcPr>
            <w:tcW w:w="372" w:type="pct"/>
            <w:shd w:val="clear" w:color="auto" w:fill="auto"/>
          </w:tcPr>
          <w:p w:rsidR="00114853" w:rsidRPr="00184110" w:rsidRDefault="00114853" w:rsidP="00D55A3D">
            <w:pPr>
              <w:spacing w:after="0" w:line="240" w:lineRule="auto"/>
              <w:rPr>
                <w:rFonts w:ascii="Arial" w:hAnsi="Arial" w:cs="Arial"/>
                <w:sz w:val="24"/>
                <w:szCs w:val="24"/>
              </w:rPr>
            </w:pPr>
          </w:p>
        </w:tc>
        <w:tc>
          <w:tcPr>
            <w:tcW w:w="372" w:type="pct"/>
            <w:shd w:val="clear" w:color="auto" w:fill="auto"/>
          </w:tcPr>
          <w:p w:rsidR="00114853" w:rsidRPr="00184110" w:rsidRDefault="00114853" w:rsidP="00D55A3D">
            <w:pPr>
              <w:spacing w:after="0" w:line="240" w:lineRule="auto"/>
              <w:rPr>
                <w:rFonts w:ascii="Arial" w:hAnsi="Arial" w:cs="Arial"/>
                <w:sz w:val="24"/>
                <w:szCs w:val="24"/>
              </w:rPr>
            </w:pPr>
          </w:p>
        </w:tc>
        <w:tc>
          <w:tcPr>
            <w:tcW w:w="372" w:type="pct"/>
            <w:shd w:val="clear" w:color="auto" w:fill="auto"/>
          </w:tcPr>
          <w:p w:rsidR="00114853" w:rsidRPr="00184110" w:rsidRDefault="00114853" w:rsidP="00D55A3D">
            <w:pPr>
              <w:spacing w:after="0" w:line="240" w:lineRule="auto"/>
              <w:rPr>
                <w:rFonts w:ascii="Arial" w:hAnsi="Arial" w:cs="Arial"/>
                <w:sz w:val="24"/>
                <w:szCs w:val="24"/>
              </w:rPr>
            </w:pPr>
          </w:p>
        </w:tc>
        <w:tc>
          <w:tcPr>
            <w:tcW w:w="372" w:type="pct"/>
            <w:shd w:val="clear" w:color="auto" w:fill="auto"/>
          </w:tcPr>
          <w:p w:rsidR="00114853" w:rsidRPr="00184110" w:rsidRDefault="00114853" w:rsidP="00D55A3D">
            <w:pPr>
              <w:spacing w:after="0" w:line="240" w:lineRule="auto"/>
              <w:rPr>
                <w:rFonts w:ascii="Arial" w:hAnsi="Arial" w:cs="Arial"/>
                <w:sz w:val="24"/>
                <w:szCs w:val="24"/>
              </w:rPr>
            </w:pPr>
          </w:p>
        </w:tc>
        <w:tc>
          <w:tcPr>
            <w:tcW w:w="422" w:type="pct"/>
            <w:shd w:val="clear" w:color="auto" w:fill="auto"/>
          </w:tcPr>
          <w:p w:rsidR="00114853" w:rsidRPr="00184110" w:rsidRDefault="00114853" w:rsidP="00D55A3D">
            <w:pPr>
              <w:spacing w:after="0" w:line="240" w:lineRule="auto"/>
              <w:rPr>
                <w:rFonts w:ascii="Arial" w:hAnsi="Arial" w:cs="Arial"/>
                <w:sz w:val="24"/>
                <w:szCs w:val="24"/>
              </w:rPr>
            </w:pPr>
          </w:p>
        </w:tc>
      </w:tr>
      <w:tr w:rsidR="00710F84" w:rsidRPr="00184110" w:rsidTr="00942ACD">
        <w:trPr>
          <w:cantSplit/>
          <w:trHeight w:val="320"/>
          <w:jc w:val="center"/>
        </w:trPr>
        <w:tc>
          <w:tcPr>
            <w:tcW w:w="729" w:type="pct"/>
            <w:shd w:val="clear" w:color="auto" w:fill="auto"/>
          </w:tcPr>
          <w:p w:rsidR="00114853" w:rsidRPr="00184110" w:rsidRDefault="00114853" w:rsidP="00D55A3D">
            <w:pPr>
              <w:spacing w:after="0" w:line="240" w:lineRule="auto"/>
              <w:rPr>
                <w:rFonts w:ascii="Arial" w:hAnsi="Arial" w:cs="Arial"/>
                <w:sz w:val="24"/>
                <w:szCs w:val="24"/>
              </w:rPr>
            </w:pPr>
            <w:r w:rsidRPr="00184110">
              <w:rPr>
                <w:rFonts w:ascii="Arial" w:hAnsi="Arial" w:cs="Arial"/>
                <w:sz w:val="24"/>
                <w:szCs w:val="24"/>
              </w:rPr>
              <w:lastRenderedPageBreak/>
              <w:t xml:space="preserve">Основное мероприятие 1.1 </w:t>
            </w:r>
          </w:p>
        </w:tc>
        <w:tc>
          <w:tcPr>
            <w:tcW w:w="1196" w:type="pct"/>
            <w:shd w:val="clear" w:color="auto" w:fill="auto"/>
          </w:tcPr>
          <w:p w:rsidR="00114853" w:rsidRPr="00184110" w:rsidRDefault="00114853" w:rsidP="00D55A3D">
            <w:pPr>
              <w:spacing w:after="0" w:line="240" w:lineRule="auto"/>
              <w:rPr>
                <w:rFonts w:ascii="Arial" w:hAnsi="Arial" w:cs="Arial"/>
                <w:sz w:val="24"/>
                <w:szCs w:val="24"/>
              </w:rPr>
            </w:pPr>
            <w:r w:rsidRPr="00184110">
              <w:rPr>
                <w:rFonts w:ascii="Arial" w:hAnsi="Arial" w:cs="Arial"/>
                <w:sz w:val="24"/>
                <w:szCs w:val="24"/>
              </w:rPr>
              <w:t>О</w:t>
            </w:r>
            <w:r w:rsidR="009D6198" w:rsidRPr="00184110">
              <w:rPr>
                <w:rFonts w:ascii="Arial" w:hAnsi="Arial" w:cs="Arial"/>
                <w:sz w:val="24"/>
                <w:szCs w:val="24"/>
              </w:rPr>
              <w:t xml:space="preserve">беспечение перечисления средств, </w:t>
            </w:r>
            <w:r w:rsidRPr="00184110">
              <w:rPr>
                <w:rFonts w:ascii="Arial" w:hAnsi="Arial" w:cs="Arial"/>
                <w:sz w:val="24"/>
                <w:szCs w:val="24"/>
              </w:rPr>
              <w:t xml:space="preserve"> предусмотренных в рамках социальных выплат молодым семьям на приобретение или строительство  жилья</w:t>
            </w:r>
          </w:p>
        </w:tc>
        <w:tc>
          <w:tcPr>
            <w:tcW w:w="792" w:type="pct"/>
            <w:shd w:val="clear" w:color="auto" w:fill="auto"/>
          </w:tcPr>
          <w:p w:rsidR="00114853" w:rsidRPr="00184110" w:rsidRDefault="00114853" w:rsidP="00D55A3D">
            <w:pPr>
              <w:spacing w:after="0" w:line="240" w:lineRule="auto"/>
              <w:rPr>
                <w:rFonts w:ascii="Arial" w:hAnsi="Arial" w:cs="Arial"/>
                <w:sz w:val="24"/>
                <w:szCs w:val="24"/>
              </w:rPr>
            </w:pPr>
            <w:r w:rsidRPr="00184110">
              <w:rPr>
                <w:rFonts w:ascii="Arial" w:hAnsi="Arial" w:cs="Arial"/>
                <w:sz w:val="24"/>
                <w:szCs w:val="24"/>
              </w:rPr>
              <w:t>Исполнитель</w:t>
            </w:r>
          </w:p>
          <w:p w:rsidR="00114853" w:rsidRPr="00184110" w:rsidRDefault="00114853" w:rsidP="00D55A3D">
            <w:pPr>
              <w:spacing w:after="0" w:line="240" w:lineRule="auto"/>
              <w:rPr>
                <w:rFonts w:ascii="Arial" w:hAnsi="Arial" w:cs="Arial"/>
                <w:sz w:val="24"/>
                <w:szCs w:val="24"/>
              </w:rPr>
            </w:pPr>
          </w:p>
        </w:tc>
        <w:tc>
          <w:tcPr>
            <w:tcW w:w="372" w:type="pct"/>
            <w:shd w:val="clear" w:color="auto" w:fill="auto"/>
          </w:tcPr>
          <w:p w:rsidR="00114853" w:rsidRPr="00184110" w:rsidRDefault="00114853" w:rsidP="00160CAE">
            <w:pPr>
              <w:spacing w:after="0" w:line="240" w:lineRule="auto"/>
              <w:rPr>
                <w:rFonts w:ascii="Arial" w:hAnsi="Arial" w:cs="Arial"/>
                <w:sz w:val="24"/>
                <w:szCs w:val="24"/>
              </w:rPr>
            </w:pPr>
          </w:p>
        </w:tc>
        <w:tc>
          <w:tcPr>
            <w:tcW w:w="372" w:type="pct"/>
            <w:shd w:val="clear" w:color="auto" w:fill="auto"/>
          </w:tcPr>
          <w:p w:rsidR="00114853" w:rsidRPr="00184110" w:rsidRDefault="00114853" w:rsidP="00160CAE">
            <w:pPr>
              <w:spacing w:after="0" w:line="240" w:lineRule="auto"/>
              <w:rPr>
                <w:rFonts w:ascii="Arial" w:hAnsi="Arial" w:cs="Arial"/>
                <w:sz w:val="24"/>
                <w:szCs w:val="24"/>
              </w:rPr>
            </w:pPr>
          </w:p>
        </w:tc>
        <w:tc>
          <w:tcPr>
            <w:tcW w:w="372" w:type="pct"/>
            <w:shd w:val="clear" w:color="auto" w:fill="auto"/>
          </w:tcPr>
          <w:p w:rsidR="00114853" w:rsidRPr="00184110" w:rsidRDefault="00114853" w:rsidP="00160CAE">
            <w:pPr>
              <w:spacing w:after="0" w:line="240" w:lineRule="auto"/>
              <w:rPr>
                <w:rFonts w:ascii="Arial" w:hAnsi="Arial" w:cs="Arial"/>
                <w:sz w:val="24"/>
                <w:szCs w:val="24"/>
              </w:rPr>
            </w:pPr>
          </w:p>
        </w:tc>
        <w:tc>
          <w:tcPr>
            <w:tcW w:w="372" w:type="pct"/>
            <w:shd w:val="clear" w:color="auto" w:fill="auto"/>
          </w:tcPr>
          <w:p w:rsidR="00114853" w:rsidRPr="00184110" w:rsidRDefault="00114853" w:rsidP="00160CAE">
            <w:pPr>
              <w:spacing w:after="0" w:line="240" w:lineRule="auto"/>
              <w:rPr>
                <w:rFonts w:ascii="Arial" w:hAnsi="Arial" w:cs="Arial"/>
                <w:sz w:val="24"/>
                <w:szCs w:val="24"/>
              </w:rPr>
            </w:pPr>
          </w:p>
        </w:tc>
        <w:tc>
          <w:tcPr>
            <w:tcW w:w="372" w:type="pct"/>
            <w:shd w:val="clear" w:color="auto" w:fill="auto"/>
          </w:tcPr>
          <w:p w:rsidR="00114853" w:rsidRPr="00184110" w:rsidRDefault="00114853" w:rsidP="00160CAE">
            <w:pPr>
              <w:spacing w:after="0" w:line="240" w:lineRule="auto"/>
              <w:rPr>
                <w:rFonts w:ascii="Arial" w:hAnsi="Arial" w:cs="Arial"/>
                <w:sz w:val="24"/>
                <w:szCs w:val="24"/>
              </w:rPr>
            </w:pPr>
          </w:p>
        </w:tc>
        <w:tc>
          <w:tcPr>
            <w:tcW w:w="422" w:type="pct"/>
            <w:shd w:val="clear" w:color="auto" w:fill="auto"/>
          </w:tcPr>
          <w:p w:rsidR="00114853" w:rsidRPr="00184110" w:rsidRDefault="00114853" w:rsidP="00160CAE">
            <w:pPr>
              <w:spacing w:after="0" w:line="240" w:lineRule="auto"/>
              <w:rPr>
                <w:rFonts w:ascii="Arial" w:hAnsi="Arial" w:cs="Arial"/>
                <w:sz w:val="24"/>
                <w:szCs w:val="24"/>
              </w:rPr>
            </w:pPr>
          </w:p>
        </w:tc>
      </w:tr>
      <w:tr w:rsidR="00710F84" w:rsidRPr="00184110" w:rsidTr="00942ACD">
        <w:trPr>
          <w:cantSplit/>
          <w:trHeight w:val="1638"/>
          <w:jc w:val="center"/>
        </w:trPr>
        <w:tc>
          <w:tcPr>
            <w:tcW w:w="729" w:type="pct"/>
            <w:shd w:val="clear" w:color="auto" w:fill="auto"/>
          </w:tcPr>
          <w:p w:rsidR="00114853" w:rsidRPr="00184110" w:rsidRDefault="00114853" w:rsidP="00D000A9">
            <w:pPr>
              <w:spacing w:after="0" w:line="240" w:lineRule="auto"/>
              <w:rPr>
                <w:rFonts w:ascii="Arial" w:hAnsi="Arial" w:cs="Arial"/>
                <w:b/>
                <w:sz w:val="24"/>
                <w:szCs w:val="24"/>
              </w:rPr>
            </w:pPr>
            <w:r w:rsidRPr="00184110">
              <w:rPr>
                <w:rFonts w:ascii="Arial" w:hAnsi="Arial" w:cs="Arial"/>
                <w:b/>
                <w:sz w:val="24"/>
                <w:szCs w:val="24"/>
              </w:rPr>
              <w:t>Подпрограмма 2</w:t>
            </w:r>
          </w:p>
        </w:tc>
        <w:tc>
          <w:tcPr>
            <w:tcW w:w="1196" w:type="pct"/>
            <w:shd w:val="clear" w:color="auto" w:fill="auto"/>
          </w:tcPr>
          <w:p w:rsidR="00114853" w:rsidRPr="00184110" w:rsidRDefault="00114853" w:rsidP="00D55A3D">
            <w:pPr>
              <w:spacing w:after="0" w:line="240" w:lineRule="auto"/>
              <w:rPr>
                <w:rFonts w:ascii="Arial" w:hAnsi="Arial" w:cs="Arial"/>
                <w:sz w:val="24"/>
                <w:szCs w:val="24"/>
              </w:rPr>
            </w:pPr>
            <w:r w:rsidRPr="00184110">
              <w:rPr>
                <w:rFonts w:ascii="Arial" w:hAnsi="Arial" w:cs="Arial"/>
                <w:sz w:val="24"/>
                <w:szCs w:val="24"/>
              </w:rPr>
              <w:t>«Выполнение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792" w:type="pct"/>
            <w:shd w:val="clear" w:color="auto" w:fill="auto"/>
          </w:tcPr>
          <w:p w:rsidR="00114853" w:rsidRPr="00184110" w:rsidRDefault="00114853" w:rsidP="00D55A3D">
            <w:pPr>
              <w:spacing w:after="0" w:line="240" w:lineRule="auto"/>
              <w:rPr>
                <w:rFonts w:ascii="Arial" w:hAnsi="Arial" w:cs="Arial"/>
                <w:color w:val="000000"/>
                <w:sz w:val="24"/>
                <w:szCs w:val="24"/>
              </w:rPr>
            </w:pPr>
            <w:r w:rsidRPr="00184110">
              <w:rPr>
                <w:rFonts w:ascii="Arial" w:hAnsi="Arial" w:cs="Arial"/>
                <w:sz w:val="24"/>
                <w:szCs w:val="24"/>
              </w:rPr>
              <w:t>Муниципальный заказчик-координатор</w:t>
            </w:r>
          </w:p>
        </w:tc>
        <w:tc>
          <w:tcPr>
            <w:tcW w:w="372" w:type="pct"/>
            <w:shd w:val="clear" w:color="auto" w:fill="auto"/>
          </w:tcPr>
          <w:p w:rsidR="00114853" w:rsidRPr="00184110" w:rsidRDefault="00114853" w:rsidP="00D55A3D">
            <w:pPr>
              <w:spacing w:after="0" w:line="240" w:lineRule="auto"/>
              <w:rPr>
                <w:rFonts w:ascii="Arial" w:hAnsi="Arial" w:cs="Arial"/>
                <w:color w:val="000000"/>
                <w:sz w:val="24"/>
                <w:szCs w:val="24"/>
              </w:rPr>
            </w:pPr>
            <w:r w:rsidRPr="00184110">
              <w:rPr>
                <w:rFonts w:ascii="Arial" w:hAnsi="Arial" w:cs="Arial"/>
                <w:color w:val="000000"/>
                <w:sz w:val="24"/>
                <w:szCs w:val="24"/>
              </w:rPr>
              <w:t>0</w:t>
            </w:r>
            <w:r w:rsidR="00723A5F" w:rsidRPr="00184110">
              <w:rPr>
                <w:rFonts w:ascii="Arial" w:hAnsi="Arial" w:cs="Arial"/>
                <w:color w:val="000000"/>
                <w:sz w:val="24"/>
                <w:szCs w:val="24"/>
              </w:rPr>
              <w:t>,0</w:t>
            </w:r>
          </w:p>
        </w:tc>
        <w:tc>
          <w:tcPr>
            <w:tcW w:w="372" w:type="pct"/>
            <w:shd w:val="clear" w:color="auto" w:fill="auto"/>
          </w:tcPr>
          <w:p w:rsidR="00114853" w:rsidRPr="00184110" w:rsidRDefault="00114853" w:rsidP="00D55A3D">
            <w:pPr>
              <w:spacing w:after="0" w:line="240" w:lineRule="auto"/>
              <w:rPr>
                <w:rFonts w:ascii="Arial" w:hAnsi="Arial" w:cs="Arial"/>
                <w:sz w:val="24"/>
                <w:szCs w:val="24"/>
              </w:rPr>
            </w:pPr>
            <w:r w:rsidRPr="00184110">
              <w:rPr>
                <w:rFonts w:ascii="Arial" w:hAnsi="Arial" w:cs="Arial"/>
                <w:sz w:val="24"/>
                <w:szCs w:val="24"/>
              </w:rPr>
              <w:t>0</w:t>
            </w:r>
            <w:r w:rsidR="00723A5F" w:rsidRPr="00184110">
              <w:rPr>
                <w:rFonts w:ascii="Arial" w:hAnsi="Arial" w:cs="Arial"/>
                <w:sz w:val="24"/>
                <w:szCs w:val="24"/>
              </w:rPr>
              <w:t>,0</w:t>
            </w:r>
          </w:p>
        </w:tc>
        <w:tc>
          <w:tcPr>
            <w:tcW w:w="372" w:type="pct"/>
            <w:shd w:val="clear" w:color="auto" w:fill="auto"/>
          </w:tcPr>
          <w:p w:rsidR="00114853" w:rsidRPr="00184110" w:rsidRDefault="00114853" w:rsidP="00D55A3D">
            <w:pPr>
              <w:spacing w:after="0" w:line="240" w:lineRule="auto"/>
              <w:rPr>
                <w:rFonts w:ascii="Arial" w:hAnsi="Arial" w:cs="Arial"/>
                <w:sz w:val="24"/>
                <w:szCs w:val="24"/>
              </w:rPr>
            </w:pPr>
            <w:r w:rsidRPr="00184110">
              <w:rPr>
                <w:rFonts w:ascii="Arial" w:hAnsi="Arial" w:cs="Arial"/>
                <w:sz w:val="24"/>
                <w:szCs w:val="24"/>
              </w:rPr>
              <w:t>0</w:t>
            </w:r>
            <w:r w:rsidR="00723A5F" w:rsidRPr="00184110">
              <w:rPr>
                <w:rFonts w:ascii="Arial" w:hAnsi="Arial" w:cs="Arial"/>
                <w:sz w:val="24"/>
                <w:szCs w:val="24"/>
              </w:rPr>
              <w:t>,0</w:t>
            </w:r>
          </w:p>
        </w:tc>
        <w:tc>
          <w:tcPr>
            <w:tcW w:w="372" w:type="pct"/>
            <w:shd w:val="clear" w:color="auto" w:fill="auto"/>
          </w:tcPr>
          <w:p w:rsidR="00114853" w:rsidRPr="00184110" w:rsidRDefault="00114853" w:rsidP="00D55A3D">
            <w:pPr>
              <w:spacing w:after="0" w:line="240" w:lineRule="auto"/>
              <w:rPr>
                <w:rFonts w:ascii="Arial" w:hAnsi="Arial" w:cs="Arial"/>
                <w:sz w:val="24"/>
                <w:szCs w:val="24"/>
              </w:rPr>
            </w:pPr>
            <w:r w:rsidRPr="00184110">
              <w:rPr>
                <w:rFonts w:ascii="Arial" w:hAnsi="Arial" w:cs="Arial"/>
                <w:sz w:val="24"/>
                <w:szCs w:val="24"/>
              </w:rPr>
              <w:t>0</w:t>
            </w:r>
            <w:r w:rsidR="00723A5F" w:rsidRPr="00184110">
              <w:rPr>
                <w:rFonts w:ascii="Arial" w:hAnsi="Arial" w:cs="Arial"/>
                <w:sz w:val="24"/>
                <w:szCs w:val="24"/>
              </w:rPr>
              <w:t>,0</w:t>
            </w:r>
          </w:p>
        </w:tc>
        <w:tc>
          <w:tcPr>
            <w:tcW w:w="372" w:type="pct"/>
            <w:shd w:val="clear" w:color="auto" w:fill="auto"/>
          </w:tcPr>
          <w:p w:rsidR="00114853" w:rsidRPr="00184110" w:rsidRDefault="00114853" w:rsidP="00114853">
            <w:pPr>
              <w:spacing w:after="0" w:line="240" w:lineRule="auto"/>
              <w:rPr>
                <w:rFonts w:ascii="Arial" w:hAnsi="Arial" w:cs="Arial"/>
                <w:sz w:val="24"/>
                <w:szCs w:val="24"/>
              </w:rPr>
            </w:pPr>
            <w:r w:rsidRPr="00184110">
              <w:rPr>
                <w:rFonts w:ascii="Arial" w:hAnsi="Arial" w:cs="Arial"/>
                <w:sz w:val="24"/>
                <w:szCs w:val="24"/>
              </w:rPr>
              <w:t>0</w:t>
            </w:r>
            <w:r w:rsidR="00723A5F" w:rsidRPr="00184110">
              <w:rPr>
                <w:rFonts w:ascii="Arial" w:hAnsi="Arial" w:cs="Arial"/>
                <w:sz w:val="24"/>
                <w:szCs w:val="24"/>
              </w:rPr>
              <w:t>,0</w:t>
            </w:r>
          </w:p>
        </w:tc>
        <w:tc>
          <w:tcPr>
            <w:tcW w:w="422" w:type="pct"/>
            <w:shd w:val="clear" w:color="auto" w:fill="auto"/>
          </w:tcPr>
          <w:p w:rsidR="00114853" w:rsidRPr="00184110" w:rsidRDefault="00114853" w:rsidP="00114853">
            <w:pPr>
              <w:spacing w:after="0" w:line="240" w:lineRule="auto"/>
              <w:rPr>
                <w:rFonts w:ascii="Arial" w:hAnsi="Arial" w:cs="Arial"/>
                <w:sz w:val="24"/>
                <w:szCs w:val="24"/>
              </w:rPr>
            </w:pPr>
            <w:r w:rsidRPr="00184110">
              <w:rPr>
                <w:rFonts w:ascii="Arial" w:hAnsi="Arial" w:cs="Arial"/>
                <w:sz w:val="24"/>
                <w:szCs w:val="24"/>
              </w:rPr>
              <w:t>0</w:t>
            </w:r>
            <w:r w:rsidR="00723A5F" w:rsidRPr="00184110">
              <w:rPr>
                <w:rFonts w:ascii="Arial" w:hAnsi="Arial" w:cs="Arial"/>
                <w:sz w:val="24"/>
                <w:szCs w:val="24"/>
              </w:rPr>
              <w:t>,0</w:t>
            </w:r>
          </w:p>
        </w:tc>
      </w:tr>
      <w:tr w:rsidR="00710F84" w:rsidRPr="00184110" w:rsidTr="00942ACD">
        <w:trPr>
          <w:cantSplit/>
          <w:trHeight w:val="1926"/>
          <w:jc w:val="center"/>
        </w:trPr>
        <w:tc>
          <w:tcPr>
            <w:tcW w:w="729" w:type="pct"/>
            <w:shd w:val="clear" w:color="auto" w:fill="auto"/>
          </w:tcPr>
          <w:p w:rsidR="00114853" w:rsidRPr="00184110" w:rsidRDefault="00114853" w:rsidP="00D55A3D">
            <w:pPr>
              <w:spacing w:after="0" w:line="240" w:lineRule="auto"/>
              <w:rPr>
                <w:rFonts w:ascii="Arial" w:hAnsi="Arial" w:cs="Arial"/>
                <w:sz w:val="24"/>
                <w:szCs w:val="24"/>
              </w:rPr>
            </w:pPr>
            <w:r w:rsidRPr="00184110">
              <w:rPr>
                <w:rFonts w:ascii="Arial" w:hAnsi="Arial" w:cs="Arial"/>
                <w:sz w:val="24"/>
                <w:szCs w:val="24"/>
              </w:rPr>
              <w:t>2.1 Основное мероприятие</w:t>
            </w:r>
          </w:p>
        </w:tc>
        <w:tc>
          <w:tcPr>
            <w:tcW w:w="1196" w:type="pct"/>
            <w:shd w:val="clear" w:color="auto" w:fill="auto"/>
          </w:tcPr>
          <w:p w:rsidR="00114853" w:rsidRPr="00184110" w:rsidRDefault="00114853" w:rsidP="00D55A3D">
            <w:pPr>
              <w:spacing w:after="0" w:line="240" w:lineRule="auto"/>
              <w:rPr>
                <w:rFonts w:ascii="Arial" w:hAnsi="Arial" w:cs="Arial"/>
                <w:sz w:val="24"/>
                <w:szCs w:val="24"/>
              </w:rPr>
            </w:pPr>
            <w:r w:rsidRPr="00184110">
              <w:rPr>
                <w:rFonts w:ascii="Arial" w:hAnsi="Arial" w:cs="Arial"/>
                <w:sz w:val="24"/>
                <w:szCs w:val="24"/>
              </w:rPr>
              <w:t>Обеспечение детей-сирот и детей, оставшихся без попечения родителей, лиц из числа детей сирот и детей, оставшихся без попечения родителей, жилыми помещениями</w:t>
            </w:r>
          </w:p>
        </w:tc>
        <w:tc>
          <w:tcPr>
            <w:tcW w:w="792" w:type="pct"/>
            <w:shd w:val="clear" w:color="auto" w:fill="auto"/>
          </w:tcPr>
          <w:p w:rsidR="00114853" w:rsidRPr="00184110" w:rsidRDefault="00114853" w:rsidP="00D55A3D">
            <w:pPr>
              <w:spacing w:after="0" w:line="240" w:lineRule="auto"/>
              <w:rPr>
                <w:rFonts w:ascii="Arial" w:hAnsi="Arial" w:cs="Arial"/>
                <w:sz w:val="24"/>
                <w:szCs w:val="24"/>
              </w:rPr>
            </w:pPr>
            <w:r w:rsidRPr="00184110">
              <w:rPr>
                <w:rFonts w:ascii="Arial" w:hAnsi="Arial" w:cs="Arial"/>
                <w:sz w:val="24"/>
                <w:szCs w:val="24"/>
              </w:rPr>
              <w:t>Муниципальный заказчик-координатор</w:t>
            </w:r>
          </w:p>
        </w:tc>
        <w:tc>
          <w:tcPr>
            <w:tcW w:w="372" w:type="pct"/>
            <w:shd w:val="clear" w:color="auto" w:fill="auto"/>
          </w:tcPr>
          <w:p w:rsidR="00114853" w:rsidRPr="00184110" w:rsidRDefault="00114853" w:rsidP="00D55A3D">
            <w:pPr>
              <w:spacing w:after="0" w:line="240" w:lineRule="auto"/>
              <w:rPr>
                <w:rFonts w:ascii="Arial" w:hAnsi="Arial" w:cs="Arial"/>
                <w:color w:val="000000"/>
                <w:sz w:val="24"/>
                <w:szCs w:val="24"/>
              </w:rPr>
            </w:pPr>
            <w:r w:rsidRPr="00184110">
              <w:rPr>
                <w:rFonts w:ascii="Arial" w:hAnsi="Arial" w:cs="Arial"/>
                <w:color w:val="000000"/>
                <w:sz w:val="24"/>
                <w:szCs w:val="24"/>
              </w:rPr>
              <w:t>0</w:t>
            </w:r>
            <w:r w:rsidR="00723A5F" w:rsidRPr="00184110">
              <w:rPr>
                <w:rFonts w:ascii="Arial" w:hAnsi="Arial" w:cs="Arial"/>
                <w:color w:val="000000"/>
                <w:sz w:val="24"/>
                <w:szCs w:val="24"/>
              </w:rPr>
              <w:t>,0</w:t>
            </w:r>
          </w:p>
        </w:tc>
        <w:tc>
          <w:tcPr>
            <w:tcW w:w="372" w:type="pct"/>
            <w:shd w:val="clear" w:color="auto" w:fill="auto"/>
          </w:tcPr>
          <w:p w:rsidR="00114853" w:rsidRPr="00184110" w:rsidRDefault="00114853" w:rsidP="00D55A3D">
            <w:pPr>
              <w:spacing w:after="0" w:line="240" w:lineRule="auto"/>
              <w:rPr>
                <w:rFonts w:ascii="Arial" w:hAnsi="Arial" w:cs="Arial"/>
                <w:sz w:val="24"/>
                <w:szCs w:val="24"/>
              </w:rPr>
            </w:pPr>
            <w:r w:rsidRPr="00184110">
              <w:rPr>
                <w:rFonts w:ascii="Arial" w:hAnsi="Arial" w:cs="Arial"/>
                <w:sz w:val="24"/>
                <w:szCs w:val="24"/>
              </w:rPr>
              <w:t>0</w:t>
            </w:r>
            <w:r w:rsidR="00723A5F" w:rsidRPr="00184110">
              <w:rPr>
                <w:rFonts w:ascii="Arial" w:hAnsi="Arial" w:cs="Arial"/>
                <w:sz w:val="24"/>
                <w:szCs w:val="24"/>
              </w:rPr>
              <w:t>,0</w:t>
            </w:r>
          </w:p>
        </w:tc>
        <w:tc>
          <w:tcPr>
            <w:tcW w:w="372" w:type="pct"/>
            <w:shd w:val="clear" w:color="auto" w:fill="auto"/>
          </w:tcPr>
          <w:p w:rsidR="00114853" w:rsidRPr="00184110" w:rsidRDefault="00114853" w:rsidP="00D55A3D">
            <w:pPr>
              <w:spacing w:after="0" w:line="240" w:lineRule="auto"/>
              <w:rPr>
                <w:rFonts w:ascii="Arial" w:hAnsi="Arial" w:cs="Arial"/>
                <w:sz w:val="24"/>
                <w:szCs w:val="24"/>
              </w:rPr>
            </w:pPr>
            <w:r w:rsidRPr="00184110">
              <w:rPr>
                <w:rFonts w:ascii="Arial" w:hAnsi="Arial" w:cs="Arial"/>
                <w:sz w:val="24"/>
                <w:szCs w:val="24"/>
              </w:rPr>
              <w:t>0</w:t>
            </w:r>
            <w:r w:rsidR="00723A5F" w:rsidRPr="00184110">
              <w:rPr>
                <w:rFonts w:ascii="Arial" w:hAnsi="Arial" w:cs="Arial"/>
                <w:sz w:val="24"/>
                <w:szCs w:val="24"/>
              </w:rPr>
              <w:t>,0</w:t>
            </w:r>
          </w:p>
        </w:tc>
        <w:tc>
          <w:tcPr>
            <w:tcW w:w="372" w:type="pct"/>
            <w:shd w:val="clear" w:color="auto" w:fill="auto"/>
          </w:tcPr>
          <w:p w:rsidR="00114853" w:rsidRPr="00184110" w:rsidRDefault="00114853" w:rsidP="00D55A3D">
            <w:pPr>
              <w:spacing w:after="0" w:line="240" w:lineRule="auto"/>
              <w:rPr>
                <w:rFonts w:ascii="Arial" w:hAnsi="Arial" w:cs="Arial"/>
                <w:sz w:val="24"/>
                <w:szCs w:val="24"/>
              </w:rPr>
            </w:pPr>
            <w:r w:rsidRPr="00184110">
              <w:rPr>
                <w:rFonts w:ascii="Arial" w:hAnsi="Arial" w:cs="Arial"/>
                <w:sz w:val="24"/>
                <w:szCs w:val="24"/>
              </w:rPr>
              <w:t>0</w:t>
            </w:r>
            <w:r w:rsidR="00723A5F" w:rsidRPr="00184110">
              <w:rPr>
                <w:rFonts w:ascii="Arial" w:hAnsi="Arial" w:cs="Arial"/>
                <w:sz w:val="24"/>
                <w:szCs w:val="24"/>
              </w:rPr>
              <w:t>,0</w:t>
            </w:r>
          </w:p>
        </w:tc>
        <w:tc>
          <w:tcPr>
            <w:tcW w:w="372" w:type="pct"/>
            <w:shd w:val="clear" w:color="auto" w:fill="auto"/>
          </w:tcPr>
          <w:p w:rsidR="00114853" w:rsidRPr="00184110" w:rsidRDefault="00114853" w:rsidP="00114853">
            <w:pPr>
              <w:spacing w:after="0" w:line="240" w:lineRule="auto"/>
              <w:rPr>
                <w:rFonts w:ascii="Arial" w:hAnsi="Arial" w:cs="Arial"/>
                <w:sz w:val="24"/>
                <w:szCs w:val="24"/>
              </w:rPr>
            </w:pPr>
            <w:r w:rsidRPr="00184110">
              <w:rPr>
                <w:rFonts w:ascii="Arial" w:hAnsi="Arial" w:cs="Arial"/>
                <w:sz w:val="24"/>
                <w:szCs w:val="24"/>
              </w:rPr>
              <w:t>0</w:t>
            </w:r>
            <w:r w:rsidR="00723A5F" w:rsidRPr="00184110">
              <w:rPr>
                <w:rFonts w:ascii="Arial" w:hAnsi="Arial" w:cs="Arial"/>
                <w:sz w:val="24"/>
                <w:szCs w:val="24"/>
              </w:rPr>
              <w:t>,0</w:t>
            </w:r>
          </w:p>
        </w:tc>
        <w:tc>
          <w:tcPr>
            <w:tcW w:w="422" w:type="pct"/>
            <w:shd w:val="clear" w:color="auto" w:fill="auto"/>
          </w:tcPr>
          <w:p w:rsidR="00114853" w:rsidRPr="00184110" w:rsidRDefault="00723A5F" w:rsidP="00114853">
            <w:pPr>
              <w:spacing w:after="0" w:line="240" w:lineRule="auto"/>
              <w:rPr>
                <w:rFonts w:ascii="Arial" w:hAnsi="Arial" w:cs="Arial"/>
                <w:sz w:val="24"/>
                <w:szCs w:val="24"/>
              </w:rPr>
            </w:pPr>
            <w:r w:rsidRPr="00184110">
              <w:rPr>
                <w:rFonts w:ascii="Arial" w:hAnsi="Arial" w:cs="Arial"/>
                <w:sz w:val="24"/>
                <w:szCs w:val="24"/>
              </w:rPr>
              <w:t>0,0</w:t>
            </w:r>
          </w:p>
        </w:tc>
      </w:tr>
      <w:tr w:rsidR="00710F84" w:rsidRPr="00184110" w:rsidTr="00942ACD">
        <w:trPr>
          <w:cantSplit/>
          <w:trHeight w:val="1926"/>
          <w:jc w:val="center"/>
        </w:trPr>
        <w:tc>
          <w:tcPr>
            <w:tcW w:w="729" w:type="pct"/>
            <w:shd w:val="clear" w:color="auto" w:fill="auto"/>
          </w:tcPr>
          <w:p w:rsidR="00114853" w:rsidRPr="00184110" w:rsidRDefault="00114853" w:rsidP="00D55A3D">
            <w:pPr>
              <w:spacing w:after="0" w:line="240" w:lineRule="auto"/>
              <w:rPr>
                <w:rFonts w:ascii="Arial" w:hAnsi="Arial" w:cs="Arial"/>
                <w:b/>
                <w:sz w:val="24"/>
                <w:szCs w:val="24"/>
              </w:rPr>
            </w:pPr>
            <w:r w:rsidRPr="00184110">
              <w:rPr>
                <w:rFonts w:ascii="Arial" w:hAnsi="Arial" w:cs="Arial"/>
                <w:b/>
                <w:sz w:val="24"/>
                <w:szCs w:val="24"/>
              </w:rPr>
              <w:t>Подпрограмма 3</w:t>
            </w:r>
          </w:p>
        </w:tc>
        <w:tc>
          <w:tcPr>
            <w:tcW w:w="1196" w:type="pct"/>
            <w:shd w:val="clear" w:color="auto" w:fill="auto"/>
          </w:tcPr>
          <w:p w:rsidR="00114853" w:rsidRPr="00184110" w:rsidRDefault="00114853" w:rsidP="00EC5884">
            <w:pPr>
              <w:spacing w:after="0" w:line="240" w:lineRule="auto"/>
              <w:rPr>
                <w:rFonts w:ascii="Arial" w:hAnsi="Arial" w:cs="Arial"/>
                <w:sz w:val="24"/>
                <w:szCs w:val="24"/>
              </w:rPr>
            </w:pPr>
            <w:r w:rsidRPr="00184110">
              <w:rPr>
                <w:rFonts w:ascii="Arial" w:hAnsi="Arial" w:cs="Arial"/>
                <w:sz w:val="24"/>
                <w:szCs w:val="24"/>
              </w:rPr>
              <w:t xml:space="preserve">Переселение граждан из аварийного жилищного фонда на территории Гагинского муниципального </w:t>
            </w:r>
            <w:r w:rsidR="009D6198" w:rsidRPr="00184110">
              <w:rPr>
                <w:rFonts w:ascii="Arial" w:hAnsi="Arial" w:cs="Arial"/>
                <w:sz w:val="24"/>
                <w:szCs w:val="24"/>
              </w:rPr>
              <w:t>округа</w:t>
            </w:r>
            <w:r w:rsidR="00EC5884" w:rsidRPr="00184110">
              <w:rPr>
                <w:rFonts w:ascii="Arial" w:hAnsi="Arial" w:cs="Arial"/>
                <w:sz w:val="24"/>
                <w:szCs w:val="24"/>
              </w:rPr>
              <w:t xml:space="preserve"> Нижегородской области на 2021</w:t>
            </w:r>
            <w:r w:rsidRPr="00184110">
              <w:rPr>
                <w:rFonts w:ascii="Arial" w:hAnsi="Arial" w:cs="Arial"/>
                <w:sz w:val="24"/>
                <w:szCs w:val="24"/>
              </w:rPr>
              <w:t xml:space="preserve"> - 2025 годы»</w:t>
            </w:r>
          </w:p>
        </w:tc>
        <w:tc>
          <w:tcPr>
            <w:tcW w:w="792" w:type="pct"/>
            <w:shd w:val="clear" w:color="auto" w:fill="auto"/>
          </w:tcPr>
          <w:p w:rsidR="00114853" w:rsidRPr="00184110" w:rsidRDefault="00114853" w:rsidP="009D21B2">
            <w:pPr>
              <w:widowControl w:val="0"/>
              <w:autoSpaceDE w:val="0"/>
              <w:snapToGrid w:val="0"/>
              <w:spacing w:line="240" w:lineRule="auto"/>
              <w:rPr>
                <w:rFonts w:ascii="Arial" w:hAnsi="Arial" w:cs="Arial"/>
                <w:sz w:val="24"/>
                <w:szCs w:val="24"/>
              </w:rPr>
            </w:pPr>
            <w:r w:rsidRPr="00184110">
              <w:rPr>
                <w:rFonts w:ascii="Arial" w:hAnsi="Arial" w:cs="Arial"/>
                <w:sz w:val="24"/>
                <w:szCs w:val="24"/>
              </w:rPr>
              <w:t xml:space="preserve">Отдел капитального строительства, архитектуры и ЖКХ, </w:t>
            </w:r>
            <w:r w:rsidR="009D6198" w:rsidRPr="00184110">
              <w:rPr>
                <w:rFonts w:ascii="Arial" w:hAnsi="Arial" w:cs="Arial"/>
                <w:sz w:val="24"/>
                <w:szCs w:val="24"/>
              </w:rPr>
              <w:t>территориальные отделы</w:t>
            </w:r>
            <w:r w:rsidR="00F041C7" w:rsidRPr="00184110">
              <w:rPr>
                <w:rFonts w:ascii="Arial" w:hAnsi="Arial" w:cs="Arial"/>
                <w:sz w:val="24"/>
                <w:szCs w:val="24"/>
              </w:rPr>
              <w:t xml:space="preserve"> </w:t>
            </w:r>
            <w:r w:rsidRPr="00184110">
              <w:rPr>
                <w:rFonts w:ascii="Arial" w:hAnsi="Arial" w:cs="Arial"/>
                <w:sz w:val="24"/>
                <w:szCs w:val="24"/>
              </w:rPr>
              <w:t>Гагинского муниципального</w:t>
            </w:r>
            <w:r w:rsidR="009D6198" w:rsidRPr="00184110">
              <w:rPr>
                <w:rFonts w:ascii="Arial" w:hAnsi="Arial" w:cs="Arial"/>
                <w:sz w:val="24"/>
                <w:szCs w:val="24"/>
              </w:rPr>
              <w:t xml:space="preserve"> округа</w:t>
            </w:r>
          </w:p>
        </w:tc>
        <w:tc>
          <w:tcPr>
            <w:tcW w:w="372" w:type="pct"/>
            <w:shd w:val="clear" w:color="auto" w:fill="auto"/>
          </w:tcPr>
          <w:p w:rsidR="00114853" w:rsidRPr="00184110" w:rsidRDefault="00926F10" w:rsidP="00D55A3D">
            <w:pPr>
              <w:spacing w:after="0" w:line="240" w:lineRule="auto"/>
              <w:rPr>
                <w:rFonts w:ascii="Arial" w:hAnsi="Arial" w:cs="Arial"/>
                <w:color w:val="000000"/>
                <w:sz w:val="24"/>
                <w:szCs w:val="24"/>
              </w:rPr>
            </w:pPr>
            <w:r w:rsidRPr="00184110">
              <w:rPr>
                <w:rFonts w:ascii="Arial" w:hAnsi="Arial" w:cs="Arial"/>
                <w:color w:val="000000"/>
                <w:sz w:val="24"/>
                <w:szCs w:val="24"/>
              </w:rPr>
              <w:t>170,6</w:t>
            </w:r>
          </w:p>
        </w:tc>
        <w:tc>
          <w:tcPr>
            <w:tcW w:w="372" w:type="pct"/>
            <w:shd w:val="clear" w:color="auto" w:fill="auto"/>
          </w:tcPr>
          <w:p w:rsidR="00114853" w:rsidRPr="00184110" w:rsidRDefault="006B6050" w:rsidP="00D55A3D">
            <w:pPr>
              <w:spacing w:after="0" w:line="240" w:lineRule="auto"/>
              <w:rPr>
                <w:rFonts w:ascii="Arial" w:hAnsi="Arial" w:cs="Arial"/>
                <w:sz w:val="24"/>
                <w:szCs w:val="24"/>
              </w:rPr>
            </w:pPr>
            <w:r w:rsidRPr="00184110">
              <w:rPr>
                <w:rFonts w:ascii="Arial" w:hAnsi="Arial" w:cs="Arial"/>
                <w:sz w:val="24"/>
                <w:szCs w:val="24"/>
              </w:rPr>
              <w:t>1050,4</w:t>
            </w:r>
          </w:p>
        </w:tc>
        <w:tc>
          <w:tcPr>
            <w:tcW w:w="372" w:type="pct"/>
            <w:shd w:val="clear" w:color="auto" w:fill="auto"/>
          </w:tcPr>
          <w:p w:rsidR="00114853" w:rsidRPr="00184110" w:rsidRDefault="00CB5A8F" w:rsidP="0085687E">
            <w:pPr>
              <w:spacing w:after="0" w:line="240" w:lineRule="auto"/>
              <w:rPr>
                <w:rFonts w:ascii="Arial" w:hAnsi="Arial" w:cs="Arial"/>
                <w:sz w:val="24"/>
                <w:szCs w:val="24"/>
              </w:rPr>
            </w:pPr>
            <w:r w:rsidRPr="00184110">
              <w:rPr>
                <w:rFonts w:ascii="Arial" w:hAnsi="Arial" w:cs="Arial"/>
                <w:sz w:val="24"/>
                <w:szCs w:val="24"/>
              </w:rPr>
              <w:t>313,4</w:t>
            </w:r>
          </w:p>
        </w:tc>
        <w:tc>
          <w:tcPr>
            <w:tcW w:w="372" w:type="pct"/>
            <w:shd w:val="clear" w:color="auto" w:fill="auto"/>
          </w:tcPr>
          <w:p w:rsidR="00114853" w:rsidRPr="00184110" w:rsidRDefault="004A2899" w:rsidP="00D55A3D">
            <w:pPr>
              <w:spacing w:after="0" w:line="240" w:lineRule="auto"/>
              <w:rPr>
                <w:rFonts w:ascii="Arial" w:hAnsi="Arial" w:cs="Arial"/>
                <w:sz w:val="24"/>
                <w:szCs w:val="24"/>
              </w:rPr>
            </w:pPr>
            <w:r w:rsidRPr="00184110">
              <w:rPr>
                <w:rFonts w:ascii="Arial" w:hAnsi="Arial" w:cs="Arial"/>
                <w:sz w:val="24"/>
                <w:szCs w:val="24"/>
              </w:rPr>
              <w:t>477,9</w:t>
            </w:r>
          </w:p>
        </w:tc>
        <w:tc>
          <w:tcPr>
            <w:tcW w:w="372" w:type="pct"/>
            <w:shd w:val="clear" w:color="auto" w:fill="auto"/>
          </w:tcPr>
          <w:p w:rsidR="00114853" w:rsidRPr="00184110" w:rsidRDefault="004A2899" w:rsidP="00D55A3D">
            <w:pPr>
              <w:spacing w:after="0" w:line="240" w:lineRule="auto"/>
              <w:rPr>
                <w:rFonts w:ascii="Arial" w:hAnsi="Arial" w:cs="Arial"/>
                <w:sz w:val="24"/>
                <w:szCs w:val="24"/>
              </w:rPr>
            </w:pPr>
            <w:r w:rsidRPr="00184110">
              <w:rPr>
                <w:rFonts w:ascii="Arial" w:hAnsi="Arial" w:cs="Arial"/>
                <w:sz w:val="24"/>
                <w:szCs w:val="24"/>
              </w:rPr>
              <w:t>3400</w:t>
            </w:r>
          </w:p>
        </w:tc>
        <w:tc>
          <w:tcPr>
            <w:tcW w:w="422" w:type="pct"/>
            <w:shd w:val="clear" w:color="auto" w:fill="auto"/>
          </w:tcPr>
          <w:p w:rsidR="00114853" w:rsidRPr="00184110" w:rsidRDefault="004A2899" w:rsidP="00D55A3D">
            <w:pPr>
              <w:spacing w:after="0" w:line="240" w:lineRule="auto"/>
              <w:rPr>
                <w:rFonts w:ascii="Arial" w:hAnsi="Arial" w:cs="Arial"/>
                <w:sz w:val="24"/>
                <w:szCs w:val="24"/>
              </w:rPr>
            </w:pPr>
            <w:r w:rsidRPr="00184110">
              <w:rPr>
                <w:rFonts w:ascii="Arial" w:hAnsi="Arial" w:cs="Arial"/>
                <w:sz w:val="24"/>
                <w:szCs w:val="24"/>
              </w:rPr>
              <w:t>5412,3</w:t>
            </w:r>
          </w:p>
          <w:p w:rsidR="00710F84" w:rsidRPr="00184110" w:rsidRDefault="00710F84" w:rsidP="00D55A3D">
            <w:pPr>
              <w:spacing w:after="0" w:line="240" w:lineRule="auto"/>
              <w:rPr>
                <w:rFonts w:ascii="Arial" w:hAnsi="Arial" w:cs="Arial"/>
                <w:sz w:val="24"/>
                <w:szCs w:val="24"/>
              </w:rPr>
            </w:pPr>
          </w:p>
        </w:tc>
      </w:tr>
      <w:tr w:rsidR="0085687E" w:rsidRPr="00184110" w:rsidTr="00942ACD">
        <w:trPr>
          <w:cantSplit/>
          <w:trHeight w:val="1926"/>
          <w:jc w:val="center"/>
        </w:trPr>
        <w:tc>
          <w:tcPr>
            <w:tcW w:w="729" w:type="pct"/>
            <w:shd w:val="clear" w:color="auto" w:fill="auto"/>
          </w:tcPr>
          <w:p w:rsidR="0085687E" w:rsidRPr="00184110" w:rsidRDefault="0085687E" w:rsidP="007704E1">
            <w:pPr>
              <w:spacing w:after="0" w:line="240" w:lineRule="auto"/>
              <w:rPr>
                <w:rFonts w:ascii="Arial" w:hAnsi="Arial" w:cs="Arial"/>
                <w:b/>
                <w:sz w:val="24"/>
                <w:szCs w:val="24"/>
              </w:rPr>
            </w:pPr>
            <w:r w:rsidRPr="00184110">
              <w:rPr>
                <w:rFonts w:ascii="Arial" w:hAnsi="Arial" w:cs="Arial"/>
                <w:sz w:val="24"/>
                <w:szCs w:val="24"/>
              </w:rPr>
              <w:lastRenderedPageBreak/>
              <w:t>Основное  мероприятие 3.1</w:t>
            </w:r>
          </w:p>
        </w:tc>
        <w:tc>
          <w:tcPr>
            <w:tcW w:w="1196" w:type="pct"/>
            <w:shd w:val="clear" w:color="auto" w:fill="auto"/>
          </w:tcPr>
          <w:p w:rsidR="0085687E" w:rsidRPr="00184110" w:rsidRDefault="00730C3C" w:rsidP="00D55A3D">
            <w:pPr>
              <w:spacing w:after="0" w:line="240" w:lineRule="auto"/>
              <w:rPr>
                <w:rFonts w:ascii="Arial" w:hAnsi="Arial" w:cs="Arial"/>
                <w:sz w:val="24"/>
                <w:szCs w:val="24"/>
              </w:rPr>
            </w:pPr>
            <w:r w:rsidRPr="00184110">
              <w:rPr>
                <w:rFonts w:ascii="Arial" w:hAnsi="Arial" w:cs="Arial"/>
                <w:color w:val="000000"/>
                <w:sz w:val="24"/>
                <w:szCs w:val="24"/>
                <w:lang w:eastAsia="ru-RU"/>
              </w:rPr>
              <w:t>Федеральный проект "Обеспечение устойчивого сокращения непригодного для проживания жилищного фонда"</w:t>
            </w:r>
          </w:p>
        </w:tc>
        <w:tc>
          <w:tcPr>
            <w:tcW w:w="792" w:type="pct"/>
            <w:shd w:val="clear" w:color="auto" w:fill="auto"/>
          </w:tcPr>
          <w:p w:rsidR="0085687E" w:rsidRPr="00184110" w:rsidRDefault="0085687E" w:rsidP="009D21B2">
            <w:pPr>
              <w:spacing w:line="240" w:lineRule="auto"/>
              <w:rPr>
                <w:rFonts w:ascii="Arial" w:hAnsi="Arial" w:cs="Arial"/>
                <w:sz w:val="24"/>
                <w:szCs w:val="24"/>
              </w:rPr>
            </w:pPr>
            <w:r w:rsidRPr="00184110">
              <w:rPr>
                <w:rFonts w:ascii="Arial" w:hAnsi="Arial" w:cs="Arial"/>
                <w:sz w:val="24"/>
                <w:szCs w:val="24"/>
              </w:rPr>
              <w:t>Отдел капитального строительства, архитектуры и ЖКХ, территориальные отделы</w:t>
            </w:r>
            <w:r w:rsidR="00F041C7" w:rsidRPr="00184110">
              <w:rPr>
                <w:rFonts w:ascii="Arial" w:hAnsi="Arial" w:cs="Arial"/>
                <w:sz w:val="24"/>
                <w:szCs w:val="24"/>
              </w:rPr>
              <w:t xml:space="preserve"> </w:t>
            </w:r>
            <w:r w:rsidRPr="00184110">
              <w:rPr>
                <w:rFonts w:ascii="Arial" w:hAnsi="Arial" w:cs="Arial"/>
                <w:sz w:val="24"/>
                <w:szCs w:val="24"/>
              </w:rPr>
              <w:t>Гагинского муниципального округа</w:t>
            </w:r>
          </w:p>
        </w:tc>
        <w:tc>
          <w:tcPr>
            <w:tcW w:w="372" w:type="pct"/>
            <w:shd w:val="clear" w:color="auto" w:fill="auto"/>
          </w:tcPr>
          <w:p w:rsidR="0085687E" w:rsidRPr="00184110" w:rsidRDefault="0085687E" w:rsidP="00281413">
            <w:pPr>
              <w:spacing w:after="0" w:line="240" w:lineRule="auto"/>
              <w:rPr>
                <w:rFonts w:ascii="Arial" w:hAnsi="Arial" w:cs="Arial"/>
                <w:color w:val="000000"/>
                <w:sz w:val="24"/>
                <w:szCs w:val="24"/>
              </w:rPr>
            </w:pPr>
            <w:r w:rsidRPr="00184110">
              <w:rPr>
                <w:rFonts w:ascii="Arial" w:hAnsi="Arial" w:cs="Arial"/>
                <w:color w:val="000000"/>
                <w:sz w:val="24"/>
                <w:szCs w:val="24"/>
              </w:rPr>
              <w:t>170,6</w:t>
            </w:r>
          </w:p>
        </w:tc>
        <w:tc>
          <w:tcPr>
            <w:tcW w:w="372" w:type="pct"/>
            <w:shd w:val="clear" w:color="auto" w:fill="auto"/>
          </w:tcPr>
          <w:p w:rsidR="0085687E" w:rsidRPr="00184110" w:rsidRDefault="009D21B2" w:rsidP="00281413">
            <w:pPr>
              <w:spacing w:after="0" w:line="240" w:lineRule="auto"/>
              <w:rPr>
                <w:rFonts w:ascii="Arial" w:hAnsi="Arial" w:cs="Arial"/>
                <w:sz w:val="24"/>
                <w:szCs w:val="24"/>
              </w:rPr>
            </w:pPr>
            <w:r w:rsidRPr="00184110">
              <w:rPr>
                <w:rFonts w:ascii="Arial" w:hAnsi="Arial" w:cs="Arial"/>
                <w:sz w:val="24"/>
                <w:szCs w:val="24"/>
              </w:rPr>
              <w:t>911,3</w:t>
            </w:r>
          </w:p>
        </w:tc>
        <w:tc>
          <w:tcPr>
            <w:tcW w:w="372" w:type="pct"/>
            <w:shd w:val="clear" w:color="auto" w:fill="auto"/>
          </w:tcPr>
          <w:p w:rsidR="0085687E" w:rsidRPr="00184110" w:rsidRDefault="00CB5A8F" w:rsidP="00281413">
            <w:pPr>
              <w:spacing w:after="0" w:line="240" w:lineRule="auto"/>
              <w:rPr>
                <w:rFonts w:ascii="Arial" w:hAnsi="Arial" w:cs="Arial"/>
                <w:sz w:val="24"/>
                <w:szCs w:val="24"/>
              </w:rPr>
            </w:pPr>
            <w:r w:rsidRPr="00184110">
              <w:rPr>
                <w:rFonts w:ascii="Arial" w:hAnsi="Arial" w:cs="Arial"/>
                <w:sz w:val="24"/>
                <w:szCs w:val="24"/>
              </w:rPr>
              <w:t>250,6</w:t>
            </w:r>
          </w:p>
        </w:tc>
        <w:tc>
          <w:tcPr>
            <w:tcW w:w="372" w:type="pct"/>
            <w:shd w:val="clear" w:color="auto" w:fill="auto"/>
          </w:tcPr>
          <w:p w:rsidR="0085687E" w:rsidRPr="00184110" w:rsidRDefault="004A2899" w:rsidP="00281413">
            <w:pPr>
              <w:spacing w:after="0" w:line="240" w:lineRule="auto"/>
              <w:rPr>
                <w:rFonts w:ascii="Arial" w:hAnsi="Arial" w:cs="Arial"/>
                <w:sz w:val="24"/>
                <w:szCs w:val="24"/>
              </w:rPr>
            </w:pPr>
            <w:r w:rsidRPr="00184110">
              <w:rPr>
                <w:rFonts w:ascii="Arial" w:hAnsi="Arial" w:cs="Arial"/>
                <w:sz w:val="24"/>
                <w:szCs w:val="24"/>
              </w:rPr>
              <w:t>257,9</w:t>
            </w:r>
          </w:p>
        </w:tc>
        <w:tc>
          <w:tcPr>
            <w:tcW w:w="372" w:type="pct"/>
            <w:shd w:val="clear" w:color="auto" w:fill="auto"/>
          </w:tcPr>
          <w:p w:rsidR="0085687E" w:rsidRPr="00184110" w:rsidRDefault="0085687E" w:rsidP="00281413">
            <w:pPr>
              <w:spacing w:after="0" w:line="240" w:lineRule="auto"/>
              <w:rPr>
                <w:rFonts w:ascii="Arial" w:hAnsi="Arial" w:cs="Arial"/>
                <w:sz w:val="24"/>
                <w:szCs w:val="24"/>
              </w:rPr>
            </w:pPr>
            <w:r w:rsidRPr="00184110">
              <w:rPr>
                <w:rFonts w:ascii="Arial" w:hAnsi="Arial" w:cs="Arial"/>
                <w:sz w:val="24"/>
                <w:szCs w:val="24"/>
              </w:rPr>
              <w:t>0,0</w:t>
            </w:r>
          </w:p>
        </w:tc>
        <w:tc>
          <w:tcPr>
            <w:tcW w:w="422" w:type="pct"/>
            <w:shd w:val="clear" w:color="auto" w:fill="auto"/>
          </w:tcPr>
          <w:p w:rsidR="0085687E" w:rsidRPr="00184110" w:rsidRDefault="004A2899" w:rsidP="00281413">
            <w:pPr>
              <w:spacing w:after="0" w:line="240" w:lineRule="auto"/>
              <w:rPr>
                <w:rFonts w:ascii="Arial" w:hAnsi="Arial" w:cs="Arial"/>
                <w:sz w:val="24"/>
                <w:szCs w:val="24"/>
              </w:rPr>
            </w:pPr>
            <w:r w:rsidRPr="00184110">
              <w:rPr>
                <w:rFonts w:ascii="Arial" w:hAnsi="Arial" w:cs="Arial"/>
                <w:sz w:val="24"/>
                <w:szCs w:val="24"/>
              </w:rPr>
              <w:t>1339,8</w:t>
            </w:r>
          </w:p>
          <w:p w:rsidR="0085687E" w:rsidRPr="00184110" w:rsidRDefault="0085687E" w:rsidP="00281413">
            <w:pPr>
              <w:spacing w:after="0" w:line="240" w:lineRule="auto"/>
              <w:rPr>
                <w:rFonts w:ascii="Arial" w:hAnsi="Arial" w:cs="Arial"/>
                <w:sz w:val="24"/>
                <w:szCs w:val="24"/>
              </w:rPr>
            </w:pPr>
          </w:p>
        </w:tc>
      </w:tr>
      <w:tr w:rsidR="004511E7" w:rsidRPr="00184110" w:rsidTr="00942ACD">
        <w:trPr>
          <w:cantSplit/>
          <w:trHeight w:val="1926"/>
          <w:jc w:val="center"/>
        </w:trPr>
        <w:tc>
          <w:tcPr>
            <w:tcW w:w="729" w:type="pct"/>
            <w:shd w:val="clear" w:color="auto" w:fill="auto"/>
          </w:tcPr>
          <w:p w:rsidR="004511E7" w:rsidRPr="00184110" w:rsidRDefault="004511E7" w:rsidP="004511E7">
            <w:pPr>
              <w:spacing w:after="0" w:line="240" w:lineRule="auto"/>
              <w:rPr>
                <w:rFonts w:ascii="Arial" w:hAnsi="Arial" w:cs="Arial"/>
                <w:sz w:val="24"/>
                <w:szCs w:val="24"/>
              </w:rPr>
            </w:pPr>
            <w:r w:rsidRPr="00184110">
              <w:rPr>
                <w:rFonts w:ascii="Arial" w:hAnsi="Arial" w:cs="Arial"/>
                <w:sz w:val="24"/>
                <w:szCs w:val="24"/>
              </w:rPr>
              <w:t>Основное  мероприятие 3.2</w:t>
            </w:r>
          </w:p>
        </w:tc>
        <w:tc>
          <w:tcPr>
            <w:tcW w:w="1196" w:type="pct"/>
            <w:shd w:val="clear" w:color="auto" w:fill="auto"/>
          </w:tcPr>
          <w:p w:rsidR="004511E7" w:rsidRPr="00184110" w:rsidRDefault="00730C3C" w:rsidP="00D55A3D">
            <w:pPr>
              <w:spacing w:after="0" w:line="240" w:lineRule="auto"/>
              <w:rPr>
                <w:rFonts w:ascii="Arial" w:hAnsi="Arial" w:cs="Arial"/>
                <w:sz w:val="24"/>
                <w:szCs w:val="24"/>
              </w:rPr>
            </w:pPr>
            <w:r w:rsidRPr="00184110">
              <w:rPr>
                <w:rFonts w:ascii="Arial" w:hAnsi="Arial" w:cs="Arial"/>
                <w:color w:val="000000"/>
                <w:sz w:val="24"/>
                <w:szCs w:val="24"/>
                <w:lang w:eastAsia="ru-RU"/>
              </w:rPr>
              <w:t xml:space="preserve">Разработка проектно-сметной документации на демонтаж (снос) многоквартирных домов  </w:t>
            </w:r>
            <w:r w:rsidRPr="00184110">
              <w:rPr>
                <w:rFonts w:ascii="Arial" w:hAnsi="Arial" w:cs="Arial"/>
                <w:b/>
                <w:bCs/>
                <w:color w:val="000000"/>
                <w:sz w:val="24"/>
                <w:szCs w:val="24"/>
                <w:lang w:eastAsia="ru-RU"/>
              </w:rPr>
              <w:t xml:space="preserve"> </w:t>
            </w:r>
          </w:p>
        </w:tc>
        <w:tc>
          <w:tcPr>
            <w:tcW w:w="792" w:type="pct"/>
            <w:shd w:val="clear" w:color="auto" w:fill="auto"/>
          </w:tcPr>
          <w:p w:rsidR="004511E7" w:rsidRPr="00184110" w:rsidRDefault="009D6198" w:rsidP="009D21B2">
            <w:pPr>
              <w:spacing w:line="240" w:lineRule="auto"/>
              <w:rPr>
                <w:rFonts w:ascii="Arial" w:hAnsi="Arial" w:cs="Arial"/>
                <w:sz w:val="24"/>
                <w:szCs w:val="24"/>
              </w:rPr>
            </w:pPr>
            <w:r w:rsidRPr="00184110">
              <w:rPr>
                <w:rFonts w:ascii="Arial" w:hAnsi="Arial" w:cs="Arial"/>
                <w:sz w:val="24"/>
                <w:szCs w:val="24"/>
              </w:rPr>
              <w:t>Отдел капитального строительства, архитектуры и ЖКХ, территориальные отделы</w:t>
            </w:r>
            <w:r w:rsidR="00F041C7" w:rsidRPr="00184110">
              <w:rPr>
                <w:rFonts w:ascii="Arial" w:hAnsi="Arial" w:cs="Arial"/>
                <w:sz w:val="24"/>
                <w:szCs w:val="24"/>
              </w:rPr>
              <w:t xml:space="preserve"> </w:t>
            </w:r>
            <w:r w:rsidRPr="00184110">
              <w:rPr>
                <w:rFonts w:ascii="Arial" w:hAnsi="Arial" w:cs="Arial"/>
                <w:sz w:val="24"/>
                <w:szCs w:val="24"/>
              </w:rPr>
              <w:t>Гагинского муниципального округа</w:t>
            </w:r>
          </w:p>
        </w:tc>
        <w:tc>
          <w:tcPr>
            <w:tcW w:w="372" w:type="pct"/>
            <w:shd w:val="clear" w:color="auto" w:fill="auto"/>
          </w:tcPr>
          <w:p w:rsidR="004511E7" w:rsidRPr="00184110" w:rsidRDefault="004511E7" w:rsidP="002C3D9B">
            <w:pPr>
              <w:spacing w:after="0" w:line="240" w:lineRule="auto"/>
              <w:rPr>
                <w:rFonts w:ascii="Arial" w:hAnsi="Arial" w:cs="Arial"/>
                <w:color w:val="000000"/>
                <w:sz w:val="24"/>
                <w:szCs w:val="24"/>
              </w:rPr>
            </w:pPr>
          </w:p>
        </w:tc>
        <w:tc>
          <w:tcPr>
            <w:tcW w:w="372" w:type="pct"/>
            <w:shd w:val="clear" w:color="auto" w:fill="auto"/>
          </w:tcPr>
          <w:p w:rsidR="004511E7" w:rsidRPr="00184110" w:rsidRDefault="002B7969" w:rsidP="002C3D9B">
            <w:pPr>
              <w:spacing w:after="0" w:line="240" w:lineRule="auto"/>
              <w:rPr>
                <w:rFonts w:ascii="Arial" w:hAnsi="Arial" w:cs="Arial"/>
                <w:sz w:val="24"/>
                <w:szCs w:val="24"/>
              </w:rPr>
            </w:pPr>
            <w:r w:rsidRPr="00184110">
              <w:rPr>
                <w:rFonts w:ascii="Arial" w:hAnsi="Arial" w:cs="Arial"/>
                <w:sz w:val="24"/>
                <w:szCs w:val="24"/>
              </w:rPr>
              <w:t>139,1</w:t>
            </w:r>
          </w:p>
        </w:tc>
        <w:tc>
          <w:tcPr>
            <w:tcW w:w="372" w:type="pct"/>
            <w:shd w:val="clear" w:color="auto" w:fill="auto"/>
          </w:tcPr>
          <w:p w:rsidR="004511E7" w:rsidRPr="00184110" w:rsidRDefault="009D21B2" w:rsidP="002C3D9B">
            <w:pPr>
              <w:spacing w:after="0" w:line="240" w:lineRule="auto"/>
              <w:rPr>
                <w:rFonts w:ascii="Arial" w:hAnsi="Arial" w:cs="Arial"/>
                <w:sz w:val="24"/>
                <w:szCs w:val="24"/>
              </w:rPr>
            </w:pPr>
            <w:r w:rsidRPr="00184110">
              <w:rPr>
                <w:rFonts w:ascii="Arial" w:hAnsi="Arial" w:cs="Arial"/>
                <w:sz w:val="24"/>
                <w:szCs w:val="24"/>
              </w:rPr>
              <w:t>62,8</w:t>
            </w:r>
          </w:p>
        </w:tc>
        <w:tc>
          <w:tcPr>
            <w:tcW w:w="372" w:type="pct"/>
            <w:shd w:val="clear" w:color="auto" w:fill="auto"/>
          </w:tcPr>
          <w:p w:rsidR="004511E7" w:rsidRPr="00184110" w:rsidRDefault="00CB5A8F" w:rsidP="004A2899">
            <w:pPr>
              <w:spacing w:after="0" w:line="240" w:lineRule="auto"/>
              <w:rPr>
                <w:rFonts w:ascii="Arial" w:hAnsi="Arial" w:cs="Arial"/>
                <w:sz w:val="24"/>
                <w:szCs w:val="24"/>
              </w:rPr>
            </w:pPr>
            <w:r w:rsidRPr="00184110">
              <w:rPr>
                <w:rFonts w:ascii="Arial" w:hAnsi="Arial" w:cs="Arial"/>
                <w:sz w:val="24"/>
                <w:szCs w:val="24"/>
              </w:rPr>
              <w:t>2</w:t>
            </w:r>
            <w:r w:rsidR="004A2899" w:rsidRPr="00184110">
              <w:rPr>
                <w:rFonts w:ascii="Arial" w:hAnsi="Arial" w:cs="Arial"/>
                <w:sz w:val="24"/>
                <w:szCs w:val="24"/>
              </w:rPr>
              <w:t>2</w:t>
            </w:r>
            <w:r w:rsidRPr="00184110">
              <w:rPr>
                <w:rFonts w:ascii="Arial" w:hAnsi="Arial" w:cs="Arial"/>
                <w:sz w:val="24"/>
                <w:szCs w:val="24"/>
              </w:rPr>
              <w:t>0,0</w:t>
            </w:r>
          </w:p>
        </w:tc>
        <w:tc>
          <w:tcPr>
            <w:tcW w:w="372" w:type="pct"/>
            <w:shd w:val="clear" w:color="auto" w:fill="auto"/>
          </w:tcPr>
          <w:p w:rsidR="004511E7" w:rsidRPr="00184110" w:rsidRDefault="004511E7" w:rsidP="002C3D9B">
            <w:pPr>
              <w:spacing w:after="0" w:line="240" w:lineRule="auto"/>
              <w:rPr>
                <w:rFonts w:ascii="Arial" w:hAnsi="Arial" w:cs="Arial"/>
                <w:sz w:val="24"/>
                <w:szCs w:val="24"/>
              </w:rPr>
            </w:pPr>
            <w:r w:rsidRPr="00184110">
              <w:rPr>
                <w:rFonts w:ascii="Arial" w:hAnsi="Arial" w:cs="Arial"/>
                <w:sz w:val="24"/>
                <w:szCs w:val="24"/>
              </w:rPr>
              <w:t>0</w:t>
            </w:r>
          </w:p>
        </w:tc>
        <w:tc>
          <w:tcPr>
            <w:tcW w:w="422" w:type="pct"/>
            <w:shd w:val="clear" w:color="auto" w:fill="auto"/>
          </w:tcPr>
          <w:p w:rsidR="004511E7" w:rsidRPr="00184110" w:rsidRDefault="004A2899" w:rsidP="002C3D9B">
            <w:pPr>
              <w:spacing w:after="0" w:line="240" w:lineRule="auto"/>
              <w:rPr>
                <w:rFonts w:ascii="Arial" w:hAnsi="Arial" w:cs="Arial"/>
                <w:sz w:val="24"/>
                <w:szCs w:val="24"/>
              </w:rPr>
            </w:pPr>
            <w:r w:rsidRPr="00184110">
              <w:rPr>
                <w:rFonts w:ascii="Arial" w:hAnsi="Arial" w:cs="Arial"/>
                <w:sz w:val="24"/>
                <w:szCs w:val="24"/>
              </w:rPr>
              <w:t>421,9</w:t>
            </w:r>
          </w:p>
        </w:tc>
      </w:tr>
      <w:tr w:rsidR="00572B4B" w:rsidRPr="00184110" w:rsidTr="00942ACD">
        <w:trPr>
          <w:cantSplit/>
          <w:trHeight w:val="1926"/>
          <w:jc w:val="center"/>
        </w:trPr>
        <w:tc>
          <w:tcPr>
            <w:tcW w:w="729" w:type="pct"/>
            <w:tcBorders>
              <w:top w:val="single" w:sz="8" w:space="0" w:color="auto"/>
              <w:left w:val="single" w:sz="8" w:space="0" w:color="auto"/>
              <w:bottom w:val="single" w:sz="8" w:space="0" w:color="auto"/>
              <w:right w:val="single" w:sz="8" w:space="0" w:color="auto"/>
            </w:tcBorders>
            <w:shd w:val="clear" w:color="auto" w:fill="auto"/>
          </w:tcPr>
          <w:p w:rsidR="00572B4B" w:rsidRPr="00184110" w:rsidRDefault="00572B4B" w:rsidP="00374C3F">
            <w:pPr>
              <w:spacing w:after="0" w:line="240" w:lineRule="auto"/>
              <w:rPr>
                <w:rFonts w:ascii="Arial" w:hAnsi="Arial" w:cs="Arial"/>
                <w:sz w:val="24"/>
                <w:szCs w:val="24"/>
              </w:rPr>
            </w:pPr>
            <w:r w:rsidRPr="00184110">
              <w:rPr>
                <w:rFonts w:ascii="Arial" w:hAnsi="Arial" w:cs="Arial"/>
                <w:sz w:val="24"/>
                <w:szCs w:val="24"/>
              </w:rPr>
              <w:t xml:space="preserve">  Мероприятие 3.2.1</w:t>
            </w:r>
          </w:p>
        </w:tc>
        <w:tc>
          <w:tcPr>
            <w:tcW w:w="1196" w:type="pct"/>
            <w:tcBorders>
              <w:top w:val="single" w:sz="8" w:space="0" w:color="auto"/>
              <w:left w:val="single" w:sz="8" w:space="0" w:color="auto"/>
              <w:bottom w:val="single" w:sz="8" w:space="0" w:color="auto"/>
              <w:right w:val="single" w:sz="8" w:space="0" w:color="auto"/>
            </w:tcBorders>
            <w:shd w:val="clear" w:color="auto" w:fill="auto"/>
          </w:tcPr>
          <w:p w:rsidR="00572B4B" w:rsidRPr="00184110" w:rsidRDefault="00730C3C" w:rsidP="00374C3F">
            <w:pPr>
              <w:spacing w:after="0" w:line="240" w:lineRule="auto"/>
              <w:rPr>
                <w:rFonts w:ascii="Arial" w:hAnsi="Arial" w:cs="Arial"/>
                <w:sz w:val="24"/>
                <w:szCs w:val="24"/>
              </w:rPr>
            </w:pPr>
            <w:r w:rsidRPr="00184110">
              <w:rPr>
                <w:rFonts w:ascii="Arial" w:hAnsi="Arial" w:cs="Arial"/>
                <w:bCs/>
                <w:color w:val="000000"/>
                <w:sz w:val="24"/>
                <w:szCs w:val="24"/>
                <w:lang w:eastAsia="ru-RU"/>
              </w:rPr>
              <w:t>Расходы на осуществление работ по разработке проектно-сметной документации на демонтаж (снос) многоквартирных домов</w:t>
            </w:r>
          </w:p>
        </w:tc>
        <w:tc>
          <w:tcPr>
            <w:tcW w:w="792" w:type="pct"/>
            <w:tcBorders>
              <w:top w:val="single" w:sz="8" w:space="0" w:color="auto"/>
              <w:left w:val="single" w:sz="8" w:space="0" w:color="auto"/>
              <w:bottom w:val="single" w:sz="8" w:space="0" w:color="auto"/>
              <w:right w:val="single" w:sz="8" w:space="0" w:color="auto"/>
            </w:tcBorders>
            <w:shd w:val="clear" w:color="auto" w:fill="auto"/>
          </w:tcPr>
          <w:p w:rsidR="00572B4B" w:rsidRPr="00184110" w:rsidRDefault="00572B4B" w:rsidP="005B4E9C">
            <w:pPr>
              <w:spacing w:line="240" w:lineRule="auto"/>
              <w:rPr>
                <w:rFonts w:ascii="Arial" w:hAnsi="Arial" w:cs="Arial"/>
                <w:sz w:val="24"/>
                <w:szCs w:val="24"/>
              </w:rPr>
            </w:pPr>
            <w:r w:rsidRPr="00184110">
              <w:rPr>
                <w:rFonts w:ascii="Arial" w:hAnsi="Arial" w:cs="Arial"/>
                <w:sz w:val="24"/>
                <w:szCs w:val="24"/>
              </w:rPr>
              <w:t>Отдел капитального строительства, архитектуры и ЖКХ, территориальные отделы Гагинского муниципального округа</w:t>
            </w:r>
          </w:p>
          <w:p w:rsidR="00942ACD" w:rsidRPr="00184110" w:rsidRDefault="00942ACD" w:rsidP="005B4E9C">
            <w:pPr>
              <w:spacing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572B4B" w:rsidRPr="00184110" w:rsidRDefault="00572B4B" w:rsidP="00374C3F">
            <w:pPr>
              <w:spacing w:after="0" w:line="240" w:lineRule="auto"/>
              <w:rPr>
                <w:rFonts w:ascii="Arial" w:hAnsi="Arial" w:cs="Arial"/>
                <w:color w:val="000000"/>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572B4B" w:rsidRPr="00184110" w:rsidRDefault="00572B4B" w:rsidP="00374C3F">
            <w:pPr>
              <w:spacing w:after="0"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572B4B" w:rsidRPr="00184110" w:rsidRDefault="00572B4B" w:rsidP="00374C3F">
            <w:pPr>
              <w:spacing w:after="0"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572B4B" w:rsidRPr="00184110" w:rsidRDefault="00572B4B" w:rsidP="004A2899">
            <w:pPr>
              <w:spacing w:after="0" w:line="240" w:lineRule="auto"/>
              <w:rPr>
                <w:rFonts w:ascii="Arial" w:hAnsi="Arial" w:cs="Arial"/>
                <w:sz w:val="24"/>
                <w:szCs w:val="24"/>
              </w:rPr>
            </w:pPr>
            <w:r w:rsidRPr="00184110">
              <w:rPr>
                <w:rFonts w:ascii="Arial" w:hAnsi="Arial" w:cs="Arial"/>
                <w:sz w:val="24"/>
                <w:szCs w:val="24"/>
              </w:rPr>
              <w:t>2</w:t>
            </w:r>
            <w:r w:rsidR="004A2899" w:rsidRPr="00184110">
              <w:rPr>
                <w:rFonts w:ascii="Arial" w:hAnsi="Arial" w:cs="Arial"/>
                <w:sz w:val="24"/>
                <w:szCs w:val="24"/>
              </w:rPr>
              <w:t>2</w:t>
            </w:r>
            <w:r w:rsidRPr="00184110">
              <w:rPr>
                <w:rFonts w:ascii="Arial" w:hAnsi="Arial" w:cs="Arial"/>
                <w:sz w:val="24"/>
                <w:szCs w:val="24"/>
              </w:rPr>
              <w:t>0,0</w:t>
            </w: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572B4B" w:rsidRPr="00184110" w:rsidRDefault="00572B4B" w:rsidP="00374C3F">
            <w:pPr>
              <w:spacing w:after="0" w:line="240" w:lineRule="auto"/>
              <w:rPr>
                <w:rFonts w:ascii="Arial" w:hAnsi="Arial" w:cs="Arial"/>
                <w:sz w:val="24"/>
                <w:szCs w:val="24"/>
              </w:rPr>
            </w:pPr>
          </w:p>
        </w:tc>
        <w:tc>
          <w:tcPr>
            <w:tcW w:w="422" w:type="pct"/>
            <w:tcBorders>
              <w:top w:val="single" w:sz="8" w:space="0" w:color="auto"/>
              <w:left w:val="single" w:sz="8" w:space="0" w:color="auto"/>
              <w:bottom w:val="single" w:sz="8" w:space="0" w:color="auto"/>
              <w:right w:val="single" w:sz="8" w:space="0" w:color="auto"/>
            </w:tcBorders>
            <w:shd w:val="clear" w:color="auto" w:fill="auto"/>
          </w:tcPr>
          <w:p w:rsidR="00572B4B" w:rsidRPr="00184110" w:rsidRDefault="00572B4B" w:rsidP="004A2899">
            <w:pPr>
              <w:spacing w:after="0" w:line="240" w:lineRule="auto"/>
              <w:rPr>
                <w:rFonts w:ascii="Arial" w:hAnsi="Arial" w:cs="Arial"/>
                <w:sz w:val="24"/>
                <w:szCs w:val="24"/>
              </w:rPr>
            </w:pPr>
            <w:r w:rsidRPr="00184110">
              <w:rPr>
                <w:rFonts w:ascii="Arial" w:hAnsi="Arial" w:cs="Arial"/>
                <w:sz w:val="24"/>
                <w:szCs w:val="24"/>
              </w:rPr>
              <w:t>2</w:t>
            </w:r>
            <w:r w:rsidR="004A2899" w:rsidRPr="00184110">
              <w:rPr>
                <w:rFonts w:ascii="Arial" w:hAnsi="Arial" w:cs="Arial"/>
                <w:sz w:val="24"/>
                <w:szCs w:val="24"/>
              </w:rPr>
              <w:t>2</w:t>
            </w:r>
            <w:r w:rsidRPr="00184110">
              <w:rPr>
                <w:rFonts w:ascii="Arial" w:hAnsi="Arial" w:cs="Arial"/>
                <w:sz w:val="24"/>
                <w:szCs w:val="24"/>
              </w:rPr>
              <w:t>0,0</w:t>
            </w:r>
          </w:p>
        </w:tc>
      </w:tr>
      <w:tr w:rsidR="00942ACD" w:rsidRPr="00184110" w:rsidTr="00942ACD">
        <w:trPr>
          <w:cantSplit/>
          <w:trHeight w:val="784"/>
          <w:jc w:val="center"/>
        </w:trPr>
        <w:tc>
          <w:tcPr>
            <w:tcW w:w="729" w:type="pct"/>
            <w:tcBorders>
              <w:top w:val="single" w:sz="8" w:space="0" w:color="auto"/>
              <w:left w:val="single" w:sz="8" w:space="0" w:color="auto"/>
              <w:bottom w:val="single" w:sz="8" w:space="0" w:color="auto"/>
              <w:right w:val="single" w:sz="8" w:space="0" w:color="auto"/>
            </w:tcBorders>
            <w:shd w:val="clear" w:color="auto" w:fill="auto"/>
          </w:tcPr>
          <w:p w:rsidR="00942ACD" w:rsidRPr="00184110" w:rsidRDefault="00942ACD" w:rsidP="00942ACD">
            <w:pPr>
              <w:suppressAutoHyphens w:val="0"/>
              <w:spacing w:after="0" w:line="240" w:lineRule="auto"/>
              <w:rPr>
                <w:rFonts w:ascii="Arial" w:hAnsi="Arial" w:cs="Arial"/>
                <w:bCs/>
                <w:color w:val="000000"/>
                <w:sz w:val="24"/>
                <w:szCs w:val="24"/>
                <w:lang w:eastAsia="ru-RU"/>
              </w:rPr>
            </w:pPr>
            <w:r w:rsidRPr="00184110">
              <w:rPr>
                <w:rFonts w:ascii="Arial" w:hAnsi="Arial" w:cs="Arial"/>
                <w:bCs/>
                <w:color w:val="000000"/>
                <w:sz w:val="24"/>
                <w:szCs w:val="24"/>
                <w:lang w:eastAsia="ru-RU"/>
              </w:rPr>
              <w:t xml:space="preserve">Основное мероприятие  4.1. </w:t>
            </w:r>
          </w:p>
        </w:tc>
        <w:tc>
          <w:tcPr>
            <w:tcW w:w="1196" w:type="pct"/>
            <w:tcBorders>
              <w:top w:val="single" w:sz="8" w:space="0" w:color="auto"/>
              <w:left w:val="single" w:sz="8" w:space="0" w:color="auto"/>
              <w:bottom w:val="single" w:sz="8" w:space="0" w:color="auto"/>
              <w:right w:val="single" w:sz="8" w:space="0" w:color="auto"/>
            </w:tcBorders>
            <w:shd w:val="clear" w:color="auto" w:fill="auto"/>
          </w:tcPr>
          <w:p w:rsidR="00942ACD" w:rsidRPr="00184110" w:rsidRDefault="00942ACD" w:rsidP="00374C3F">
            <w:pPr>
              <w:spacing w:after="0" w:line="240" w:lineRule="auto"/>
              <w:rPr>
                <w:rFonts w:ascii="Arial" w:hAnsi="Arial" w:cs="Arial"/>
                <w:bCs/>
                <w:color w:val="000000"/>
                <w:sz w:val="24"/>
                <w:szCs w:val="24"/>
                <w:lang w:eastAsia="ru-RU"/>
              </w:rPr>
            </w:pPr>
            <w:r w:rsidRPr="00184110">
              <w:rPr>
                <w:rFonts w:ascii="Arial" w:hAnsi="Arial" w:cs="Arial"/>
                <w:bCs/>
                <w:color w:val="000000"/>
                <w:sz w:val="24"/>
                <w:szCs w:val="24"/>
                <w:lang w:eastAsia="ru-RU"/>
              </w:rPr>
              <w:t>Снос расселенных многоквартирных домов</w:t>
            </w:r>
          </w:p>
        </w:tc>
        <w:tc>
          <w:tcPr>
            <w:tcW w:w="792" w:type="pct"/>
            <w:tcBorders>
              <w:top w:val="single" w:sz="8" w:space="0" w:color="auto"/>
              <w:left w:val="single" w:sz="8" w:space="0" w:color="auto"/>
              <w:bottom w:val="single" w:sz="8" w:space="0" w:color="auto"/>
              <w:right w:val="single" w:sz="8" w:space="0" w:color="auto"/>
            </w:tcBorders>
            <w:shd w:val="clear" w:color="auto" w:fill="auto"/>
          </w:tcPr>
          <w:p w:rsidR="00942ACD" w:rsidRPr="00184110" w:rsidRDefault="00942ACD" w:rsidP="00942ACD">
            <w:pPr>
              <w:spacing w:line="240" w:lineRule="auto"/>
              <w:rPr>
                <w:rFonts w:ascii="Arial" w:hAnsi="Arial" w:cs="Arial"/>
                <w:sz w:val="24"/>
                <w:szCs w:val="24"/>
              </w:rPr>
            </w:pPr>
            <w:r w:rsidRPr="00184110">
              <w:rPr>
                <w:rFonts w:ascii="Arial" w:hAnsi="Arial" w:cs="Arial"/>
                <w:sz w:val="24"/>
                <w:szCs w:val="24"/>
              </w:rPr>
              <w:t>Отдел капитального строительства, архитектуры и ЖКХ, территориальные отделы Гагинского муниципального округа</w:t>
            </w:r>
          </w:p>
          <w:p w:rsidR="00942ACD" w:rsidRPr="00184110" w:rsidRDefault="00942ACD" w:rsidP="005B4E9C">
            <w:pPr>
              <w:spacing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184110" w:rsidRDefault="00942ACD" w:rsidP="00374C3F">
            <w:pPr>
              <w:spacing w:after="0" w:line="240" w:lineRule="auto"/>
              <w:rPr>
                <w:rFonts w:ascii="Arial" w:hAnsi="Arial" w:cs="Arial"/>
                <w:color w:val="000000"/>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184110" w:rsidRDefault="00942ACD" w:rsidP="00374C3F">
            <w:pPr>
              <w:spacing w:after="0"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184110" w:rsidRDefault="00942ACD" w:rsidP="00374C3F">
            <w:pPr>
              <w:spacing w:after="0"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184110" w:rsidRDefault="00942ACD" w:rsidP="00374C3F">
            <w:pPr>
              <w:spacing w:after="0"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184110" w:rsidRDefault="00942ACD" w:rsidP="00374C3F">
            <w:pPr>
              <w:spacing w:after="0" w:line="240" w:lineRule="auto"/>
              <w:rPr>
                <w:rFonts w:ascii="Arial" w:hAnsi="Arial" w:cs="Arial"/>
                <w:sz w:val="24"/>
                <w:szCs w:val="24"/>
              </w:rPr>
            </w:pPr>
            <w:r w:rsidRPr="00184110">
              <w:rPr>
                <w:rFonts w:ascii="Arial" w:hAnsi="Arial" w:cs="Arial"/>
                <w:sz w:val="24"/>
                <w:szCs w:val="24"/>
              </w:rPr>
              <w:t>3400</w:t>
            </w:r>
          </w:p>
        </w:tc>
        <w:tc>
          <w:tcPr>
            <w:tcW w:w="422" w:type="pct"/>
            <w:tcBorders>
              <w:top w:val="single" w:sz="8" w:space="0" w:color="auto"/>
              <w:left w:val="single" w:sz="8" w:space="0" w:color="auto"/>
              <w:bottom w:val="single" w:sz="8" w:space="0" w:color="auto"/>
              <w:right w:val="single" w:sz="8" w:space="0" w:color="auto"/>
            </w:tcBorders>
            <w:shd w:val="clear" w:color="auto" w:fill="auto"/>
          </w:tcPr>
          <w:p w:rsidR="00942ACD" w:rsidRPr="00184110" w:rsidRDefault="00942ACD" w:rsidP="00374C3F">
            <w:pPr>
              <w:spacing w:after="0" w:line="240" w:lineRule="auto"/>
              <w:rPr>
                <w:rFonts w:ascii="Arial" w:hAnsi="Arial" w:cs="Arial"/>
                <w:sz w:val="24"/>
                <w:szCs w:val="24"/>
              </w:rPr>
            </w:pPr>
            <w:r w:rsidRPr="00184110">
              <w:rPr>
                <w:rFonts w:ascii="Arial" w:hAnsi="Arial" w:cs="Arial"/>
                <w:sz w:val="24"/>
                <w:szCs w:val="24"/>
              </w:rPr>
              <w:t>3400</w:t>
            </w:r>
          </w:p>
        </w:tc>
      </w:tr>
      <w:tr w:rsidR="00942ACD" w:rsidRPr="00184110" w:rsidTr="00942ACD">
        <w:trPr>
          <w:cantSplit/>
          <w:trHeight w:val="1532"/>
          <w:jc w:val="center"/>
        </w:trPr>
        <w:tc>
          <w:tcPr>
            <w:tcW w:w="729" w:type="pct"/>
            <w:tcBorders>
              <w:top w:val="single" w:sz="8" w:space="0" w:color="auto"/>
              <w:left w:val="single" w:sz="8" w:space="0" w:color="auto"/>
              <w:bottom w:val="single" w:sz="8" w:space="0" w:color="auto"/>
              <w:right w:val="single" w:sz="8" w:space="0" w:color="auto"/>
            </w:tcBorders>
            <w:shd w:val="clear" w:color="auto" w:fill="auto"/>
          </w:tcPr>
          <w:p w:rsidR="00942ACD" w:rsidRPr="00184110" w:rsidRDefault="00942ACD" w:rsidP="00942ACD">
            <w:pPr>
              <w:suppressAutoHyphens w:val="0"/>
              <w:spacing w:after="0" w:line="240" w:lineRule="auto"/>
              <w:rPr>
                <w:rFonts w:ascii="Arial" w:hAnsi="Arial" w:cs="Arial"/>
                <w:bCs/>
                <w:color w:val="000000"/>
                <w:sz w:val="24"/>
                <w:szCs w:val="24"/>
                <w:lang w:eastAsia="ru-RU"/>
              </w:rPr>
            </w:pPr>
            <w:r w:rsidRPr="00184110">
              <w:rPr>
                <w:rFonts w:ascii="Arial" w:hAnsi="Arial" w:cs="Arial"/>
                <w:bCs/>
                <w:color w:val="000000"/>
                <w:sz w:val="24"/>
                <w:szCs w:val="24"/>
                <w:lang w:eastAsia="ru-RU"/>
              </w:rPr>
              <w:lastRenderedPageBreak/>
              <w:t xml:space="preserve">Мероприятие 4.1.1 </w:t>
            </w:r>
          </w:p>
        </w:tc>
        <w:tc>
          <w:tcPr>
            <w:tcW w:w="1196" w:type="pct"/>
            <w:tcBorders>
              <w:top w:val="single" w:sz="8" w:space="0" w:color="auto"/>
              <w:left w:val="single" w:sz="8" w:space="0" w:color="auto"/>
              <w:bottom w:val="single" w:sz="8" w:space="0" w:color="auto"/>
              <w:right w:val="single" w:sz="8" w:space="0" w:color="auto"/>
            </w:tcBorders>
            <w:shd w:val="clear" w:color="auto" w:fill="auto"/>
          </w:tcPr>
          <w:p w:rsidR="00942ACD" w:rsidRPr="00184110" w:rsidRDefault="00942ACD" w:rsidP="00374C3F">
            <w:pPr>
              <w:spacing w:after="0" w:line="240" w:lineRule="auto"/>
              <w:rPr>
                <w:rFonts w:ascii="Arial" w:hAnsi="Arial" w:cs="Arial"/>
                <w:bCs/>
                <w:color w:val="000000"/>
                <w:sz w:val="24"/>
                <w:szCs w:val="24"/>
                <w:lang w:eastAsia="ru-RU"/>
              </w:rPr>
            </w:pPr>
            <w:r w:rsidRPr="00184110">
              <w:rPr>
                <w:rFonts w:ascii="Arial" w:hAnsi="Arial" w:cs="Arial"/>
                <w:bCs/>
                <w:color w:val="000000"/>
                <w:sz w:val="24"/>
                <w:szCs w:val="24"/>
                <w:lang w:eastAsia="ru-RU"/>
              </w:rPr>
              <w:t>Снос расселенных многоквартирных жилых домов в муниципальных образованиях Нижегородской области, признанных аварийными</w:t>
            </w:r>
          </w:p>
        </w:tc>
        <w:tc>
          <w:tcPr>
            <w:tcW w:w="792" w:type="pct"/>
            <w:tcBorders>
              <w:top w:val="single" w:sz="8" w:space="0" w:color="auto"/>
              <w:left w:val="single" w:sz="8" w:space="0" w:color="auto"/>
              <w:bottom w:val="single" w:sz="8" w:space="0" w:color="auto"/>
              <w:right w:val="single" w:sz="8" w:space="0" w:color="auto"/>
            </w:tcBorders>
            <w:shd w:val="clear" w:color="auto" w:fill="auto"/>
          </w:tcPr>
          <w:p w:rsidR="00942ACD" w:rsidRPr="00184110" w:rsidRDefault="00942ACD" w:rsidP="00942ACD">
            <w:pPr>
              <w:spacing w:line="240" w:lineRule="auto"/>
              <w:rPr>
                <w:rFonts w:ascii="Arial" w:hAnsi="Arial" w:cs="Arial"/>
                <w:sz w:val="24"/>
                <w:szCs w:val="24"/>
              </w:rPr>
            </w:pPr>
            <w:r w:rsidRPr="00184110">
              <w:rPr>
                <w:rFonts w:ascii="Arial" w:hAnsi="Arial" w:cs="Arial"/>
                <w:sz w:val="24"/>
                <w:szCs w:val="24"/>
              </w:rPr>
              <w:t>Отдел капитального строительства, архитектуры и ЖКХ, территориальные отделы Гагинского муниципального округа</w:t>
            </w:r>
          </w:p>
          <w:p w:rsidR="00942ACD" w:rsidRPr="00184110" w:rsidRDefault="00942ACD" w:rsidP="005B4E9C">
            <w:pPr>
              <w:spacing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184110" w:rsidRDefault="00942ACD" w:rsidP="00374C3F">
            <w:pPr>
              <w:spacing w:after="0" w:line="240" w:lineRule="auto"/>
              <w:rPr>
                <w:rFonts w:ascii="Arial" w:hAnsi="Arial" w:cs="Arial"/>
                <w:color w:val="000000"/>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184110" w:rsidRDefault="00942ACD" w:rsidP="00374C3F">
            <w:pPr>
              <w:spacing w:after="0"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184110" w:rsidRDefault="00942ACD" w:rsidP="00374C3F">
            <w:pPr>
              <w:spacing w:after="0"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184110" w:rsidRDefault="00942ACD" w:rsidP="00374C3F">
            <w:pPr>
              <w:spacing w:after="0"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184110" w:rsidRDefault="00942ACD" w:rsidP="00374C3F">
            <w:pPr>
              <w:spacing w:after="0" w:line="240" w:lineRule="auto"/>
              <w:rPr>
                <w:rFonts w:ascii="Arial" w:hAnsi="Arial" w:cs="Arial"/>
                <w:sz w:val="24"/>
                <w:szCs w:val="24"/>
              </w:rPr>
            </w:pPr>
            <w:r w:rsidRPr="00184110">
              <w:rPr>
                <w:rFonts w:ascii="Arial" w:hAnsi="Arial" w:cs="Arial"/>
                <w:sz w:val="24"/>
                <w:szCs w:val="24"/>
              </w:rPr>
              <w:t>3400</w:t>
            </w:r>
          </w:p>
        </w:tc>
        <w:tc>
          <w:tcPr>
            <w:tcW w:w="422" w:type="pct"/>
            <w:tcBorders>
              <w:top w:val="single" w:sz="8" w:space="0" w:color="auto"/>
              <w:left w:val="single" w:sz="8" w:space="0" w:color="auto"/>
              <w:bottom w:val="single" w:sz="8" w:space="0" w:color="auto"/>
              <w:right w:val="single" w:sz="8" w:space="0" w:color="auto"/>
            </w:tcBorders>
            <w:shd w:val="clear" w:color="auto" w:fill="auto"/>
          </w:tcPr>
          <w:p w:rsidR="00942ACD" w:rsidRPr="00184110" w:rsidRDefault="00942ACD" w:rsidP="00374C3F">
            <w:pPr>
              <w:spacing w:after="0" w:line="240" w:lineRule="auto"/>
              <w:rPr>
                <w:rFonts w:ascii="Arial" w:hAnsi="Arial" w:cs="Arial"/>
                <w:sz w:val="24"/>
                <w:szCs w:val="24"/>
              </w:rPr>
            </w:pPr>
            <w:r w:rsidRPr="00184110">
              <w:rPr>
                <w:rFonts w:ascii="Arial" w:hAnsi="Arial" w:cs="Arial"/>
                <w:sz w:val="24"/>
                <w:szCs w:val="24"/>
              </w:rPr>
              <w:t>3400</w:t>
            </w:r>
          </w:p>
        </w:tc>
      </w:tr>
    </w:tbl>
    <w:p w:rsidR="00F46F54" w:rsidRPr="00184110" w:rsidRDefault="00F46F54" w:rsidP="00F46F54">
      <w:pPr>
        <w:spacing w:after="0" w:line="240" w:lineRule="auto"/>
        <w:rPr>
          <w:rFonts w:ascii="Arial" w:hAnsi="Arial" w:cs="Arial"/>
          <w:sz w:val="24"/>
          <w:szCs w:val="24"/>
        </w:rPr>
      </w:pPr>
    </w:p>
    <w:p w:rsidR="005366D9" w:rsidRPr="00184110" w:rsidRDefault="005C491C" w:rsidP="00B7403E">
      <w:pPr>
        <w:spacing w:after="120"/>
        <w:jc w:val="center"/>
        <w:rPr>
          <w:rFonts w:ascii="Arial" w:hAnsi="Arial" w:cs="Arial"/>
          <w:sz w:val="24"/>
          <w:szCs w:val="24"/>
        </w:rPr>
      </w:pPr>
      <w:r w:rsidRPr="00184110">
        <w:rPr>
          <w:rFonts w:ascii="Arial" w:hAnsi="Arial" w:cs="Arial"/>
          <w:sz w:val="24"/>
          <w:szCs w:val="24"/>
        </w:rPr>
        <w:t>4.</w:t>
      </w:r>
      <w:r w:rsidR="00FE74E4" w:rsidRPr="00184110">
        <w:rPr>
          <w:rFonts w:ascii="Arial" w:hAnsi="Arial" w:cs="Arial"/>
          <w:sz w:val="24"/>
          <w:szCs w:val="24"/>
        </w:rPr>
        <w:t xml:space="preserve"> </w:t>
      </w:r>
      <w:r w:rsidRPr="00184110">
        <w:rPr>
          <w:rFonts w:ascii="Arial" w:hAnsi="Arial" w:cs="Arial"/>
          <w:sz w:val="24"/>
          <w:szCs w:val="24"/>
        </w:rPr>
        <w:t>Прогнозная оценка расходов на реализацию муниципальной п</w:t>
      </w:r>
      <w:r w:rsidR="003236C5" w:rsidRPr="00184110">
        <w:rPr>
          <w:rFonts w:ascii="Arial" w:hAnsi="Arial" w:cs="Arial"/>
          <w:sz w:val="24"/>
          <w:szCs w:val="24"/>
        </w:rPr>
        <w:t>ро</w:t>
      </w:r>
      <w:r w:rsidR="00522543" w:rsidRPr="00184110">
        <w:rPr>
          <w:rFonts w:ascii="Arial" w:hAnsi="Arial" w:cs="Arial"/>
          <w:sz w:val="24"/>
          <w:szCs w:val="24"/>
        </w:rPr>
        <w:t>граммы за счет  всех источников</w:t>
      </w:r>
      <w:bookmarkStart w:id="2" w:name="OLE_LINK1"/>
    </w:p>
    <w:bookmarkEnd w:id="2"/>
    <w:p w:rsidR="00B7403E" w:rsidRPr="00184110" w:rsidRDefault="00B7403E" w:rsidP="00930DFD">
      <w:pPr>
        <w:spacing w:after="0"/>
        <w:jc w:val="center"/>
        <w:rPr>
          <w:rFonts w:ascii="Arial" w:hAnsi="Arial" w:cs="Arial"/>
          <w:b/>
          <w:sz w:val="24"/>
          <w:szCs w:val="24"/>
        </w:rPr>
      </w:pPr>
    </w:p>
    <w:tbl>
      <w:tblPr>
        <w:tblW w:w="10490" w:type="dxa"/>
        <w:jc w:val="center"/>
        <w:tblLook w:val="04A0"/>
      </w:tblPr>
      <w:tblGrid>
        <w:gridCol w:w="983"/>
        <w:gridCol w:w="1883"/>
        <w:gridCol w:w="2677"/>
        <w:gridCol w:w="1084"/>
        <w:gridCol w:w="1218"/>
        <w:gridCol w:w="1084"/>
        <w:gridCol w:w="1084"/>
        <w:gridCol w:w="1084"/>
      </w:tblGrid>
      <w:tr w:rsidR="00B7403E" w:rsidRPr="00184110" w:rsidTr="0012454D">
        <w:trPr>
          <w:trHeight w:val="300"/>
          <w:jc w:val="center"/>
        </w:trPr>
        <w:tc>
          <w:tcPr>
            <w:tcW w:w="10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Статус</w:t>
            </w:r>
          </w:p>
        </w:tc>
        <w:tc>
          <w:tcPr>
            <w:tcW w:w="17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Наименование  подпрограммы</w:t>
            </w:r>
          </w:p>
        </w:tc>
        <w:tc>
          <w:tcPr>
            <w:tcW w:w="245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Ответственный исполнитель, соисполнители</w:t>
            </w:r>
          </w:p>
        </w:tc>
        <w:tc>
          <w:tcPr>
            <w:tcW w:w="5271" w:type="dxa"/>
            <w:gridSpan w:val="5"/>
            <w:tcBorders>
              <w:top w:val="single" w:sz="4" w:space="0" w:color="auto"/>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Оценка расходов (тыс.</w:t>
            </w:r>
            <w:r w:rsidR="00FE10AC" w:rsidRPr="00184110">
              <w:rPr>
                <w:rFonts w:ascii="Arial" w:hAnsi="Arial" w:cs="Arial"/>
                <w:color w:val="000000"/>
                <w:sz w:val="24"/>
                <w:szCs w:val="24"/>
                <w:lang w:eastAsia="ru-RU"/>
              </w:rPr>
              <w:t xml:space="preserve"> </w:t>
            </w:r>
            <w:r w:rsidRPr="00184110">
              <w:rPr>
                <w:rFonts w:ascii="Arial" w:hAnsi="Arial" w:cs="Arial"/>
                <w:color w:val="000000"/>
                <w:sz w:val="24"/>
                <w:szCs w:val="24"/>
                <w:lang w:eastAsia="ru-RU"/>
              </w:rPr>
              <w:t>руб.), годы</w:t>
            </w:r>
          </w:p>
        </w:tc>
      </w:tr>
      <w:tr w:rsidR="00B7403E" w:rsidRPr="00184110" w:rsidTr="0012454D">
        <w:trPr>
          <w:trHeight w:val="300"/>
          <w:jc w:val="center"/>
        </w:trPr>
        <w:tc>
          <w:tcPr>
            <w:tcW w:w="1052" w:type="dxa"/>
            <w:vMerge/>
            <w:tcBorders>
              <w:top w:val="single" w:sz="4" w:space="0" w:color="auto"/>
              <w:left w:val="single" w:sz="4" w:space="0" w:color="auto"/>
              <w:bottom w:val="single" w:sz="4" w:space="0" w:color="auto"/>
              <w:right w:val="single" w:sz="4" w:space="0" w:color="auto"/>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vMerge/>
            <w:tcBorders>
              <w:top w:val="single" w:sz="4" w:space="0" w:color="auto"/>
              <w:left w:val="single" w:sz="4" w:space="0" w:color="auto"/>
              <w:bottom w:val="single" w:sz="4" w:space="0" w:color="auto"/>
              <w:right w:val="single" w:sz="4" w:space="0" w:color="auto"/>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2021</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2022</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2023</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2024</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2025</w:t>
            </w:r>
          </w:p>
        </w:tc>
      </w:tr>
      <w:tr w:rsidR="0012454D" w:rsidRPr="00184110" w:rsidTr="00165B79">
        <w:trPr>
          <w:trHeight w:val="510"/>
          <w:jc w:val="center"/>
        </w:trPr>
        <w:tc>
          <w:tcPr>
            <w:tcW w:w="276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2454D" w:rsidRPr="00184110" w:rsidRDefault="0012454D" w:rsidP="0012454D">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Наименование муниципальной программы «Обеспечение населения Гагинского округа Нижегородской области</w:t>
            </w:r>
            <w:r w:rsidR="00E67906" w:rsidRPr="00184110">
              <w:rPr>
                <w:rFonts w:ascii="Arial" w:hAnsi="Arial" w:cs="Arial"/>
                <w:color w:val="000000"/>
                <w:sz w:val="24"/>
                <w:szCs w:val="24"/>
                <w:lang w:eastAsia="ru-RU"/>
              </w:rPr>
              <w:t xml:space="preserve">  доступным и комфортным жильем</w:t>
            </w:r>
            <w:r w:rsidRPr="00184110">
              <w:rPr>
                <w:rFonts w:ascii="Arial" w:hAnsi="Arial" w:cs="Arial"/>
                <w:color w:val="000000"/>
                <w:sz w:val="24"/>
                <w:szCs w:val="24"/>
                <w:lang w:eastAsia="ru-RU"/>
              </w:rPr>
              <w:t>»</w:t>
            </w:r>
          </w:p>
        </w:tc>
        <w:tc>
          <w:tcPr>
            <w:tcW w:w="2456" w:type="dxa"/>
            <w:tcBorders>
              <w:top w:val="nil"/>
              <w:left w:val="nil"/>
              <w:bottom w:val="single" w:sz="4" w:space="0" w:color="auto"/>
              <w:right w:val="single" w:sz="4" w:space="0" w:color="auto"/>
            </w:tcBorders>
            <w:shd w:val="clear" w:color="auto" w:fill="auto"/>
            <w:hideMark/>
          </w:tcPr>
          <w:p w:rsidR="0012454D" w:rsidRPr="00184110" w:rsidRDefault="0012454D" w:rsidP="0012454D">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12454D" w:rsidRPr="00184110" w:rsidRDefault="0012454D" w:rsidP="0012454D">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26594,7</w:t>
            </w:r>
          </w:p>
        </w:tc>
        <w:tc>
          <w:tcPr>
            <w:tcW w:w="1059" w:type="dxa"/>
            <w:tcBorders>
              <w:top w:val="nil"/>
              <w:left w:val="nil"/>
              <w:bottom w:val="single" w:sz="4" w:space="0" w:color="auto"/>
              <w:right w:val="single" w:sz="4" w:space="0" w:color="auto"/>
            </w:tcBorders>
            <w:shd w:val="clear" w:color="auto" w:fill="auto"/>
            <w:hideMark/>
          </w:tcPr>
          <w:p w:rsidR="0012454D" w:rsidRPr="00184110" w:rsidRDefault="0012454D" w:rsidP="0012454D">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111033,9</w:t>
            </w:r>
          </w:p>
        </w:tc>
        <w:tc>
          <w:tcPr>
            <w:tcW w:w="1053" w:type="dxa"/>
            <w:tcBorders>
              <w:top w:val="nil"/>
              <w:left w:val="nil"/>
              <w:bottom w:val="single" w:sz="4" w:space="0" w:color="auto"/>
              <w:right w:val="single" w:sz="4" w:space="0" w:color="auto"/>
            </w:tcBorders>
            <w:shd w:val="clear" w:color="auto" w:fill="auto"/>
            <w:hideMark/>
          </w:tcPr>
          <w:p w:rsidR="0012454D" w:rsidRPr="00184110" w:rsidRDefault="0012454D" w:rsidP="0012454D">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45873,2</w:t>
            </w:r>
          </w:p>
        </w:tc>
        <w:tc>
          <w:tcPr>
            <w:tcW w:w="1053" w:type="dxa"/>
            <w:tcBorders>
              <w:top w:val="nil"/>
              <w:left w:val="nil"/>
              <w:bottom w:val="single" w:sz="4" w:space="0" w:color="auto"/>
              <w:right w:val="single" w:sz="4" w:space="0" w:color="auto"/>
            </w:tcBorders>
            <w:shd w:val="clear" w:color="auto" w:fill="auto"/>
            <w:hideMark/>
          </w:tcPr>
          <w:p w:rsidR="0012454D" w:rsidRPr="00184110" w:rsidRDefault="00165B79" w:rsidP="00C2170F">
            <w:pPr>
              <w:rPr>
                <w:rFonts w:ascii="Arial" w:hAnsi="Arial" w:cs="Arial"/>
                <w:b/>
                <w:sz w:val="24"/>
                <w:szCs w:val="24"/>
              </w:rPr>
            </w:pPr>
            <w:r w:rsidRPr="00184110">
              <w:rPr>
                <w:rStyle w:val="24"/>
                <w:rFonts w:ascii="Arial" w:hAnsi="Arial" w:cs="Arial"/>
                <w:b/>
                <w:sz w:val="24"/>
                <w:szCs w:val="24"/>
              </w:rPr>
              <w:t xml:space="preserve">  </w:t>
            </w:r>
            <w:r w:rsidR="00C2170F" w:rsidRPr="00184110">
              <w:rPr>
                <w:rStyle w:val="24"/>
                <w:rFonts w:ascii="Arial" w:hAnsi="Arial" w:cs="Arial"/>
                <w:b/>
                <w:sz w:val="24"/>
                <w:szCs w:val="24"/>
              </w:rPr>
              <w:t>36579,6</w:t>
            </w:r>
          </w:p>
        </w:tc>
        <w:tc>
          <w:tcPr>
            <w:tcW w:w="1053" w:type="dxa"/>
            <w:tcBorders>
              <w:top w:val="nil"/>
              <w:left w:val="nil"/>
              <w:bottom w:val="single" w:sz="4" w:space="0" w:color="auto"/>
              <w:right w:val="single" w:sz="4" w:space="0" w:color="auto"/>
            </w:tcBorders>
            <w:shd w:val="clear" w:color="auto" w:fill="auto"/>
            <w:hideMark/>
          </w:tcPr>
          <w:p w:rsidR="0012454D" w:rsidRPr="00184110" w:rsidRDefault="0012652C" w:rsidP="0012454D">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21384,4</w:t>
            </w:r>
          </w:p>
        </w:tc>
      </w:tr>
      <w:tr w:rsidR="0012454D" w:rsidRPr="00184110" w:rsidTr="00C2170F">
        <w:trPr>
          <w:trHeight w:val="7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12454D" w:rsidRPr="00184110" w:rsidRDefault="0012454D" w:rsidP="0012454D">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12454D" w:rsidRPr="00184110" w:rsidRDefault="0012454D" w:rsidP="0012454D">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12454D" w:rsidRPr="00184110" w:rsidRDefault="0012454D" w:rsidP="0012454D">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24127,7</w:t>
            </w:r>
          </w:p>
        </w:tc>
        <w:tc>
          <w:tcPr>
            <w:tcW w:w="1059" w:type="dxa"/>
            <w:tcBorders>
              <w:top w:val="nil"/>
              <w:left w:val="nil"/>
              <w:bottom w:val="single" w:sz="4" w:space="0" w:color="auto"/>
              <w:right w:val="single" w:sz="4" w:space="0" w:color="auto"/>
            </w:tcBorders>
            <w:shd w:val="clear" w:color="auto" w:fill="auto"/>
            <w:hideMark/>
          </w:tcPr>
          <w:p w:rsidR="0012454D" w:rsidRPr="00184110" w:rsidRDefault="0012454D" w:rsidP="0012454D">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109509,4</w:t>
            </w:r>
          </w:p>
        </w:tc>
        <w:tc>
          <w:tcPr>
            <w:tcW w:w="1053" w:type="dxa"/>
            <w:tcBorders>
              <w:top w:val="nil"/>
              <w:left w:val="nil"/>
              <w:bottom w:val="single" w:sz="4" w:space="0" w:color="auto"/>
              <w:right w:val="single" w:sz="4" w:space="0" w:color="auto"/>
            </w:tcBorders>
            <w:shd w:val="clear" w:color="auto" w:fill="auto"/>
            <w:hideMark/>
          </w:tcPr>
          <w:p w:rsidR="0012454D" w:rsidRPr="00184110" w:rsidRDefault="0012454D" w:rsidP="0012454D">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43952,6</w:t>
            </w:r>
          </w:p>
        </w:tc>
        <w:tc>
          <w:tcPr>
            <w:tcW w:w="1053" w:type="dxa"/>
            <w:tcBorders>
              <w:top w:val="nil"/>
              <w:left w:val="nil"/>
              <w:bottom w:val="single" w:sz="4" w:space="0" w:color="auto"/>
              <w:right w:val="single" w:sz="4" w:space="0" w:color="auto"/>
            </w:tcBorders>
            <w:shd w:val="clear" w:color="auto" w:fill="auto"/>
            <w:hideMark/>
          </w:tcPr>
          <w:p w:rsidR="0012454D" w:rsidRPr="00184110" w:rsidRDefault="00165B79" w:rsidP="00C2170F">
            <w:pPr>
              <w:rPr>
                <w:rFonts w:ascii="Arial" w:hAnsi="Arial" w:cs="Arial"/>
                <w:b/>
                <w:sz w:val="24"/>
                <w:szCs w:val="24"/>
              </w:rPr>
            </w:pPr>
            <w:r w:rsidRPr="00184110">
              <w:rPr>
                <w:rStyle w:val="24"/>
                <w:rFonts w:ascii="Arial" w:hAnsi="Arial" w:cs="Arial"/>
                <w:b/>
                <w:sz w:val="24"/>
                <w:szCs w:val="24"/>
              </w:rPr>
              <w:t xml:space="preserve">  </w:t>
            </w:r>
            <w:r w:rsidR="00C2170F" w:rsidRPr="00184110">
              <w:rPr>
                <w:rStyle w:val="24"/>
                <w:rFonts w:ascii="Arial" w:hAnsi="Arial" w:cs="Arial"/>
                <w:b/>
                <w:sz w:val="24"/>
                <w:szCs w:val="24"/>
              </w:rPr>
              <w:t>35559,6</w:t>
            </w:r>
          </w:p>
        </w:tc>
        <w:tc>
          <w:tcPr>
            <w:tcW w:w="1053" w:type="dxa"/>
            <w:tcBorders>
              <w:top w:val="nil"/>
              <w:left w:val="nil"/>
              <w:bottom w:val="single" w:sz="4" w:space="0" w:color="auto"/>
              <w:right w:val="single" w:sz="4" w:space="0" w:color="auto"/>
            </w:tcBorders>
            <w:shd w:val="clear" w:color="auto" w:fill="auto"/>
            <w:hideMark/>
          </w:tcPr>
          <w:p w:rsidR="0012454D" w:rsidRPr="00184110" w:rsidRDefault="0012652C" w:rsidP="0012454D">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17550,0</w:t>
            </w:r>
          </w:p>
        </w:tc>
      </w:tr>
      <w:tr w:rsidR="00B7403E" w:rsidRPr="00184110" w:rsidTr="00165B79">
        <w:trPr>
          <w:trHeight w:val="51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356,4</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1251,6</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494,1</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4A2899" w:rsidP="00165B79">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671,9</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AD167B"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3834,4</w:t>
            </w:r>
          </w:p>
        </w:tc>
      </w:tr>
      <w:tr w:rsidR="00B7403E" w:rsidRPr="00184110" w:rsidTr="0012454D">
        <w:trPr>
          <w:trHeight w:val="102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102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30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2110,5</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272,9</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1426,5</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266,1</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AD167B"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r>
      <w:tr w:rsidR="00B7403E" w:rsidRPr="00184110" w:rsidTr="0012454D">
        <w:trPr>
          <w:trHeight w:val="30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(6) юридические лица</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30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510"/>
          <w:jc w:val="center"/>
        </w:trPr>
        <w:tc>
          <w:tcPr>
            <w:tcW w:w="276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b/>
                <w:bCs/>
                <w:color w:val="000000"/>
                <w:sz w:val="24"/>
                <w:szCs w:val="24"/>
                <w:lang w:eastAsia="ru-RU"/>
              </w:rPr>
              <w:t xml:space="preserve">Подпрограмма 1 </w:t>
            </w:r>
            <w:r w:rsidRPr="00184110">
              <w:rPr>
                <w:rFonts w:ascii="Arial" w:hAnsi="Arial" w:cs="Arial"/>
                <w:color w:val="000000"/>
                <w:sz w:val="24"/>
                <w:szCs w:val="24"/>
                <w:lang w:eastAsia="ru-RU"/>
              </w:rPr>
              <w:t>«Обеспечение жильем молодых семей в Гагинском округе  Нижегородской области»</w:t>
            </w: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1229,8</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1279</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1166,5</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FC537C">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1234,</w:t>
            </w:r>
            <w:r w:rsidR="00FC537C" w:rsidRPr="00184110">
              <w:rPr>
                <w:rFonts w:ascii="Arial" w:hAnsi="Arial" w:cs="Arial"/>
                <w:b/>
                <w:bCs/>
                <w:color w:val="000000"/>
                <w:sz w:val="24"/>
                <w:szCs w:val="24"/>
                <w:lang w:eastAsia="ru-RU"/>
              </w:rPr>
              <w:t>4</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6E72F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434,4</w:t>
            </w:r>
          </w:p>
        </w:tc>
      </w:tr>
      <w:tr w:rsidR="00B7403E" w:rsidRPr="00184110" w:rsidTr="0012454D">
        <w:trPr>
          <w:trHeight w:val="765"/>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743,3</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804,8</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722,8</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774,4</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6E72F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r>
      <w:tr w:rsidR="00B7403E" w:rsidRPr="00184110" w:rsidTr="0012454D">
        <w:trPr>
          <w:trHeight w:val="51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185,8</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201,2</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180,7</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194</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AD167B"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434,4</w:t>
            </w:r>
          </w:p>
        </w:tc>
      </w:tr>
      <w:tr w:rsidR="00B7403E" w:rsidRPr="00184110" w:rsidTr="0012454D">
        <w:trPr>
          <w:trHeight w:val="102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102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30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300,7</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272,9</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263</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266,1</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AD167B"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r>
      <w:tr w:rsidR="00B7403E" w:rsidRPr="00184110" w:rsidTr="0012454D">
        <w:trPr>
          <w:trHeight w:val="51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30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510"/>
          <w:jc w:val="center"/>
        </w:trPr>
        <w:tc>
          <w:tcPr>
            <w:tcW w:w="276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7403E" w:rsidRPr="00184110" w:rsidRDefault="00B7403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 xml:space="preserve">Подпрограмма 2 </w:t>
            </w:r>
            <w:r w:rsidRPr="00184110">
              <w:rPr>
                <w:rFonts w:ascii="Arial" w:hAnsi="Arial" w:cs="Arial"/>
                <w:color w:val="000000"/>
                <w:sz w:val="24"/>
                <w:szCs w:val="24"/>
                <w:lang w:eastAsia="ru-RU"/>
              </w:rPr>
              <w:t>«Выполнение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5445,8</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8546,4</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7614,5</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C2170F" w:rsidP="00C2170F">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2790,0</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6E72F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17550,0</w:t>
            </w:r>
          </w:p>
        </w:tc>
      </w:tr>
      <w:tr w:rsidR="00B7403E" w:rsidRPr="00184110" w:rsidTr="0012454D">
        <w:trPr>
          <w:trHeight w:val="76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b/>
                <w:bCs/>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3635,9</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8546,4</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6451</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C2170F" w:rsidP="00C2170F">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2790,0</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6E72F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17550,0</w:t>
            </w:r>
          </w:p>
        </w:tc>
      </w:tr>
      <w:tr w:rsidR="00B7403E" w:rsidRPr="00184110"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b/>
                <w:bCs/>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b/>
                <w:bCs/>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b/>
                <w:bCs/>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b/>
                <w:bCs/>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1809,9</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1163,5</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r>
      <w:tr w:rsidR="00B7403E" w:rsidRPr="00184110"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b/>
                <w:bCs/>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b/>
                <w:bCs/>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510"/>
          <w:jc w:val="center"/>
        </w:trPr>
        <w:tc>
          <w:tcPr>
            <w:tcW w:w="276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b/>
                <w:bCs/>
                <w:color w:val="000000"/>
                <w:sz w:val="24"/>
                <w:szCs w:val="24"/>
                <w:lang w:eastAsia="ru-RU"/>
              </w:rPr>
              <w:t xml:space="preserve">Основное мероприятие 2.1. </w:t>
            </w:r>
            <w:r w:rsidRPr="00184110">
              <w:rPr>
                <w:rFonts w:ascii="Arial" w:hAnsi="Arial" w:cs="Arial"/>
                <w:color w:val="000000"/>
                <w:sz w:val="24"/>
                <w:szCs w:val="24"/>
                <w:lang w:eastAsia="ru-RU"/>
              </w:rPr>
              <w:t xml:space="preserve">Обеспечение детей-сирот и детей, оставшихся без попечения родителей, лиц из числа детей сирот и детей, оставшихся без попечения родителей, </w:t>
            </w: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5445,8</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8546,4</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7614,5</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C2170F"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2790,0</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6E72F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17550,0</w:t>
            </w:r>
          </w:p>
        </w:tc>
      </w:tr>
      <w:tr w:rsidR="00B7403E" w:rsidRPr="00184110" w:rsidTr="0012454D">
        <w:trPr>
          <w:trHeight w:val="76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3635,9</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8546,4</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6451</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C2170F"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2790,0</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6E72F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17550,0</w:t>
            </w:r>
          </w:p>
        </w:tc>
      </w:tr>
      <w:tr w:rsidR="00B7403E" w:rsidRPr="00184110"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xml:space="preserve">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1809,9</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1163,5</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r>
      <w:tr w:rsidR="00B7403E" w:rsidRPr="00184110"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510"/>
          <w:jc w:val="center"/>
        </w:trPr>
        <w:tc>
          <w:tcPr>
            <w:tcW w:w="2763" w:type="dxa"/>
            <w:gridSpan w:val="2"/>
            <w:vMerge w:val="restart"/>
            <w:tcBorders>
              <w:top w:val="single" w:sz="4" w:space="0" w:color="auto"/>
              <w:left w:val="single" w:sz="4" w:space="0" w:color="auto"/>
              <w:bottom w:val="nil"/>
              <w:right w:val="single" w:sz="4" w:space="0" w:color="000000"/>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xml:space="preserve">Основное мероприятие 2.2. Ремонт жилых </w:t>
            </w:r>
            <w:r w:rsidRPr="00184110">
              <w:rPr>
                <w:rFonts w:ascii="Arial" w:hAnsi="Arial" w:cs="Arial"/>
                <w:color w:val="000000"/>
                <w:sz w:val="24"/>
                <w:szCs w:val="24"/>
                <w:lang w:eastAsia="ru-RU"/>
              </w:rPr>
              <w:lastRenderedPageBreak/>
              <w:t>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пользования которыми за ними сохранено, в целях обеспечения надлежащего санитарного и технического состояния этих жилых помещений</w:t>
            </w: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lastRenderedPageBreak/>
              <w:t>Всего (1)+(2)+(3)+(4)+(5)+(6)</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765"/>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510"/>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1020"/>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1020"/>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300"/>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510"/>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300"/>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510"/>
          <w:jc w:val="center"/>
        </w:trPr>
        <w:tc>
          <w:tcPr>
            <w:tcW w:w="276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7403E" w:rsidRPr="00184110" w:rsidRDefault="00B7403E" w:rsidP="006E72F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Подпрограмма 3 «Переселение граждан из аварийного жилищного фонда на территории Гагинского муниципального округа Нижегородской области на 2021 - 2025 годы»</w:t>
            </w: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21002,8</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101208,6</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37092,2</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32555,2</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6E72F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3400</w:t>
            </w:r>
          </w:p>
        </w:tc>
      </w:tr>
      <w:tr w:rsidR="00B7403E" w:rsidRPr="00184110" w:rsidTr="0012454D">
        <w:trPr>
          <w:trHeight w:val="76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20832,2</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100158,2</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36778,8</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31995,2</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6E72F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170,6</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1050,4</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313,4</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4A2899"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477,9</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AD167B"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3400</w:t>
            </w:r>
          </w:p>
        </w:tc>
      </w:tr>
      <w:tr w:rsidR="00B7403E" w:rsidRPr="00184110"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both"/>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both"/>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510"/>
          <w:jc w:val="center"/>
        </w:trPr>
        <w:tc>
          <w:tcPr>
            <w:tcW w:w="276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7403E" w:rsidRPr="00184110" w:rsidRDefault="00B7403E" w:rsidP="00FE10AC">
            <w:pPr>
              <w:suppressAutoHyphens w:val="0"/>
              <w:spacing w:after="0" w:line="240" w:lineRule="auto"/>
              <w:jc w:val="center"/>
              <w:rPr>
                <w:rFonts w:ascii="Arial" w:hAnsi="Arial" w:cs="Arial"/>
                <w:color w:val="000000"/>
                <w:sz w:val="24"/>
                <w:szCs w:val="24"/>
                <w:lang w:eastAsia="ru-RU"/>
              </w:rPr>
            </w:pPr>
            <w:r w:rsidRPr="00184110">
              <w:rPr>
                <w:rFonts w:ascii="Arial" w:hAnsi="Arial" w:cs="Arial"/>
                <w:b/>
                <w:bCs/>
                <w:color w:val="000000"/>
                <w:sz w:val="24"/>
                <w:szCs w:val="24"/>
                <w:lang w:eastAsia="ru-RU"/>
              </w:rPr>
              <w:t>Основное  мероприятие 3.1</w:t>
            </w:r>
            <w:r w:rsidRPr="00184110">
              <w:rPr>
                <w:rFonts w:ascii="Arial" w:hAnsi="Arial" w:cs="Arial"/>
                <w:color w:val="000000"/>
                <w:sz w:val="24"/>
                <w:szCs w:val="24"/>
                <w:lang w:eastAsia="ru-RU"/>
              </w:rPr>
              <w:t xml:space="preserve"> </w:t>
            </w:r>
            <w:r w:rsidR="00FE10AC" w:rsidRPr="00184110">
              <w:rPr>
                <w:rFonts w:ascii="Arial" w:hAnsi="Arial" w:cs="Arial"/>
                <w:color w:val="000000"/>
                <w:sz w:val="24"/>
                <w:szCs w:val="24"/>
                <w:lang w:eastAsia="ru-RU"/>
              </w:rPr>
              <w:t>Федеральный проект "Обеспечение устойчивого сокращения непригодного для проживания жилищного фонда"</w:t>
            </w: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21002,8</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94838,6</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30810,7</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32275,2</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r>
      <w:tr w:rsidR="00B7403E" w:rsidRPr="00184110" w:rsidTr="0012454D">
        <w:trPr>
          <w:trHeight w:val="76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20832,2</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93927,3</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30560,1</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31995,2</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170,6</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911,3</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250,6</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104B17"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257,9</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both"/>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both"/>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510"/>
          <w:jc w:val="center"/>
        </w:trPr>
        <w:tc>
          <w:tcPr>
            <w:tcW w:w="276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b/>
                <w:bCs/>
                <w:color w:val="000000"/>
                <w:sz w:val="24"/>
                <w:szCs w:val="24"/>
                <w:lang w:eastAsia="ru-RU"/>
              </w:rPr>
              <w:t xml:space="preserve">Основное  мероприятие 3.2 </w:t>
            </w:r>
            <w:r w:rsidR="00FE10AC" w:rsidRPr="00184110">
              <w:rPr>
                <w:rFonts w:ascii="Arial" w:hAnsi="Arial" w:cs="Arial"/>
                <w:color w:val="000000"/>
                <w:sz w:val="24"/>
                <w:szCs w:val="24"/>
                <w:lang w:eastAsia="ru-RU"/>
              </w:rPr>
              <w:t xml:space="preserve">Разработка проектно-сметной документации на демонтаж (снос) многоквартирных домов   </w:t>
            </w: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b/>
                <w:bCs/>
                <w:color w:val="000000"/>
                <w:sz w:val="24"/>
                <w:szCs w:val="24"/>
                <w:lang w:eastAsia="ru-RU"/>
              </w:rPr>
            </w:pPr>
            <w:r w:rsidRPr="00184110">
              <w:rPr>
                <w:rFonts w:ascii="Arial" w:hAnsi="Arial" w:cs="Arial"/>
                <w:b/>
                <w:bCs/>
                <w:color w:val="000000"/>
                <w:sz w:val="24"/>
                <w:szCs w:val="24"/>
                <w:lang w:eastAsia="ru-RU"/>
              </w:rPr>
              <w:t>6370</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6281,5</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2312D1"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220</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r>
      <w:tr w:rsidR="00B7403E" w:rsidRPr="00184110" w:rsidTr="0012454D">
        <w:trPr>
          <w:trHeight w:val="76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6230,9</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6218,7</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2312D1"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r>
      <w:tr w:rsidR="00B7403E" w:rsidRPr="00184110"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139,1</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62,8</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2312D1"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220</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3361E0">
        <w:trPr>
          <w:trHeight w:val="525"/>
          <w:jc w:val="center"/>
        </w:trPr>
        <w:tc>
          <w:tcPr>
            <w:tcW w:w="276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7403E" w:rsidRPr="00184110" w:rsidRDefault="00B7403E" w:rsidP="00FE10AC">
            <w:pPr>
              <w:suppressAutoHyphens w:val="0"/>
              <w:spacing w:after="0" w:line="240" w:lineRule="auto"/>
              <w:jc w:val="center"/>
              <w:rPr>
                <w:rFonts w:ascii="Arial" w:hAnsi="Arial" w:cs="Arial"/>
                <w:color w:val="000000"/>
                <w:sz w:val="24"/>
                <w:szCs w:val="24"/>
                <w:lang w:eastAsia="ru-RU"/>
              </w:rPr>
            </w:pPr>
            <w:r w:rsidRPr="00184110">
              <w:rPr>
                <w:rFonts w:ascii="Arial" w:hAnsi="Arial" w:cs="Arial"/>
                <w:b/>
                <w:bCs/>
                <w:color w:val="000000"/>
                <w:sz w:val="24"/>
                <w:szCs w:val="24"/>
                <w:lang w:eastAsia="ru-RU"/>
              </w:rPr>
              <w:t xml:space="preserve">Мероприятие 3.2.1. </w:t>
            </w:r>
            <w:r w:rsidR="00FE10AC" w:rsidRPr="00184110">
              <w:rPr>
                <w:rFonts w:ascii="Arial" w:hAnsi="Arial" w:cs="Arial"/>
                <w:bCs/>
                <w:color w:val="000000"/>
                <w:sz w:val="24"/>
                <w:szCs w:val="24"/>
                <w:lang w:eastAsia="ru-RU"/>
              </w:rPr>
              <w:t>Расходы на осуществление работ по разработке проектно-сметной документации на демонтаж (снос) многоквартирных домов</w:t>
            </w:r>
          </w:p>
        </w:tc>
        <w:tc>
          <w:tcPr>
            <w:tcW w:w="2456" w:type="dxa"/>
            <w:tcBorders>
              <w:top w:val="nil"/>
              <w:left w:val="nil"/>
              <w:bottom w:val="single" w:sz="4" w:space="0" w:color="auto"/>
              <w:right w:val="single" w:sz="4" w:space="0" w:color="auto"/>
            </w:tcBorders>
            <w:shd w:val="clear" w:color="auto" w:fill="auto"/>
            <w:vAlign w:val="bottom"/>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Всего (1)+(2)+(3)+(4)+(5)+(6)</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hideMark/>
          </w:tcPr>
          <w:p w:rsidR="00B7403E" w:rsidRPr="00184110" w:rsidRDefault="002312D1" w:rsidP="003361E0">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220</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3361E0">
        <w:trPr>
          <w:trHeight w:val="78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hideMark/>
          </w:tcPr>
          <w:p w:rsidR="00B7403E" w:rsidRPr="00184110" w:rsidRDefault="002312D1" w:rsidP="003361E0">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3361E0">
        <w:trPr>
          <w:trHeight w:val="52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hideMark/>
          </w:tcPr>
          <w:p w:rsidR="00B7403E" w:rsidRPr="00184110" w:rsidRDefault="002312D1" w:rsidP="003361E0">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220</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103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103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12454D">
        <w:trPr>
          <w:trHeight w:val="52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B7403E" w:rsidRPr="00184110" w:rsidTr="00AD167B">
        <w:trPr>
          <w:trHeight w:val="300"/>
          <w:jc w:val="center"/>
        </w:trPr>
        <w:tc>
          <w:tcPr>
            <w:tcW w:w="2763" w:type="dxa"/>
            <w:gridSpan w:val="2"/>
            <w:vMerge/>
            <w:tcBorders>
              <w:top w:val="single" w:sz="4" w:space="0" w:color="auto"/>
              <w:left w:val="single" w:sz="4" w:space="0" w:color="auto"/>
              <w:bottom w:val="single" w:sz="4" w:space="0" w:color="auto"/>
              <w:right w:val="single" w:sz="4" w:space="0" w:color="000000"/>
            </w:tcBorders>
            <w:vAlign w:val="center"/>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184110" w:rsidRDefault="00B7403E" w:rsidP="00B7403E">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184110" w:rsidRDefault="00B7403E" w:rsidP="00B7403E">
            <w:pPr>
              <w:suppressAutoHyphens w:val="0"/>
              <w:spacing w:after="0" w:line="240" w:lineRule="auto"/>
              <w:rPr>
                <w:rFonts w:ascii="Arial" w:hAnsi="Arial" w:cs="Arial"/>
                <w:color w:val="000000"/>
                <w:sz w:val="24"/>
                <w:szCs w:val="24"/>
                <w:lang w:eastAsia="ru-RU"/>
              </w:rPr>
            </w:pPr>
            <w:r w:rsidRPr="00184110">
              <w:rPr>
                <w:rFonts w:ascii="Arial" w:hAnsi="Arial" w:cs="Arial"/>
                <w:color w:val="000000"/>
                <w:sz w:val="24"/>
                <w:szCs w:val="24"/>
                <w:lang w:eastAsia="ru-RU"/>
              </w:rPr>
              <w:t> </w:t>
            </w:r>
          </w:p>
        </w:tc>
      </w:tr>
      <w:tr w:rsidR="00AD167B" w:rsidRPr="00184110" w:rsidTr="00104B17">
        <w:trPr>
          <w:trHeight w:val="300"/>
          <w:jc w:val="center"/>
        </w:trPr>
        <w:tc>
          <w:tcPr>
            <w:tcW w:w="2763" w:type="dxa"/>
            <w:gridSpan w:val="2"/>
            <w:vMerge w:val="restart"/>
            <w:tcBorders>
              <w:top w:val="single" w:sz="4" w:space="0" w:color="auto"/>
              <w:left w:val="single" w:sz="4" w:space="0" w:color="auto"/>
              <w:right w:val="single" w:sz="4" w:space="0" w:color="000000"/>
            </w:tcBorders>
          </w:tcPr>
          <w:p w:rsidR="00AD167B" w:rsidRPr="00184110" w:rsidRDefault="00AD167B" w:rsidP="00104B17">
            <w:pPr>
              <w:suppressAutoHyphens w:val="0"/>
              <w:spacing w:after="0" w:line="240" w:lineRule="auto"/>
              <w:rPr>
                <w:rFonts w:ascii="Arial" w:hAnsi="Arial" w:cs="Arial"/>
                <w:b/>
                <w:bCs/>
                <w:color w:val="000000"/>
                <w:sz w:val="24"/>
                <w:szCs w:val="24"/>
                <w:lang w:eastAsia="ru-RU"/>
              </w:rPr>
            </w:pPr>
            <w:r w:rsidRPr="00184110">
              <w:rPr>
                <w:rFonts w:ascii="Arial" w:hAnsi="Arial" w:cs="Arial"/>
                <w:b/>
                <w:bCs/>
                <w:color w:val="000000"/>
                <w:sz w:val="24"/>
                <w:szCs w:val="24"/>
                <w:lang w:eastAsia="ru-RU"/>
              </w:rPr>
              <w:t>Основное мероприятие  4.1</w:t>
            </w:r>
            <w:r w:rsidRPr="00184110">
              <w:rPr>
                <w:rFonts w:ascii="Arial" w:hAnsi="Arial" w:cs="Arial"/>
                <w:bCs/>
                <w:color w:val="000000"/>
                <w:sz w:val="24"/>
                <w:szCs w:val="24"/>
                <w:lang w:eastAsia="ru-RU"/>
              </w:rPr>
              <w:t xml:space="preserve">. Снос расселенных </w:t>
            </w:r>
            <w:r w:rsidRPr="00184110">
              <w:rPr>
                <w:rFonts w:ascii="Arial" w:hAnsi="Arial" w:cs="Arial"/>
                <w:bCs/>
                <w:color w:val="000000"/>
                <w:sz w:val="24"/>
                <w:szCs w:val="24"/>
                <w:lang w:eastAsia="ru-RU"/>
              </w:rPr>
              <w:lastRenderedPageBreak/>
              <w:t>многоквартирных домов</w:t>
            </w:r>
          </w:p>
          <w:p w:rsidR="00AD167B" w:rsidRPr="00184110" w:rsidRDefault="00AD167B" w:rsidP="00104B17">
            <w:pPr>
              <w:suppressAutoHyphens w:val="0"/>
              <w:spacing w:after="0" w:line="240" w:lineRule="auto"/>
              <w:rPr>
                <w:rFonts w:ascii="Arial" w:hAnsi="Arial" w:cs="Arial"/>
                <w:b/>
                <w:bCs/>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184110" w:rsidRDefault="00AD167B" w:rsidP="00104B17">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lastRenderedPageBreak/>
              <w:t>Всего (1)+(2)+(3)+(4)+(5)+(6)</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6E72FE" w:rsidP="00AD167B">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3400</w:t>
            </w:r>
          </w:p>
        </w:tc>
      </w:tr>
      <w:tr w:rsidR="00AD167B" w:rsidRPr="00184110" w:rsidTr="00104B17">
        <w:trPr>
          <w:trHeight w:val="300"/>
          <w:jc w:val="center"/>
        </w:trPr>
        <w:tc>
          <w:tcPr>
            <w:tcW w:w="2763" w:type="dxa"/>
            <w:gridSpan w:val="2"/>
            <w:vMerge/>
            <w:tcBorders>
              <w:left w:val="single" w:sz="4" w:space="0" w:color="auto"/>
              <w:right w:val="single" w:sz="4" w:space="0" w:color="000000"/>
            </w:tcBorders>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184110" w:rsidRDefault="00AD167B" w:rsidP="00104B17">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 xml:space="preserve">(1) расходы </w:t>
            </w:r>
            <w:r w:rsidRPr="00184110">
              <w:rPr>
                <w:rFonts w:ascii="Arial" w:hAnsi="Arial" w:cs="Arial"/>
                <w:color w:val="000000"/>
                <w:sz w:val="24"/>
                <w:szCs w:val="24"/>
                <w:lang w:eastAsia="ru-RU"/>
              </w:rPr>
              <w:lastRenderedPageBreak/>
              <w:t>областного бюджета Нижегородской области</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6E72FE" w:rsidP="00AD167B">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0</w:t>
            </w:r>
          </w:p>
        </w:tc>
      </w:tr>
      <w:tr w:rsidR="00AD167B" w:rsidRPr="00184110" w:rsidTr="00104B17">
        <w:trPr>
          <w:trHeight w:val="300"/>
          <w:jc w:val="center"/>
        </w:trPr>
        <w:tc>
          <w:tcPr>
            <w:tcW w:w="2763" w:type="dxa"/>
            <w:gridSpan w:val="2"/>
            <w:vMerge/>
            <w:tcBorders>
              <w:left w:val="single" w:sz="4" w:space="0" w:color="auto"/>
              <w:right w:val="single" w:sz="4" w:space="0" w:color="000000"/>
            </w:tcBorders>
            <w:vAlign w:val="center"/>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184110" w:rsidRDefault="00AD167B" w:rsidP="00104B17">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 расходы местного бюджета</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AD167B">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3400</w:t>
            </w:r>
          </w:p>
        </w:tc>
      </w:tr>
      <w:tr w:rsidR="00AD167B" w:rsidRPr="00184110" w:rsidTr="00104B17">
        <w:trPr>
          <w:trHeight w:val="300"/>
          <w:jc w:val="center"/>
        </w:trPr>
        <w:tc>
          <w:tcPr>
            <w:tcW w:w="2763" w:type="dxa"/>
            <w:gridSpan w:val="2"/>
            <w:vMerge/>
            <w:tcBorders>
              <w:left w:val="single" w:sz="4" w:space="0" w:color="auto"/>
              <w:right w:val="single" w:sz="4" w:space="0" w:color="000000"/>
            </w:tcBorders>
            <w:vAlign w:val="center"/>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184110" w:rsidRDefault="00AD167B" w:rsidP="00104B17">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 расходы государственных внебюджетных фондов РФ</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AD167B">
            <w:pPr>
              <w:suppressAutoHyphens w:val="0"/>
              <w:spacing w:after="0" w:line="240" w:lineRule="auto"/>
              <w:jc w:val="center"/>
              <w:rPr>
                <w:rFonts w:ascii="Arial" w:hAnsi="Arial" w:cs="Arial"/>
                <w:color w:val="000000"/>
                <w:sz w:val="24"/>
                <w:szCs w:val="24"/>
                <w:lang w:eastAsia="ru-RU"/>
              </w:rPr>
            </w:pPr>
          </w:p>
        </w:tc>
      </w:tr>
      <w:tr w:rsidR="00AD167B" w:rsidRPr="00184110" w:rsidTr="00104B17">
        <w:trPr>
          <w:trHeight w:val="300"/>
          <w:jc w:val="center"/>
        </w:trPr>
        <w:tc>
          <w:tcPr>
            <w:tcW w:w="2763" w:type="dxa"/>
            <w:gridSpan w:val="2"/>
            <w:vMerge/>
            <w:tcBorders>
              <w:left w:val="single" w:sz="4" w:space="0" w:color="auto"/>
              <w:right w:val="single" w:sz="4" w:space="0" w:color="000000"/>
            </w:tcBorders>
            <w:vAlign w:val="center"/>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184110" w:rsidRDefault="00AD167B" w:rsidP="00104B17">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AD167B">
            <w:pPr>
              <w:suppressAutoHyphens w:val="0"/>
              <w:spacing w:after="0" w:line="240" w:lineRule="auto"/>
              <w:jc w:val="center"/>
              <w:rPr>
                <w:rFonts w:ascii="Arial" w:hAnsi="Arial" w:cs="Arial"/>
                <w:color w:val="000000"/>
                <w:sz w:val="24"/>
                <w:szCs w:val="24"/>
                <w:lang w:eastAsia="ru-RU"/>
              </w:rPr>
            </w:pPr>
          </w:p>
        </w:tc>
      </w:tr>
      <w:tr w:rsidR="00AD167B" w:rsidRPr="00184110" w:rsidTr="00104B17">
        <w:trPr>
          <w:trHeight w:val="300"/>
          <w:jc w:val="center"/>
        </w:trPr>
        <w:tc>
          <w:tcPr>
            <w:tcW w:w="2763" w:type="dxa"/>
            <w:gridSpan w:val="2"/>
            <w:vMerge/>
            <w:tcBorders>
              <w:left w:val="single" w:sz="4" w:space="0" w:color="auto"/>
              <w:right w:val="single" w:sz="4" w:space="0" w:color="000000"/>
            </w:tcBorders>
            <w:vAlign w:val="center"/>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184110" w:rsidRDefault="00AD167B" w:rsidP="00104B17">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(5) федеральный бюджет</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AD167B">
            <w:pPr>
              <w:suppressAutoHyphens w:val="0"/>
              <w:spacing w:after="0" w:line="240" w:lineRule="auto"/>
              <w:jc w:val="center"/>
              <w:rPr>
                <w:rFonts w:ascii="Arial" w:hAnsi="Arial" w:cs="Arial"/>
                <w:color w:val="000000"/>
                <w:sz w:val="24"/>
                <w:szCs w:val="24"/>
                <w:lang w:eastAsia="ru-RU"/>
              </w:rPr>
            </w:pPr>
          </w:p>
        </w:tc>
      </w:tr>
      <w:tr w:rsidR="00AD167B" w:rsidRPr="00184110" w:rsidTr="00104B17">
        <w:trPr>
          <w:trHeight w:val="300"/>
          <w:jc w:val="center"/>
        </w:trPr>
        <w:tc>
          <w:tcPr>
            <w:tcW w:w="2763" w:type="dxa"/>
            <w:gridSpan w:val="2"/>
            <w:vMerge/>
            <w:tcBorders>
              <w:left w:val="single" w:sz="4" w:space="0" w:color="auto"/>
              <w:right w:val="single" w:sz="4" w:space="0" w:color="000000"/>
            </w:tcBorders>
            <w:vAlign w:val="center"/>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184110" w:rsidRDefault="00AD167B" w:rsidP="00104B17">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(6) средства юридических лиц</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AD167B">
            <w:pPr>
              <w:suppressAutoHyphens w:val="0"/>
              <w:spacing w:after="0" w:line="240" w:lineRule="auto"/>
              <w:jc w:val="center"/>
              <w:rPr>
                <w:rFonts w:ascii="Arial" w:hAnsi="Arial" w:cs="Arial"/>
                <w:color w:val="000000"/>
                <w:sz w:val="24"/>
                <w:szCs w:val="24"/>
                <w:lang w:eastAsia="ru-RU"/>
              </w:rPr>
            </w:pPr>
          </w:p>
        </w:tc>
      </w:tr>
      <w:tr w:rsidR="00AD167B" w:rsidRPr="00184110" w:rsidTr="00104B17">
        <w:trPr>
          <w:trHeight w:val="300"/>
          <w:jc w:val="center"/>
        </w:trPr>
        <w:tc>
          <w:tcPr>
            <w:tcW w:w="2763" w:type="dxa"/>
            <w:gridSpan w:val="2"/>
            <w:vMerge/>
            <w:tcBorders>
              <w:left w:val="single" w:sz="4" w:space="0" w:color="auto"/>
              <w:bottom w:val="single" w:sz="4" w:space="0" w:color="auto"/>
              <w:right w:val="single" w:sz="4" w:space="0" w:color="000000"/>
            </w:tcBorders>
            <w:vAlign w:val="center"/>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184110" w:rsidRDefault="00AD167B" w:rsidP="00104B17">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(7) прочие источники</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AD167B">
            <w:pPr>
              <w:suppressAutoHyphens w:val="0"/>
              <w:spacing w:after="0" w:line="240" w:lineRule="auto"/>
              <w:jc w:val="center"/>
              <w:rPr>
                <w:rFonts w:ascii="Arial" w:hAnsi="Arial" w:cs="Arial"/>
                <w:color w:val="000000"/>
                <w:sz w:val="24"/>
                <w:szCs w:val="24"/>
                <w:lang w:eastAsia="ru-RU"/>
              </w:rPr>
            </w:pPr>
          </w:p>
        </w:tc>
      </w:tr>
      <w:tr w:rsidR="00AD167B" w:rsidRPr="00184110" w:rsidTr="00AD167B">
        <w:trPr>
          <w:trHeight w:val="300"/>
          <w:jc w:val="center"/>
        </w:trPr>
        <w:tc>
          <w:tcPr>
            <w:tcW w:w="2763" w:type="dxa"/>
            <w:gridSpan w:val="2"/>
            <w:vMerge w:val="restart"/>
            <w:tcBorders>
              <w:top w:val="single" w:sz="4" w:space="0" w:color="auto"/>
              <w:left w:val="single" w:sz="4" w:space="0" w:color="auto"/>
              <w:right w:val="single" w:sz="4" w:space="0" w:color="000000"/>
            </w:tcBorders>
          </w:tcPr>
          <w:p w:rsidR="00AD167B" w:rsidRPr="00184110" w:rsidRDefault="00AD167B" w:rsidP="00AD167B">
            <w:pPr>
              <w:suppressAutoHyphens w:val="0"/>
              <w:spacing w:after="0" w:line="240" w:lineRule="auto"/>
              <w:rPr>
                <w:rFonts w:ascii="Arial" w:hAnsi="Arial" w:cs="Arial"/>
                <w:color w:val="000000"/>
                <w:sz w:val="24"/>
                <w:szCs w:val="24"/>
                <w:lang w:eastAsia="ru-RU"/>
              </w:rPr>
            </w:pPr>
            <w:r w:rsidRPr="00184110">
              <w:rPr>
                <w:rFonts w:ascii="Arial" w:hAnsi="Arial" w:cs="Arial"/>
                <w:b/>
                <w:bCs/>
                <w:color w:val="000000"/>
                <w:sz w:val="24"/>
                <w:szCs w:val="24"/>
                <w:lang w:eastAsia="ru-RU"/>
              </w:rPr>
              <w:t xml:space="preserve">Мероприятие 4.1.1 </w:t>
            </w:r>
            <w:r w:rsidRPr="00184110">
              <w:rPr>
                <w:rFonts w:ascii="Arial" w:hAnsi="Arial" w:cs="Arial"/>
                <w:bCs/>
                <w:color w:val="000000"/>
                <w:sz w:val="24"/>
                <w:szCs w:val="24"/>
                <w:lang w:eastAsia="ru-RU"/>
              </w:rPr>
              <w:t>Снос расселенных многоквартирных жилых домов в муниципальных образованиях Нижегородской области, признанных аварийными</w:t>
            </w: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184110" w:rsidRDefault="00AD167B" w:rsidP="00104B17">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Всего (1)+(2)+(3)+(4)+(5)+(6)</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6E72FE" w:rsidP="00AD167B">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3400</w:t>
            </w:r>
          </w:p>
        </w:tc>
      </w:tr>
      <w:tr w:rsidR="00AD167B" w:rsidRPr="00184110" w:rsidTr="00104B17">
        <w:trPr>
          <w:trHeight w:val="300"/>
          <w:jc w:val="center"/>
        </w:trPr>
        <w:tc>
          <w:tcPr>
            <w:tcW w:w="2763" w:type="dxa"/>
            <w:gridSpan w:val="2"/>
            <w:vMerge/>
            <w:tcBorders>
              <w:left w:val="single" w:sz="4" w:space="0" w:color="auto"/>
              <w:right w:val="single" w:sz="4" w:space="0" w:color="000000"/>
            </w:tcBorders>
            <w:vAlign w:val="center"/>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184110" w:rsidRDefault="00AD167B" w:rsidP="00104B17">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(1) расходы областного бюджета Нижегородской области</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AD167B">
            <w:pPr>
              <w:suppressAutoHyphens w:val="0"/>
              <w:spacing w:after="0" w:line="240" w:lineRule="auto"/>
              <w:jc w:val="center"/>
              <w:rPr>
                <w:rFonts w:ascii="Arial" w:hAnsi="Arial" w:cs="Arial"/>
                <w:color w:val="000000"/>
                <w:sz w:val="24"/>
                <w:szCs w:val="24"/>
                <w:lang w:eastAsia="ru-RU"/>
              </w:rPr>
            </w:pPr>
          </w:p>
        </w:tc>
      </w:tr>
      <w:tr w:rsidR="00AD167B" w:rsidRPr="00184110" w:rsidTr="00104B17">
        <w:trPr>
          <w:trHeight w:val="300"/>
          <w:jc w:val="center"/>
        </w:trPr>
        <w:tc>
          <w:tcPr>
            <w:tcW w:w="2763" w:type="dxa"/>
            <w:gridSpan w:val="2"/>
            <w:vMerge/>
            <w:tcBorders>
              <w:left w:val="single" w:sz="4" w:space="0" w:color="auto"/>
              <w:right w:val="single" w:sz="4" w:space="0" w:color="000000"/>
            </w:tcBorders>
            <w:vAlign w:val="center"/>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184110" w:rsidRDefault="00AD167B" w:rsidP="00104B17">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(2) расходы местного бюджета</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AD167B">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3400</w:t>
            </w:r>
          </w:p>
        </w:tc>
      </w:tr>
      <w:tr w:rsidR="00AD167B" w:rsidRPr="00184110" w:rsidTr="00104B17">
        <w:trPr>
          <w:trHeight w:val="300"/>
          <w:jc w:val="center"/>
        </w:trPr>
        <w:tc>
          <w:tcPr>
            <w:tcW w:w="2763" w:type="dxa"/>
            <w:gridSpan w:val="2"/>
            <w:vMerge/>
            <w:tcBorders>
              <w:left w:val="single" w:sz="4" w:space="0" w:color="auto"/>
              <w:right w:val="single" w:sz="4" w:space="0" w:color="000000"/>
            </w:tcBorders>
            <w:vAlign w:val="center"/>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184110" w:rsidRDefault="00AD167B" w:rsidP="00104B17">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(3) расходы государственных внебюджетных фондов РФ</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r>
      <w:tr w:rsidR="00AD167B" w:rsidRPr="00184110" w:rsidTr="00104B17">
        <w:trPr>
          <w:trHeight w:val="300"/>
          <w:jc w:val="center"/>
        </w:trPr>
        <w:tc>
          <w:tcPr>
            <w:tcW w:w="2763" w:type="dxa"/>
            <w:gridSpan w:val="2"/>
            <w:vMerge/>
            <w:tcBorders>
              <w:left w:val="single" w:sz="4" w:space="0" w:color="auto"/>
              <w:right w:val="single" w:sz="4" w:space="0" w:color="000000"/>
            </w:tcBorders>
            <w:vAlign w:val="center"/>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184110" w:rsidRDefault="00AD167B" w:rsidP="00104B17">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r>
      <w:tr w:rsidR="00AD167B" w:rsidRPr="00184110" w:rsidTr="00104B17">
        <w:trPr>
          <w:trHeight w:val="300"/>
          <w:jc w:val="center"/>
        </w:trPr>
        <w:tc>
          <w:tcPr>
            <w:tcW w:w="2763" w:type="dxa"/>
            <w:gridSpan w:val="2"/>
            <w:vMerge/>
            <w:tcBorders>
              <w:left w:val="single" w:sz="4" w:space="0" w:color="auto"/>
              <w:right w:val="single" w:sz="4" w:space="0" w:color="000000"/>
            </w:tcBorders>
            <w:vAlign w:val="center"/>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184110" w:rsidRDefault="00AD167B" w:rsidP="00104B17">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(5) федеральный бюджет</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r>
      <w:tr w:rsidR="00AD167B" w:rsidRPr="00184110" w:rsidTr="00104B17">
        <w:trPr>
          <w:trHeight w:val="300"/>
          <w:jc w:val="center"/>
        </w:trPr>
        <w:tc>
          <w:tcPr>
            <w:tcW w:w="2763" w:type="dxa"/>
            <w:gridSpan w:val="2"/>
            <w:vMerge/>
            <w:tcBorders>
              <w:left w:val="single" w:sz="4" w:space="0" w:color="auto"/>
              <w:right w:val="single" w:sz="4" w:space="0" w:color="000000"/>
            </w:tcBorders>
            <w:vAlign w:val="center"/>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184110" w:rsidRDefault="00AD167B" w:rsidP="00104B17">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(6) средства юридических лиц</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r>
      <w:tr w:rsidR="00AD167B" w:rsidRPr="00184110" w:rsidTr="00104B17">
        <w:trPr>
          <w:trHeight w:val="300"/>
          <w:jc w:val="center"/>
        </w:trPr>
        <w:tc>
          <w:tcPr>
            <w:tcW w:w="2763" w:type="dxa"/>
            <w:gridSpan w:val="2"/>
            <w:vMerge/>
            <w:tcBorders>
              <w:left w:val="single" w:sz="4" w:space="0" w:color="auto"/>
              <w:bottom w:val="single" w:sz="4" w:space="0" w:color="000000"/>
              <w:right w:val="single" w:sz="4" w:space="0" w:color="000000"/>
            </w:tcBorders>
            <w:vAlign w:val="center"/>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184110" w:rsidRDefault="00AD167B" w:rsidP="00104B17">
            <w:pPr>
              <w:suppressAutoHyphens w:val="0"/>
              <w:spacing w:after="0" w:line="240" w:lineRule="auto"/>
              <w:jc w:val="center"/>
              <w:rPr>
                <w:rFonts w:ascii="Arial" w:hAnsi="Arial" w:cs="Arial"/>
                <w:color w:val="000000"/>
                <w:sz w:val="24"/>
                <w:szCs w:val="24"/>
                <w:lang w:eastAsia="ru-RU"/>
              </w:rPr>
            </w:pPr>
            <w:r w:rsidRPr="00184110">
              <w:rPr>
                <w:rFonts w:ascii="Arial" w:hAnsi="Arial" w:cs="Arial"/>
                <w:color w:val="000000"/>
                <w:sz w:val="24"/>
                <w:szCs w:val="24"/>
                <w:lang w:eastAsia="ru-RU"/>
              </w:rPr>
              <w:t>(7) прочие источники</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184110" w:rsidRDefault="00AD167B" w:rsidP="00B7403E">
            <w:pPr>
              <w:suppressAutoHyphens w:val="0"/>
              <w:spacing w:after="0" w:line="240" w:lineRule="auto"/>
              <w:rPr>
                <w:rFonts w:ascii="Arial" w:hAnsi="Arial" w:cs="Arial"/>
                <w:color w:val="000000"/>
                <w:sz w:val="24"/>
                <w:szCs w:val="24"/>
                <w:lang w:eastAsia="ru-RU"/>
              </w:rPr>
            </w:pPr>
          </w:p>
        </w:tc>
      </w:tr>
    </w:tbl>
    <w:p w:rsidR="00B7403E" w:rsidRPr="00184110" w:rsidRDefault="00B7403E" w:rsidP="00930DFD">
      <w:pPr>
        <w:spacing w:after="0"/>
        <w:jc w:val="center"/>
        <w:rPr>
          <w:rFonts w:ascii="Arial" w:hAnsi="Arial" w:cs="Arial"/>
          <w:b/>
          <w:sz w:val="24"/>
          <w:szCs w:val="24"/>
        </w:rPr>
      </w:pPr>
    </w:p>
    <w:p w:rsidR="005C491C" w:rsidRPr="00184110" w:rsidRDefault="00AB14B3" w:rsidP="00930DFD">
      <w:pPr>
        <w:spacing w:after="0"/>
        <w:jc w:val="center"/>
        <w:rPr>
          <w:rFonts w:ascii="Arial" w:hAnsi="Arial" w:cs="Arial"/>
          <w:b/>
          <w:sz w:val="24"/>
          <w:szCs w:val="24"/>
        </w:rPr>
      </w:pPr>
      <w:r w:rsidRPr="00184110">
        <w:rPr>
          <w:rFonts w:ascii="Arial" w:hAnsi="Arial" w:cs="Arial"/>
          <w:b/>
          <w:sz w:val="24"/>
          <w:szCs w:val="24"/>
        </w:rPr>
        <w:t>1.8</w:t>
      </w:r>
      <w:r w:rsidR="005C491C" w:rsidRPr="00184110">
        <w:rPr>
          <w:rFonts w:ascii="Arial" w:hAnsi="Arial" w:cs="Arial"/>
          <w:b/>
          <w:sz w:val="24"/>
          <w:szCs w:val="24"/>
        </w:rPr>
        <w:t>. Анализ рисков реализации Программы.</w:t>
      </w:r>
    </w:p>
    <w:p w:rsidR="005C491C" w:rsidRPr="00184110" w:rsidRDefault="005C491C" w:rsidP="00930DFD">
      <w:pPr>
        <w:spacing w:after="0"/>
        <w:ind w:firstLine="708"/>
        <w:jc w:val="both"/>
        <w:rPr>
          <w:rFonts w:ascii="Arial" w:hAnsi="Arial" w:cs="Arial"/>
          <w:sz w:val="24"/>
          <w:szCs w:val="24"/>
        </w:rPr>
      </w:pPr>
      <w:r w:rsidRPr="00184110">
        <w:rPr>
          <w:rFonts w:ascii="Arial" w:hAnsi="Arial" w:cs="Arial"/>
          <w:sz w:val="24"/>
          <w:szCs w:val="24"/>
        </w:rPr>
        <w:t>К рискам реализации Программы, которыми могут управлять ответственный исполнитель и соисполнители Программы, уменьшая вероятность их возникновения, следует отнести операционные риски, в том числе организационный риск, связанный с задержкой формирования соответствующих организационных систем к сроку начала реализации мероприятий Программы. Данный риск может быть обусловлен большим количеством участников реализации отдельных мероприятий Программы. Способом снижения организационных рисков является повышение квалификации муниципальных служащих, отвечающих за исполнение программы.</w:t>
      </w:r>
    </w:p>
    <w:p w:rsidR="005C491C" w:rsidRPr="00184110" w:rsidRDefault="005C491C" w:rsidP="00930DFD">
      <w:pPr>
        <w:spacing w:after="0"/>
        <w:ind w:firstLine="708"/>
        <w:jc w:val="both"/>
        <w:rPr>
          <w:rFonts w:ascii="Arial" w:hAnsi="Arial" w:cs="Arial"/>
          <w:sz w:val="24"/>
          <w:szCs w:val="24"/>
        </w:rPr>
      </w:pPr>
      <w:r w:rsidRPr="00184110">
        <w:rPr>
          <w:rFonts w:ascii="Arial" w:hAnsi="Arial" w:cs="Arial"/>
          <w:sz w:val="24"/>
          <w:szCs w:val="24"/>
        </w:rPr>
        <w:t xml:space="preserve">Риск финансового обеспечения, который связан с финансированием Программы в неполном объеме, как за счет бюджетных, так и внебюджетных источников. Данный риск возникает по причине значительной продолжительности Программы. Учитывая формируемую практику программного бюджетирования в части обеспечения реализации </w:t>
      </w:r>
      <w:r w:rsidRPr="00184110">
        <w:rPr>
          <w:rFonts w:ascii="Arial" w:hAnsi="Arial" w:cs="Arial"/>
          <w:sz w:val="24"/>
          <w:szCs w:val="24"/>
        </w:rPr>
        <w:lastRenderedPageBreak/>
        <w:t>Программы за счет средств бюджетов, риск сбоев в реализации Программы по причине недофинансирования.</w:t>
      </w:r>
    </w:p>
    <w:p w:rsidR="005C491C" w:rsidRPr="00184110" w:rsidRDefault="005C491C" w:rsidP="00930DFD">
      <w:pPr>
        <w:spacing w:after="0"/>
        <w:ind w:firstLine="708"/>
        <w:jc w:val="both"/>
        <w:rPr>
          <w:rFonts w:ascii="Arial" w:hAnsi="Arial" w:cs="Arial"/>
          <w:sz w:val="24"/>
          <w:szCs w:val="24"/>
        </w:rPr>
      </w:pPr>
      <w:r w:rsidRPr="00184110">
        <w:rPr>
          <w:rFonts w:ascii="Arial" w:hAnsi="Arial" w:cs="Arial"/>
          <w:sz w:val="24"/>
          <w:szCs w:val="24"/>
        </w:rPr>
        <w:t>Риск ухудшения состояния экономики, что может привести к снижению бюджетных доходов, ухудшению динамики основных макроэкономических показателей, в том числе повышению инфляции, снижению темпов экономического роста и доходов населения. Учитывая опыт последнего финансово-экономического кризиса, который оказал существенное негативное влияние на динамику основных показателей жилищного строительства, ипотечного жилищного кредитования, такой риск для реализации Программы может быть качественно оценен как высокий.   Риск возникновения обстоятельств непреодолимой силы, в том числе природных и техногенных катастроф и катаклизмов, что может привести к существенному снижению жилищного фонда, а также потребовать концентрации средств федерального бюджета на преодоление последствий таких катастроф. На качественном уровне такой риск может быть оценен как высокий.</w:t>
      </w:r>
    </w:p>
    <w:p w:rsidR="00AB14B3" w:rsidRPr="00184110" w:rsidRDefault="00AB14B3" w:rsidP="00AB14B3">
      <w:pPr>
        <w:spacing w:after="0"/>
        <w:jc w:val="both"/>
        <w:rPr>
          <w:rFonts w:ascii="Arial" w:hAnsi="Arial" w:cs="Arial"/>
          <w:b/>
          <w:bCs/>
          <w:sz w:val="24"/>
          <w:szCs w:val="24"/>
        </w:rPr>
      </w:pPr>
    </w:p>
    <w:p w:rsidR="00AB14B3" w:rsidRPr="00184110" w:rsidRDefault="00AB14B3" w:rsidP="00AB14B3">
      <w:pPr>
        <w:spacing w:after="0"/>
        <w:jc w:val="center"/>
        <w:rPr>
          <w:rFonts w:ascii="Arial" w:hAnsi="Arial" w:cs="Arial"/>
          <w:b/>
          <w:bCs/>
          <w:sz w:val="24"/>
          <w:szCs w:val="24"/>
        </w:rPr>
      </w:pPr>
      <w:r w:rsidRPr="00184110">
        <w:rPr>
          <w:rFonts w:ascii="Arial" w:hAnsi="Arial" w:cs="Arial"/>
          <w:b/>
          <w:bCs/>
          <w:sz w:val="24"/>
          <w:szCs w:val="24"/>
        </w:rPr>
        <w:t>2. Подпрограммы муниципальной программы</w:t>
      </w:r>
    </w:p>
    <w:p w:rsidR="00607F86" w:rsidRPr="00184110" w:rsidRDefault="00607F86" w:rsidP="00AB14B3">
      <w:pPr>
        <w:spacing w:after="0"/>
        <w:jc w:val="center"/>
        <w:rPr>
          <w:rFonts w:ascii="Arial" w:hAnsi="Arial" w:cs="Arial"/>
          <w:b/>
          <w:bCs/>
          <w:sz w:val="24"/>
          <w:szCs w:val="24"/>
        </w:rPr>
      </w:pPr>
    </w:p>
    <w:p w:rsidR="005C491C" w:rsidRPr="00184110" w:rsidRDefault="005C491C" w:rsidP="00607F86">
      <w:pPr>
        <w:spacing w:after="0"/>
        <w:jc w:val="center"/>
        <w:rPr>
          <w:rFonts w:ascii="Arial" w:hAnsi="Arial" w:cs="Arial"/>
          <w:b/>
          <w:sz w:val="24"/>
          <w:szCs w:val="24"/>
        </w:rPr>
      </w:pPr>
      <w:r w:rsidRPr="00184110">
        <w:rPr>
          <w:rFonts w:ascii="Arial" w:hAnsi="Arial" w:cs="Arial"/>
          <w:b/>
          <w:bCs/>
          <w:sz w:val="24"/>
          <w:szCs w:val="24"/>
        </w:rPr>
        <w:t>2.</w:t>
      </w:r>
      <w:r w:rsidR="00607F86" w:rsidRPr="00184110">
        <w:rPr>
          <w:rFonts w:ascii="Arial" w:hAnsi="Arial" w:cs="Arial"/>
          <w:b/>
          <w:bCs/>
          <w:sz w:val="24"/>
          <w:szCs w:val="24"/>
        </w:rPr>
        <w:t>1</w:t>
      </w:r>
      <w:r w:rsidRPr="00184110">
        <w:rPr>
          <w:rFonts w:ascii="Arial" w:hAnsi="Arial" w:cs="Arial"/>
          <w:b/>
          <w:bCs/>
          <w:sz w:val="24"/>
          <w:szCs w:val="24"/>
        </w:rPr>
        <w:t xml:space="preserve">  П</w:t>
      </w:r>
      <w:r w:rsidRPr="00184110">
        <w:rPr>
          <w:rFonts w:ascii="Arial" w:hAnsi="Arial" w:cs="Arial"/>
          <w:b/>
          <w:sz w:val="24"/>
          <w:szCs w:val="24"/>
        </w:rPr>
        <w:t xml:space="preserve">одпрограмма "Обеспечение жильем молодых семей в Гагинском муниципальном </w:t>
      </w:r>
      <w:r w:rsidR="00473937" w:rsidRPr="00184110">
        <w:rPr>
          <w:rFonts w:ascii="Arial" w:hAnsi="Arial" w:cs="Arial"/>
          <w:b/>
          <w:sz w:val="24"/>
          <w:szCs w:val="24"/>
        </w:rPr>
        <w:t>округе</w:t>
      </w:r>
      <w:r w:rsidRPr="00184110">
        <w:rPr>
          <w:rFonts w:ascii="Arial" w:hAnsi="Arial" w:cs="Arial"/>
          <w:b/>
          <w:sz w:val="24"/>
          <w:szCs w:val="24"/>
        </w:rPr>
        <w:t xml:space="preserve"> Нижегородской области"</w:t>
      </w:r>
    </w:p>
    <w:p w:rsidR="005C491C" w:rsidRPr="00184110" w:rsidRDefault="005C491C" w:rsidP="00930DFD">
      <w:pPr>
        <w:spacing w:after="0"/>
        <w:jc w:val="center"/>
        <w:rPr>
          <w:rFonts w:ascii="Arial" w:hAnsi="Arial" w:cs="Arial"/>
          <w:b/>
          <w:sz w:val="24"/>
          <w:szCs w:val="24"/>
        </w:rPr>
      </w:pPr>
      <w:r w:rsidRPr="00184110">
        <w:rPr>
          <w:rFonts w:ascii="Arial" w:hAnsi="Arial" w:cs="Arial"/>
          <w:b/>
          <w:bCs/>
          <w:sz w:val="24"/>
          <w:szCs w:val="24"/>
        </w:rPr>
        <w:t>2.1</w:t>
      </w:r>
      <w:r w:rsidR="00607F86" w:rsidRPr="00184110">
        <w:rPr>
          <w:rFonts w:ascii="Arial" w:hAnsi="Arial" w:cs="Arial"/>
          <w:b/>
          <w:bCs/>
          <w:sz w:val="24"/>
          <w:szCs w:val="24"/>
        </w:rPr>
        <w:t>.1</w:t>
      </w:r>
      <w:r w:rsidRPr="00184110">
        <w:rPr>
          <w:rFonts w:ascii="Arial" w:hAnsi="Arial" w:cs="Arial"/>
          <w:b/>
          <w:bCs/>
          <w:sz w:val="24"/>
          <w:szCs w:val="24"/>
        </w:rPr>
        <w:t xml:space="preserve"> Паспорт  п</w:t>
      </w:r>
      <w:r w:rsidRPr="00184110">
        <w:rPr>
          <w:rFonts w:ascii="Arial" w:hAnsi="Arial" w:cs="Arial"/>
          <w:b/>
          <w:sz w:val="24"/>
          <w:szCs w:val="24"/>
        </w:rPr>
        <w:t>одпрограммы</w:t>
      </w:r>
      <w:r w:rsidR="008F7E4C" w:rsidRPr="00184110">
        <w:rPr>
          <w:rFonts w:ascii="Arial" w:hAnsi="Arial" w:cs="Arial"/>
          <w:b/>
          <w:sz w:val="24"/>
          <w:szCs w:val="24"/>
        </w:rPr>
        <w:t xml:space="preserve"> 1</w:t>
      </w:r>
    </w:p>
    <w:tbl>
      <w:tblPr>
        <w:tblW w:w="9936" w:type="dxa"/>
        <w:tblInd w:w="196" w:type="dxa"/>
        <w:tblLayout w:type="fixed"/>
        <w:tblCellMar>
          <w:left w:w="60" w:type="dxa"/>
          <w:right w:w="60" w:type="dxa"/>
        </w:tblCellMar>
        <w:tblLook w:val="0000"/>
      </w:tblPr>
      <w:tblGrid>
        <w:gridCol w:w="2126"/>
        <w:gridCol w:w="2052"/>
        <w:gridCol w:w="1020"/>
        <w:gridCol w:w="897"/>
        <w:gridCol w:w="825"/>
        <w:gridCol w:w="882"/>
        <w:gridCol w:w="987"/>
        <w:gridCol w:w="1147"/>
      </w:tblGrid>
      <w:tr w:rsidR="005C491C" w:rsidRPr="00184110" w:rsidTr="00723A5F">
        <w:tc>
          <w:tcPr>
            <w:tcW w:w="2126" w:type="dxa"/>
            <w:tcBorders>
              <w:top w:val="single" w:sz="1" w:space="0" w:color="000000"/>
              <w:left w:val="single" w:sz="1" w:space="0" w:color="000000"/>
              <w:bottom w:val="single" w:sz="1" w:space="0" w:color="000000"/>
            </w:tcBorders>
            <w:shd w:val="clear" w:color="auto" w:fill="auto"/>
          </w:tcPr>
          <w:p w:rsidR="005C491C" w:rsidRPr="00184110" w:rsidRDefault="005C491C" w:rsidP="00607F86">
            <w:pPr>
              <w:spacing w:after="0" w:line="240" w:lineRule="auto"/>
              <w:jc w:val="both"/>
              <w:rPr>
                <w:rFonts w:ascii="Arial" w:hAnsi="Arial" w:cs="Arial"/>
                <w:sz w:val="24"/>
                <w:szCs w:val="24"/>
              </w:rPr>
            </w:pPr>
            <w:r w:rsidRPr="00184110">
              <w:rPr>
                <w:rFonts w:ascii="Arial" w:hAnsi="Arial" w:cs="Arial"/>
                <w:sz w:val="24"/>
                <w:szCs w:val="24"/>
              </w:rPr>
              <w:t xml:space="preserve">Муниципальный  заказчик- координатор подпрограммы </w:t>
            </w:r>
          </w:p>
        </w:tc>
        <w:tc>
          <w:tcPr>
            <w:tcW w:w="7810" w:type="dxa"/>
            <w:gridSpan w:val="7"/>
            <w:tcBorders>
              <w:top w:val="single" w:sz="1" w:space="0" w:color="000000"/>
              <w:left w:val="single" w:sz="1" w:space="0" w:color="000000"/>
              <w:bottom w:val="single" w:sz="1" w:space="0" w:color="000000"/>
              <w:right w:val="single" w:sz="1" w:space="0" w:color="000000"/>
            </w:tcBorders>
            <w:shd w:val="clear" w:color="auto" w:fill="auto"/>
          </w:tcPr>
          <w:p w:rsidR="005C491C" w:rsidRPr="00184110" w:rsidRDefault="005C491C" w:rsidP="00607F86">
            <w:pPr>
              <w:spacing w:after="0" w:line="240" w:lineRule="auto"/>
              <w:jc w:val="both"/>
              <w:rPr>
                <w:rFonts w:ascii="Arial" w:hAnsi="Arial" w:cs="Arial"/>
                <w:sz w:val="24"/>
                <w:szCs w:val="24"/>
              </w:rPr>
            </w:pPr>
            <w:r w:rsidRPr="00184110">
              <w:rPr>
                <w:rFonts w:ascii="Arial" w:hAnsi="Arial" w:cs="Arial"/>
                <w:sz w:val="24"/>
                <w:szCs w:val="24"/>
              </w:rPr>
              <w:t xml:space="preserve">Отдел капитального строительства, архитектуры и ЖКХ администрации Гагинского муниципального </w:t>
            </w:r>
            <w:r w:rsidR="009D6198" w:rsidRPr="00184110">
              <w:rPr>
                <w:rFonts w:ascii="Arial" w:hAnsi="Arial" w:cs="Arial"/>
                <w:sz w:val="24"/>
                <w:szCs w:val="24"/>
              </w:rPr>
              <w:t>округа</w:t>
            </w:r>
            <w:r w:rsidRPr="00184110">
              <w:rPr>
                <w:rFonts w:ascii="Arial" w:hAnsi="Arial" w:cs="Arial"/>
                <w:sz w:val="24"/>
                <w:szCs w:val="24"/>
              </w:rPr>
              <w:t xml:space="preserve"> (далее – ОКС)</w:t>
            </w:r>
          </w:p>
        </w:tc>
      </w:tr>
      <w:tr w:rsidR="005C491C" w:rsidRPr="00184110" w:rsidTr="00723A5F">
        <w:tc>
          <w:tcPr>
            <w:tcW w:w="2126" w:type="dxa"/>
            <w:tcBorders>
              <w:left w:val="single" w:sz="1" w:space="0" w:color="000000"/>
              <w:bottom w:val="single" w:sz="1" w:space="0" w:color="000000"/>
            </w:tcBorders>
            <w:shd w:val="clear" w:color="auto" w:fill="auto"/>
          </w:tcPr>
          <w:p w:rsidR="005C491C" w:rsidRPr="00184110" w:rsidRDefault="005C491C" w:rsidP="00607F86">
            <w:pPr>
              <w:spacing w:after="0" w:line="240" w:lineRule="auto"/>
              <w:jc w:val="both"/>
              <w:rPr>
                <w:rFonts w:ascii="Arial" w:hAnsi="Arial" w:cs="Arial"/>
                <w:sz w:val="24"/>
                <w:szCs w:val="24"/>
              </w:rPr>
            </w:pPr>
            <w:r w:rsidRPr="00184110">
              <w:rPr>
                <w:rFonts w:ascii="Arial" w:hAnsi="Arial" w:cs="Arial"/>
                <w:sz w:val="24"/>
                <w:szCs w:val="24"/>
              </w:rPr>
              <w:t xml:space="preserve">Соисполнители подпрограммы </w:t>
            </w:r>
          </w:p>
        </w:tc>
        <w:tc>
          <w:tcPr>
            <w:tcW w:w="7810" w:type="dxa"/>
            <w:gridSpan w:val="7"/>
            <w:tcBorders>
              <w:left w:val="single" w:sz="1" w:space="0" w:color="000000"/>
              <w:bottom w:val="single" w:sz="1" w:space="0" w:color="000000"/>
              <w:right w:val="single" w:sz="1" w:space="0" w:color="000000"/>
            </w:tcBorders>
            <w:shd w:val="clear" w:color="auto" w:fill="auto"/>
          </w:tcPr>
          <w:p w:rsidR="005C491C" w:rsidRPr="00184110" w:rsidRDefault="005C491C" w:rsidP="00607F86">
            <w:pPr>
              <w:spacing w:after="0" w:line="240" w:lineRule="auto"/>
              <w:jc w:val="both"/>
              <w:rPr>
                <w:rFonts w:ascii="Arial" w:hAnsi="Arial" w:cs="Arial"/>
                <w:sz w:val="24"/>
                <w:szCs w:val="24"/>
              </w:rPr>
            </w:pPr>
            <w:r w:rsidRPr="00184110">
              <w:rPr>
                <w:rFonts w:ascii="Arial" w:hAnsi="Arial" w:cs="Arial"/>
                <w:sz w:val="24"/>
                <w:szCs w:val="24"/>
              </w:rPr>
              <w:t xml:space="preserve">Отдел культуры, спорта и молодежной политики Администрации Гагинского муниципального </w:t>
            </w:r>
            <w:r w:rsidR="009D6198" w:rsidRPr="00184110">
              <w:rPr>
                <w:rFonts w:ascii="Arial" w:hAnsi="Arial" w:cs="Arial"/>
                <w:sz w:val="24"/>
                <w:szCs w:val="24"/>
              </w:rPr>
              <w:t>округа</w:t>
            </w:r>
          </w:p>
        </w:tc>
      </w:tr>
      <w:tr w:rsidR="005C491C" w:rsidRPr="00184110" w:rsidTr="00723A5F">
        <w:tc>
          <w:tcPr>
            <w:tcW w:w="2126" w:type="dxa"/>
            <w:tcBorders>
              <w:left w:val="single" w:sz="1" w:space="0" w:color="000000"/>
              <w:bottom w:val="single" w:sz="1" w:space="0" w:color="000000"/>
            </w:tcBorders>
            <w:shd w:val="clear" w:color="auto" w:fill="auto"/>
          </w:tcPr>
          <w:p w:rsidR="005C491C" w:rsidRPr="00184110" w:rsidRDefault="005C491C" w:rsidP="00607F86">
            <w:pPr>
              <w:spacing w:after="0" w:line="240" w:lineRule="auto"/>
              <w:jc w:val="both"/>
              <w:rPr>
                <w:rFonts w:ascii="Arial" w:hAnsi="Arial" w:cs="Arial"/>
                <w:sz w:val="24"/>
                <w:szCs w:val="24"/>
              </w:rPr>
            </w:pPr>
            <w:r w:rsidRPr="00184110">
              <w:rPr>
                <w:rFonts w:ascii="Arial" w:hAnsi="Arial" w:cs="Arial"/>
                <w:sz w:val="24"/>
                <w:szCs w:val="24"/>
              </w:rPr>
              <w:t xml:space="preserve">Цель подпрограммы </w:t>
            </w:r>
          </w:p>
        </w:tc>
        <w:tc>
          <w:tcPr>
            <w:tcW w:w="7810" w:type="dxa"/>
            <w:gridSpan w:val="7"/>
            <w:tcBorders>
              <w:left w:val="single" w:sz="1" w:space="0" w:color="000000"/>
              <w:bottom w:val="single" w:sz="1" w:space="0" w:color="000000"/>
              <w:right w:val="single" w:sz="1" w:space="0" w:color="000000"/>
            </w:tcBorders>
            <w:shd w:val="clear" w:color="auto" w:fill="auto"/>
          </w:tcPr>
          <w:p w:rsidR="00CF51A0" w:rsidRPr="00184110" w:rsidRDefault="005C491C" w:rsidP="00ED490D">
            <w:pPr>
              <w:spacing w:after="0" w:line="240" w:lineRule="auto"/>
              <w:jc w:val="both"/>
              <w:rPr>
                <w:rFonts w:ascii="Arial" w:hAnsi="Arial" w:cs="Arial"/>
                <w:sz w:val="24"/>
                <w:szCs w:val="24"/>
              </w:rPr>
            </w:pPr>
            <w:r w:rsidRPr="00184110">
              <w:rPr>
                <w:rFonts w:ascii="Arial" w:hAnsi="Arial" w:cs="Arial"/>
                <w:sz w:val="24"/>
                <w:szCs w:val="24"/>
              </w:rPr>
              <w:t>Повышение доступности жилья и качества жилищного обеспечения населения.</w:t>
            </w:r>
          </w:p>
        </w:tc>
      </w:tr>
      <w:tr w:rsidR="005C491C" w:rsidRPr="00184110" w:rsidTr="00723A5F">
        <w:tc>
          <w:tcPr>
            <w:tcW w:w="2126" w:type="dxa"/>
            <w:tcBorders>
              <w:left w:val="single" w:sz="1" w:space="0" w:color="000000"/>
              <w:bottom w:val="single" w:sz="1" w:space="0" w:color="000000"/>
            </w:tcBorders>
            <w:shd w:val="clear" w:color="auto" w:fill="auto"/>
          </w:tcPr>
          <w:p w:rsidR="005C491C" w:rsidRPr="00184110" w:rsidRDefault="005C491C" w:rsidP="00607F86">
            <w:pPr>
              <w:spacing w:after="0" w:line="240" w:lineRule="auto"/>
              <w:jc w:val="both"/>
              <w:rPr>
                <w:rFonts w:ascii="Arial" w:hAnsi="Arial" w:cs="Arial"/>
                <w:sz w:val="24"/>
                <w:szCs w:val="24"/>
              </w:rPr>
            </w:pPr>
            <w:r w:rsidRPr="00184110">
              <w:rPr>
                <w:rFonts w:ascii="Arial" w:hAnsi="Arial" w:cs="Arial"/>
                <w:sz w:val="24"/>
                <w:szCs w:val="24"/>
              </w:rPr>
              <w:t xml:space="preserve">Задачи подпрограммы </w:t>
            </w:r>
          </w:p>
        </w:tc>
        <w:tc>
          <w:tcPr>
            <w:tcW w:w="7810" w:type="dxa"/>
            <w:gridSpan w:val="7"/>
            <w:tcBorders>
              <w:left w:val="single" w:sz="1" w:space="0" w:color="000000"/>
              <w:bottom w:val="single" w:sz="1" w:space="0" w:color="000000"/>
              <w:right w:val="single" w:sz="1" w:space="0" w:color="000000"/>
            </w:tcBorders>
            <w:shd w:val="clear" w:color="auto" w:fill="auto"/>
          </w:tcPr>
          <w:p w:rsidR="005C491C" w:rsidRPr="00184110" w:rsidRDefault="005C491C" w:rsidP="00607F86">
            <w:pPr>
              <w:spacing w:after="0" w:line="240" w:lineRule="auto"/>
              <w:jc w:val="both"/>
              <w:rPr>
                <w:rFonts w:ascii="Arial" w:hAnsi="Arial" w:cs="Arial"/>
                <w:sz w:val="24"/>
                <w:szCs w:val="24"/>
              </w:rPr>
            </w:pPr>
            <w:r w:rsidRPr="00184110">
              <w:rPr>
                <w:rFonts w:ascii="Arial" w:hAnsi="Arial" w:cs="Arial"/>
                <w:sz w:val="24"/>
                <w:szCs w:val="24"/>
              </w:rPr>
              <w:t xml:space="preserve">    -повышение уровня жизни молодых семей Гагинского муниципального </w:t>
            </w:r>
            <w:r w:rsidR="009D6198" w:rsidRPr="00184110">
              <w:rPr>
                <w:rFonts w:ascii="Arial" w:hAnsi="Arial" w:cs="Arial"/>
                <w:sz w:val="24"/>
                <w:szCs w:val="24"/>
              </w:rPr>
              <w:t>округа</w:t>
            </w:r>
            <w:r w:rsidRPr="00184110">
              <w:rPr>
                <w:rFonts w:ascii="Arial" w:hAnsi="Arial" w:cs="Arial"/>
                <w:sz w:val="24"/>
                <w:szCs w:val="24"/>
              </w:rPr>
              <w:t>, создание благоприятных условий для их проживания;</w:t>
            </w:r>
          </w:p>
          <w:p w:rsidR="00CF51A0" w:rsidRPr="00184110" w:rsidRDefault="005C491C" w:rsidP="00ED490D">
            <w:pPr>
              <w:spacing w:after="0" w:line="240" w:lineRule="auto"/>
              <w:jc w:val="both"/>
              <w:rPr>
                <w:rFonts w:ascii="Arial" w:hAnsi="Arial" w:cs="Arial"/>
                <w:sz w:val="24"/>
                <w:szCs w:val="24"/>
              </w:rPr>
            </w:pPr>
            <w:r w:rsidRPr="00184110">
              <w:rPr>
                <w:rFonts w:ascii="Arial" w:hAnsi="Arial" w:cs="Arial"/>
                <w:sz w:val="24"/>
                <w:szCs w:val="24"/>
              </w:rPr>
              <w:t>-  поддержка молодых семей Гагинского</w:t>
            </w:r>
            <w:r w:rsidR="00F041C7" w:rsidRPr="00184110">
              <w:rPr>
                <w:rFonts w:ascii="Arial" w:hAnsi="Arial" w:cs="Arial"/>
                <w:sz w:val="24"/>
                <w:szCs w:val="24"/>
              </w:rPr>
              <w:t xml:space="preserve"> </w:t>
            </w:r>
            <w:r w:rsidR="009D6198" w:rsidRPr="00184110">
              <w:rPr>
                <w:rFonts w:ascii="Arial" w:hAnsi="Arial" w:cs="Arial"/>
                <w:sz w:val="24"/>
                <w:szCs w:val="24"/>
              </w:rPr>
              <w:t>округа</w:t>
            </w:r>
            <w:r w:rsidRPr="00184110">
              <w:rPr>
                <w:rFonts w:ascii="Arial" w:hAnsi="Arial" w:cs="Arial"/>
                <w:sz w:val="24"/>
                <w:szCs w:val="24"/>
              </w:rPr>
              <w:t xml:space="preserve">  Нижегородской области в решении жилищной проблемы</w:t>
            </w:r>
            <w:r w:rsidR="00ED490D" w:rsidRPr="00184110">
              <w:rPr>
                <w:rFonts w:ascii="Arial" w:hAnsi="Arial" w:cs="Arial"/>
                <w:sz w:val="24"/>
                <w:szCs w:val="24"/>
              </w:rPr>
              <w:t xml:space="preserve">. </w:t>
            </w:r>
          </w:p>
        </w:tc>
      </w:tr>
      <w:tr w:rsidR="005C491C" w:rsidRPr="00184110" w:rsidTr="00723A5F">
        <w:tc>
          <w:tcPr>
            <w:tcW w:w="2126" w:type="dxa"/>
            <w:tcBorders>
              <w:left w:val="single" w:sz="1" w:space="0" w:color="000000"/>
              <w:bottom w:val="single" w:sz="1" w:space="0" w:color="000000"/>
            </w:tcBorders>
            <w:shd w:val="clear" w:color="auto" w:fill="auto"/>
          </w:tcPr>
          <w:p w:rsidR="005C491C" w:rsidRPr="00184110" w:rsidRDefault="005C491C" w:rsidP="00607F86">
            <w:pPr>
              <w:spacing w:after="0" w:line="240" w:lineRule="auto"/>
              <w:jc w:val="both"/>
              <w:rPr>
                <w:rFonts w:ascii="Arial" w:hAnsi="Arial" w:cs="Arial"/>
                <w:sz w:val="24"/>
                <w:szCs w:val="24"/>
              </w:rPr>
            </w:pPr>
            <w:r w:rsidRPr="00184110">
              <w:rPr>
                <w:rFonts w:ascii="Arial" w:hAnsi="Arial" w:cs="Arial"/>
                <w:sz w:val="24"/>
                <w:szCs w:val="24"/>
              </w:rPr>
              <w:t xml:space="preserve">Этапы и сроки реализации подпрограммы </w:t>
            </w:r>
          </w:p>
        </w:tc>
        <w:tc>
          <w:tcPr>
            <w:tcW w:w="7810" w:type="dxa"/>
            <w:gridSpan w:val="7"/>
            <w:tcBorders>
              <w:left w:val="single" w:sz="1" w:space="0" w:color="000000"/>
              <w:bottom w:val="single" w:sz="1" w:space="0" w:color="000000"/>
              <w:right w:val="single" w:sz="1" w:space="0" w:color="000000"/>
            </w:tcBorders>
            <w:shd w:val="clear" w:color="auto" w:fill="auto"/>
          </w:tcPr>
          <w:p w:rsidR="005C491C" w:rsidRPr="00184110" w:rsidRDefault="005C491C" w:rsidP="00607F86">
            <w:pPr>
              <w:spacing w:after="0" w:line="240" w:lineRule="auto"/>
              <w:jc w:val="both"/>
              <w:rPr>
                <w:rFonts w:ascii="Arial" w:hAnsi="Arial" w:cs="Arial"/>
                <w:sz w:val="24"/>
                <w:szCs w:val="24"/>
              </w:rPr>
            </w:pPr>
            <w:r w:rsidRPr="00184110">
              <w:rPr>
                <w:rFonts w:ascii="Arial" w:hAnsi="Arial" w:cs="Arial"/>
                <w:sz w:val="24"/>
                <w:szCs w:val="24"/>
              </w:rPr>
              <w:t>Срок реализации: 20</w:t>
            </w:r>
            <w:r w:rsidR="00310872" w:rsidRPr="00184110">
              <w:rPr>
                <w:rFonts w:ascii="Arial" w:hAnsi="Arial" w:cs="Arial"/>
                <w:sz w:val="24"/>
                <w:szCs w:val="24"/>
              </w:rPr>
              <w:t>21</w:t>
            </w:r>
            <w:r w:rsidRPr="00184110">
              <w:rPr>
                <w:rFonts w:ascii="Arial" w:hAnsi="Arial" w:cs="Arial"/>
                <w:sz w:val="24"/>
                <w:szCs w:val="24"/>
              </w:rPr>
              <w:t>-202</w:t>
            </w:r>
            <w:r w:rsidR="00310872" w:rsidRPr="00184110">
              <w:rPr>
                <w:rFonts w:ascii="Arial" w:hAnsi="Arial" w:cs="Arial"/>
                <w:sz w:val="24"/>
                <w:szCs w:val="24"/>
              </w:rPr>
              <w:t>5</w:t>
            </w:r>
            <w:r w:rsidRPr="00184110">
              <w:rPr>
                <w:rFonts w:ascii="Arial" w:hAnsi="Arial" w:cs="Arial"/>
                <w:sz w:val="24"/>
                <w:szCs w:val="24"/>
              </w:rPr>
              <w:t xml:space="preserve"> годы. </w:t>
            </w:r>
          </w:p>
          <w:p w:rsidR="005C491C" w:rsidRPr="00184110" w:rsidRDefault="005C491C" w:rsidP="00607F86">
            <w:pPr>
              <w:spacing w:after="0" w:line="240" w:lineRule="auto"/>
              <w:jc w:val="both"/>
              <w:rPr>
                <w:rFonts w:ascii="Arial" w:hAnsi="Arial" w:cs="Arial"/>
                <w:sz w:val="24"/>
                <w:szCs w:val="24"/>
              </w:rPr>
            </w:pPr>
            <w:r w:rsidRPr="00184110">
              <w:rPr>
                <w:rFonts w:ascii="Arial" w:hAnsi="Arial" w:cs="Arial"/>
                <w:sz w:val="24"/>
                <w:szCs w:val="24"/>
              </w:rPr>
              <w:t>Подпрограмма  реализуется в один этап.</w:t>
            </w:r>
          </w:p>
        </w:tc>
      </w:tr>
      <w:tr w:rsidR="005C491C" w:rsidRPr="00184110" w:rsidTr="00723A5F">
        <w:trPr>
          <w:trHeight w:val="676"/>
        </w:trPr>
        <w:tc>
          <w:tcPr>
            <w:tcW w:w="2126" w:type="dxa"/>
            <w:vMerge w:val="restart"/>
            <w:tcBorders>
              <w:left w:val="single" w:sz="1" w:space="0" w:color="000000"/>
            </w:tcBorders>
            <w:shd w:val="clear" w:color="auto" w:fill="auto"/>
          </w:tcPr>
          <w:p w:rsidR="005C491C" w:rsidRPr="00184110" w:rsidRDefault="005C491C" w:rsidP="00607F86">
            <w:pPr>
              <w:spacing w:after="0" w:line="240" w:lineRule="auto"/>
              <w:jc w:val="both"/>
              <w:rPr>
                <w:rFonts w:ascii="Arial" w:hAnsi="Arial" w:cs="Arial"/>
                <w:sz w:val="24"/>
                <w:szCs w:val="24"/>
              </w:rPr>
            </w:pPr>
            <w:r w:rsidRPr="00184110">
              <w:rPr>
                <w:rFonts w:ascii="Arial" w:hAnsi="Arial" w:cs="Arial"/>
                <w:sz w:val="24"/>
                <w:szCs w:val="24"/>
              </w:rPr>
              <w:t xml:space="preserve">Объемы бюджетных ассигнований подпрограммы  за счет средств </w:t>
            </w:r>
            <w:r w:rsidR="009D6198" w:rsidRPr="00184110">
              <w:rPr>
                <w:rFonts w:ascii="Arial" w:hAnsi="Arial" w:cs="Arial"/>
                <w:sz w:val="24"/>
                <w:szCs w:val="24"/>
              </w:rPr>
              <w:t>местного</w:t>
            </w:r>
            <w:r w:rsidRPr="00184110">
              <w:rPr>
                <w:rFonts w:ascii="Arial" w:hAnsi="Arial" w:cs="Arial"/>
                <w:sz w:val="24"/>
                <w:szCs w:val="24"/>
              </w:rPr>
              <w:t xml:space="preserve"> бюджета </w:t>
            </w:r>
          </w:p>
        </w:tc>
        <w:tc>
          <w:tcPr>
            <w:tcW w:w="7810" w:type="dxa"/>
            <w:gridSpan w:val="7"/>
            <w:tcBorders>
              <w:left w:val="single" w:sz="1" w:space="0" w:color="000000"/>
              <w:right w:val="single" w:sz="1" w:space="0" w:color="000000"/>
            </w:tcBorders>
            <w:shd w:val="clear" w:color="auto" w:fill="auto"/>
          </w:tcPr>
          <w:p w:rsidR="005C491C" w:rsidRPr="00184110" w:rsidRDefault="005C491C" w:rsidP="00895677">
            <w:pPr>
              <w:spacing w:after="0" w:line="240" w:lineRule="auto"/>
              <w:jc w:val="both"/>
              <w:rPr>
                <w:rFonts w:ascii="Arial" w:hAnsi="Arial" w:cs="Arial"/>
                <w:sz w:val="24"/>
                <w:szCs w:val="24"/>
              </w:rPr>
            </w:pPr>
            <w:r w:rsidRPr="00184110">
              <w:rPr>
                <w:rFonts w:ascii="Arial" w:hAnsi="Arial" w:cs="Arial"/>
                <w:sz w:val="24"/>
                <w:szCs w:val="24"/>
              </w:rPr>
              <w:t>Общий объем финансирования подпрограммы в 20</w:t>
            </w:r>
            <w:r w:rsidR="00862F29" w:rsidRPr="00184110">
              <w:rPr>
                <w:rFonts w:ascii="Arial" w:hAnsi="Arial" w:cs="Arial"/>
                <w:sz w:val="24"/>
                <w:szCs w:val="24"/>
              </w:rPr>
              <w:t>21</w:t>
            </w:r>
            <w:r w:rsidRPr="00184110">
              <w:rPr>
                <w:rFonts w:ascii="Arial" w:hAnsi="Arial" w:cs="Arial"/>
                <w:sz w:val="24"/>
                <w:szCs w:val="24"/>
              </w:rPr>
              <w:t>-202</w:t>
            </w:r>
            <w:r w:rsidR="00862F29" w:rsidRPr="00184110">
              <w:rPr>
                <w:rFonts w:ascii="Arial" w:hAnsi="Arial" w:cs="Arial"/>
                <w:sz w:val="24"/>
                <w:szCs w:val="24"/>
              </w:rPr>
              <w:t>5</w:t>
            </w:r>
            <w:r w:rsidRPr="00184110">
              <w:rPr>
                <w:rFonts w:ascii="Arial" w:hAnsi="Arial" w:cs="Arial"/>
                <w:sz w:val="24"/>
                <w:szCs w:val="24"/>
              </w:rPr>
              <w:t xml:space="preserve"> годах за счет средст</w:t>
            </w:r>
            <w:r w:rsidR="002365AE" w:rsidRPr="00184110">
              <w:rPr>
                <w:rFonts w:ascii="Arial" w:hAnsi="Arial" w:cs="Arial"/>
                <w:sz w:val="24"/>
                <w:szCs w:val="24"/>
              </w:rPr>
              <w:t xml:space="preserve">в </w:t>
            </w:r>
            <w:r w:rsidR="009D6198" w:rsidRPr="00184110">
              <w:rPr>
                <w:rFonts w:ascii="Arial" w:hAnsi="Arial" w:cs="Arial"/>
                <w:sz w:val="24"/>
                <w:szCs w:val="24"/>
              </w:rPr>
              <w:t>местного</w:t>
            </w:r>
            <w:r w:rsidR="002365AE" w:rsidRPr="00184110">
              <w:rPr>
                <w:rFonts w:ascii="Arial" w:hAnsi="Arial" w:cs="Arial"/>
                <w:sz w:val="24"/>
                <w:szCs w:val="24"/>
              </w:rPr>
              <w:t xml:space="preserve"> бюджета составит: </w:t>
            </w:r>
            <w:r w:rsidR="00895677" w:rsidRPr="00184110">
              <w:rPr>
                <w:rFonts w:ascii="Arial" w:hAnsi="Arial" w:cs="Arial"/>
                <w:sz w:val="24"/>
                <w:szCs w:val="24"/>
              </w:rPr>
              <w:t>1196,1</w:t>
            </w:r>
            <w:r w:rsidRPr="00184110">
              <w:rPr>
                <w:rFonts w:ascii="Arial" w:hAnsi="Arial" w:cs="Arial"/>
                <w:sz w:val="24"/>
                <w:szCs w:val="24"/>
              </w:rPr>
              <w:t xml:space="preserve">  тыс. рублей.</w:t>
            </w:r>
          </w:p>
        </w:tc>
      </w:tr>
      <w:tr w:rsidR="00310872" w:rsidRPr="00184110" w:rsidTr="00723A5F">
        <w:tc>
          <w:tcPr>
            <w:tcW w:w="2126" w:type="dxa"/>
            <w:vMerge/>
            <w:tcBorders>
              <w:left w:val="single" w:sz="1" w:space="0" w:color="000000"/>
            </w:tcBorders>
            <w:shd w:val="clear" w:color="auto" w:fill="auto"/>
          </w:tcPr>
          <w:p w:rsidR="00310872" w:rsidRPr="00184110" w:rsidRDefault="00310872" w:rsidP="00607F86">
            <w:pPr>
              <w:spacing w:after="0" w:line="240" w:lineRule="auto"/>
              <w:jc w:val="both"/>
              <w:rPr>
                <w:rFonts w:ascii="Arial" w:hAnsi="Arial" w:cs="Arial"/>
                <w:sz w:val="24"/>
                <w:szCs w:val="24"/>
              </w:rPr>
            </w:pPr>
          </w:p>
        </w:tc>
        <w:tc>
          <w:tcPr>
            <w:tcW w:w="2052" w:type="dxa"/>
            <w:tcBorders>
              <w:top w:val="single" w:sz="1" w:space="0" w:color="000000"/>
              <w:left w:val="single" w:sz="1" w:space="0" w:color="000000"/>
              <w:bottom w:val="single" w:sz="1" w:space="0" w:color="000000"/>
            </w:tcBorders>
            <w:shd w:val="clear" w:color="auto" w:fill="auto"/>
          </w:tcPr>
          <w:p w:rsidR="00310872" w:rsidRPr="00184110" w:rsidRDefault="00310872" w:rsidP="00607F86">
            <w:pPr>
              <w:spacing w:after="0" w:line="240" w:lineRule="auto"/>
              <w:jc w:val="both"/>
              <w:rPr>
                <w:rFonts w:ascii="Arial" w:hAnsi="Arial" w:cs="Arial"/>
                <w:sz w:val="24"/>
                <w:szCs w:val="24"/>
              </w:rPr>
            </w:pPr>
            <w:r w:rsidRPr="00184110">
              <w:rPr>
                <w:rFonts w:ascii="Arial" w:hAnsi="Arial" w:cs="Arial"/>
                <w:sz w:val="24"/>
                <w:szCs w:val="24"/>
              </w:rPr>
              <w:t xml:space="preserve">Годы </w:t>
            </w:r>
          </w:p>
        </w:tc>
        <w:tc>
          <w:tcPr>
            <w:tcW w:w="1020" w:type="dxa"/>
            <w:tcBorders>
              <w:top w:val="single" w:sz="1" w:space="0" w:color="000000"/>
              <w:left w:val="single" w:sz="1" w:space="0" w:color="000000"/>
              <w:bottom w:val="single" w:sz="1" w:space="0" w:color="000000"/>
              <w:right w:val="single" w:sz="4" w:space="0" w:color="auto"/>
            </w:tcBorders>
            <w:shd w:val="clear" w:color="auto" w:fill="auto"/>
          </w:tcPr>
          <w:p w:rsidR="00723A5F" w:rsidRPr="00184110" w:rsidRDefault="00310872" w:rsidP="00E6783F">
            <w:pPr>
              <w:spacing w:after="0" w:line="240" w:lineRule="auto"/>
              <w:jc w:val="center"/>
              <w:rPr>
                <w:rFonts w:ascii="Arial" w:hAnsi="Arial" w:cs="Arial"/>
                <w:b/>
                <w:sz w:val="24"/>
                <w:szCs w:val="24"/>
              </w:rPr>
            </w:pPr>
            <w:r w:rsidRPr="00184110">
              <w:rPr>
                <w:rFonts w:ascii="Arial" w:hAnsi="Arial" w:cs="Arial"/>
                <w:b/>
                <w:sz w:val="24"/>
                <w:szCs w:val="24"/>
              </w:rPr>
              <w:t>2021</w:t>
            </w:r>
          </w:p>
          <w:p w:rsidR="00310872" w:rsidRPr="00184110" w:rsidRDefault="00723A5F" w:rsidP="00E6783F">
            <w:pPr>
              <w:spacing w:after="0" w:line="240" w:lineRule="auto"/>
              <w:jc w:val="center"/>
              <w:rPr>
                <w:rFonts w:ascii="Arial" w:hAnsi="Arial" w:cs="Arial"/>
                <w:b/>
                <w:sz w:val="24"/>
                <w:szCs w:val="24"/>
              </w:rPr>
            </w:pPr>
            <w:r w:rsidRPr="00184110">
              <w:rPr>
                <w:rFonts w:ascii="Arial" w:hAnsi="Arial" w:cs="Arial"/>
                <w:b/>
                <w:sz w:val="24"/>
                <w:szCs w:val="24"/>
              </w:rPr>
              <w:t>год</w:t>
            </w:r>
          </w:p>
          <w:p w:rsidR="00310872" w:rsidRPr="00184110" w:rsidRDefault="00310872" w:rsidP="00E6783F">
            <w:pPr>
              <w:spacing w:after="0" w:line="240" w:lineRule="auto"/>
              <w:jc w:val="center"/>
              <w:rPr>
                <w:rFonts w:ascii="Arial" w:hAnsi="Arial" w:cs="Arial"/>
                <w:b/>
                <w:sz w:val="24"/>
                <w:szCs w:val="24"/>
              </w:rPr>
            </w:pPr>
          </w:p>
        </w:tc>
        <w:tc>
          <w:tcPr>
            <w:tcW w:w="897" w:type="dxa"/>
            <w:tcBorders>
              <w:top w:val="single" w:sz="1" w:space="0" w:color="000000"/>
              <w:left w:val="single" w:sz="4" w:space="0" w:color="auto"/>
              <w:bottom w:val="single" w:sz="1" w:space="0" w:color="000000"/>
            </w:tcBorders>
            <w:shd w:val="clear" w:color="auto" w:fill="auto"/>
          </w:tcPr>
          <w:p w:rsidR="00310872" w:rsidRPr="00184110" w:rsidRDefault="00310872" w:rsidP="00E6783F">
            <w:pPr>
              <w:suppressAutoHyphens w:val="0"/>
              <w:spacing w:after="0" w:line="240" w:lineRule="auto"/>
              <w:jc w:val="center"/>
              <w:rPr>
                <w:rFonts w:ascii="Arial" w:hAnsi="Arial" w:cs="Arial"/>
                <w:b/>
                <w:sz w:val="24"/>
                <w:szCs w:val="24"/>
              </w:rPr>
            </w:pPr>
            <w:r w:rsidRPr="00184110">
              <w:rPr>
                <w:rFonts w:ascii="Arial" w:hAnsi="Arial" w:cs="Arial"/>
                <w:b/>
                <w:sz w:val="24"/>
                <w:szCs w:val="24"/>
              </w:rPr>
              <w:t>2022</w:t>
            </w:r>
          </w:p>
          <w:p w:rsidR="00310872" w:rsidRPr="00184110" w:rsidRDefault="00723A5F" w:rsidP="00E6783F">
            <w:pPr>
              <w:spacing w:after="0" w:line="240" w:lineRule="auto"/>
              <w:jc w:val="center"/>
              <w:rPr>
                <w:rFonts w:ascii="Arial" w:hAnsi="Arial" w:cs="Arial"/>
                <w:b/>
                <w:sz w:val="24"/>
                <w:szCs w:val="24"/>
              </w:rPr>
            </w:pPr>
            <w:r w:rsidRPr="00184110">
              <w:rPr>
                <w:rFonts w:ascii="Arial" w:hAnsi="Arial" w:cs="Arial"/>
                <w:b/>
                <w:sz w:val="24"/>
                <w:szCs w:val="24"/>
              </w:rPr>
              <w:t>год</w:t>
            </w:r>
          </w:p>
        </w:tc>
        <w:tc>
          <w:tcPr>
            <w:tcW w:w="825" w:type="dxa"/>
            <w:tcBorders>
              <w:top w:val="single" w:sz="1" w:space="0" w:color="000000"/>
              <w:left w:val="single" w:sz="1" w:space="0" w:color="000000"/>
              <w:bottom w:val="single" w:sz="1" w:space="0" w:color="000000"/>
              <w:right w:val="single" w:sz="4" w:space="0" w:color="auto"/>
            </w:tcBorders>
            <w:shd w:val="clear" w:color="auto" w:fill="auto"/>
          </w:tcPr>
          <w:p w:rsidR="00310872" w:rsidRPr="00184110" w:rsidRDefault="00310872" w:rsidP="00E6783F">
            <w:pPr>
              <w:spacing w:after="0" w:line="240" w:lineRule="auto"/>
              <w:jc w:val="center"/>
              <w:rPr>
                <w:rFonts w:ascii="Arial" w:hAnsi="Arial" w:cs="Arial"/>
                <w:b/>
                <w:sz w:val="24"/>
                <w:szCs w:val="24"/>
              </w:rPr>
            </w:pPr>
            <w:r w:rsidRPr="00184110">
              <w:rPr>
                <w:rFonts w:ascii="Arial" w:hAnsi="Arial" w:cs="Arial"/>
                <w:b/>
                <w:sz w:val="24"/>
                <w:szCs w:val="24"/>
              </w:rPr>
              <w:t>2023</w:t>
            </w:r>
          </w:p>
          <w:p w:rsidR="00723A5F" w:rsidRPr="00184110" w:rsidRDefault="00723A5F" w:rsidP="00E6783F">
            <w:pPr>
              <w:spacing w:after="0" w:line="240" w:lineRule="auto"/>
              <w:jc w:val="center"/>
              <w:rPr>
                <w:rFonts w:ascii="Arial" w:hAnsi="Arial" w:cs="Arial"/>
                <w:b/>
                <w:sz w:val="24"/>
                <w:szCs w:val="24"/>
              </w:rPr>
            </w:pPr>
            <w:r w:rsidRPr="00184110">
              <w:rPr>
                <w:rFonts w:ascii="Arial" w:hAnsi="Arial" w:cs="Arial"/>
                <w:b/>
                <w:sz w:val="24"/>
                <w:szCs w:val="24"/>
              </w:rPr>
              <w:t>год</w:t>
            </w:r>
          </w:p>
        </w:tc>
        <w:tc>
          <w:tcPr>
            <w:tcW w:w="882" w:type="dxa"/>
            <w:tcBorders>
              <w:top w:val="single" w:sz="1" w:space="0" w:color="000000"/>
              <w:left w:val="single" w:sz="4" w:space="0" w:color="auto"/>
              <w:bottom w:val="single" w:sz="1" w:space="0" w:color="000000"/>
            </w:tcBorders>
            <w:shd w:val="clear" w:color="auto" w:fill="auto"/>
          </w:tcPr>
          <w:p w:rsidR="00310872" w:rsidRPr="00184110" w:rsidRDefault="00310872" w:rsidP="00E6783F">
            <w:pPr>
              <w:spacing w:after="0" w:line="240" w:lineRule="auto"/>
              <w:jc w:val="center"/>
              <w:rPr>
                <w:rFonts w:ascii="Arial" w:hAnsi="Arial" w:cs="Arial"/>
                <w:b/>
                <w:sz w:val="24"/>
                <w:szCs w:val="24"/>
              </w:rPr>
            </w:pPr>
            <w:r w:rsidRPr="00184110">
              <w:rPr>
                <w:rFonts w:ascii="Arial" w:hAnsi="Arial" w:cs="Arial"/>
                <w:b/>
                <w:sz w:val="24"/>
                <w:szCs w:val="24"/>
              </w:rPr>
              <w:t>2024</w:t>
            </w:r>
          </w:p>
          <w:p w:rsidR="00723A5F" w:rsidRPr="00184110" w:rsidRDefault="00723A5F" w:rsidP="00E6783F">
            <w:pPr>
              <w:spacing w:after="0" w:line="240" w:lineRule="auto"/>
              <w:jc w:val="center"/>
              <w:rPr>
                <w:rFonts w:ascii="Arial" w:hAnsi="Arial" w:cs="Arial"/>
                <w:b/>
                <w:sz w:val="24"/>
                <w:szCs w:val="24"/>
              </w:rPr>
            </w:pPr>
            <w:r w:rsidRPr="00184110">
              <w:rPr>
                <w:rFonts w:ascii="Arial" w:hAnsi="Arial" w:cs="Arial"/>
                <w:b/>
                <w:sz w:val="24"/>
                <w:szCs w:val="24"/>
              </w:rPr>
              <w:t>год</w:t>
            </w:r>
          </w:p>
        </w:tc>
        <w:tc>
          <w:tcPr>
            <w:tcW w:w="987" w:type="dxa"/>
            <w:tcBorders>
              <w:top w:val="single" w:sz="1" w:space="0" w:color="000000"/>
              <w:left w:val="single" w:sz="1" w:space="0" w:color="000000"/>
              <w:bottom w:val="single" w:sz="1" w:space="0" w:color="000000"/>
            </w:tcBorders>
            <w:shd w:val="clear" w:color="auto" w:fill="auto"/>
          </w:tcPr>
          <w:p w:rsidR="00310872" w:rsidRPr="00184110" w:rsidRDefault="00310872" w:rsidP="00E6783F">
            <w:pPr>
              <w:spacing w:after="0" w:line="240" w:lineRule="auto"/>
              <w:jc w:val="center"/>
              <w:rPr>
                <w:rFonts w:ascii="Arial" w:hAnsi="Arial" w:cs="Arial"/>
                <w:b/>
                <w:bCs/>
                <w:sz w:val="24"/>
                <w:szCs w:val="24"/>
              </w:rPr>
            </w:pPr>
            <w:r w:rsidRPr="00184110">
              <w:rPr>
                <w:rFonts w:ascii="Arial" w:hAnsi="Arial" w:cs="Arial"/>
                <w:b/>
                <w:bCs/>
                <w:sz w:val="24"/>
                <w:szCs w:val="24"/>
              </w:rPr>
              <w:t>2025</w:t>
            </w:r>
          </w:p>
          <w:p w:rsidR="00723A5F" w:rsidRPr="00184110" w:rsidRDefault="00723A5F" w:rsidP="00E6783F">
            <w:pPr>
              <w:spacing w:after="0" w:line="240" w:lineRule="auto"/>
              <w:jc w:val="center"/>
              <w:rPr>
                <w:rFonts w:ascii="Arial" w:hAnsi="Arial" w:cs="Arial"/>
                <w:b/>
                <w:sz w:val="24"/>
                <w:szCs w:val="24"/>
              </w:rPr>
            </w:pPr>
            <w:r w:rsidRPr="00184110">
              <w:rPr>
                <w:rFonts w:ascii="Arial" w:hAnsi="Arial" w:cs="Arial"/>
                <w:b/>
                <w:bCs/>
                <w:sz w:val="24"/>
                <w:szCs w:val="24"/>
              </w:rPr>
              <w:t>год</w:t>
            </w: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310872" w:rsidRPr="00184110" w:rsidRDefault="00310872" w:rsidP="00E6783F">
            <w:pPr>
              <w:spacing w:after="0" w:line="240" w:lineRule="auto"/>
              <w:jc w:val="center"/>
              <w:rPr>
                <w:rFonts w:ascii="Arial" w:hAnsi="Arial" w:cs="Arial"/>
                <w:sz w:val="24"/>
                <w:szCs w:val="24"/>
              </w:rPr>
            </w:pPr>
            <w:r w:rsidRPr="00184110">
              <w:rPr>
                <w:rFonts w:ascii="Arial" w:hAnsi="Arial" w:cs="Arial"/>
                <w:sz w:val="24"/>
                <w:szCs w:val="24"/>
              </w:rPr>
              <w:t>Всего</w:t>
            </w:r>
          </w:p>
        </w:tc>
      </w:tr>
      <w:tr w:rsidR="00CF71A3" w:rsidRPr="00184110" w:rsidTr="00723A5F">
        <w:tc>
          <w:tcPr>
            <w:tcW w:w="2126" w:type="dxa"/>
            <w:vMerge/>
            <w:tcBorders>
              <w:left w:val="single" w:sz="1" w:space="0" w:color="000000"/>
            </w:tcBorders>
            <w:shd w:val="clear" w:color="auto" w:fill="auto"/>
          </w:tcPr>
          <w:p w:rsidR="00CF71A3" w:rsidRPr="00184110" w:rsidRDefault="00CF71A3" w:rsidP="00607F86">
            <w:pPr>
              <w:spacing w:after="0" w:line="240" w:lineRule="auto"/>
              <w:jc w:val="both"/>
              <w:rPr>
                <w:rFonts w:ascii="Arial" w:hAnsi="Arial" w:cs="Arial"/>
                <w:sz w:val="24"/>
                <w:szCs w:val="24"/>
              </w:rPr>
            </w:pPr>
          </w:p>
        </w:tc>
        <w:tc>
          <w:tcPr>
            <w:tcW w:w="2052" w:type="dxa"/>
            <w:tcBorders>
              <w:top w:val="single" w:sz="1" w:space="0" w:color="000000"/>
              <w:left w:val="single" w:sz="1" w:space="0" w:color="000000"/>
              <w:bottom w:val="single" w:sz="1" w:space="0" w:color="000000"/>
            </w:tcBorders>
            <w:shd w:val="clear" w:color="auto" w:fill="auto"/>
          </w:tcPr>
          <w:p w:rsidR="00CF71A3" w:rsidRPr="00184110" w:rsidRDefault="00CF71A3" w:rsidP="00607F86">
            <w:pPr>
              <w:spacing w:after="0" w:line="240" w:lineRule="auto"/>
              <w:jc w:val="both"/>
              <w:rPr>
                <w:rFonts w:ascii="Arial" w:hAnsi="Arial" w:cs="Arial"/>
                <w:sz w:val="24"/>
                <w:szCs w:val="24"/>
              </w:rPr>
            </w:pPr>
            <w:r w:rsidRPr="00184110">
              <w:rPr>
                <w:rFonts w:ascii="Arial" w:hAnsi="Arial" w:cs="Arial"/>
                <w:sz w:val="24"/>
                <w:szCs w:val="24"/>
              </w:rPr>
              <w:t>Подпрограмма 1</w:t>
            </w:r>
          </w:p>
          <w:p w:rsidR="00CF71A3" w:rsidRPr="00184110" w:rsidRDefault="00CF71A3" w:rsidP="00473937">
            <w:pPr>
              <w:spacing w:after="0" w:line="240" w:lineRule="auto"/>
              <w:jc w:val="both"/>
              <w:rPr>
                <w:rFonts w:ascii="Arial" w:hAnsi="Arial" w:cs="Arial"/>
                <w:sz w:val="24"/>
                <w:szCs w:val="24"/>
              </w:rPr>
            </w:pPr>
            <w:r w:rsidRPr="00184110">
              <w:rPr>
                <w:rFonts w:ascii="Arial" w:hAnsi="Arial" w:cs="Arial"/>
                <w:sz w:val="24"/>
                <w:szCs w:val="24"/>
              </w:rPr>
              <w:t>"Обеспечение жильем молодых семей в Гагинском</w:t>
            </w:r>
            <w:r w:rsidR="00F041C7" w:rsidRPr="00184110">
              <w:rPr>
                <w:rFonts w:ascii="Arial" w:hAnsi="Arial" w:cs="Arial"/>
                <w:sz w:val="24"/>
                <w:szCs w:val="24"/>
              </w:rPr>
              <w:t xml:space="preserve"> </w:t>
            </w:r>
            <w:r w:rsidRPr="00184110">
              <w:rPr>
                <w:rFonts w:ascii="Arial" w:hAnsi="Arial" w:cs="Arial"/>
                <w:sz w:val="24"/>
                <w:szCs w:val="24"/>
              </w:rPr>
              <w:t>муниципальном</w:t>
            </w:r>
            <w:r w:rsidR="00F041C7" w:rsidRPr="00184110">
              <w:rPr>
                <w:rFonts w:ascii="Arial" w:hAnsi="Arial" w:cs="Arial"/>
                <w:sz w:val="24"/>
                <w:szCs w:val="24"/>
              </w:rPr>
              <w:t xml:space="preserve"> </w:t>
            </w:r>
            <w:r w:rsidR="00473937" w:rsidRPr="00184110">
              <w:rPr>
                <w:rFonts w:ascii="Arial" w:hAnsi="Arial" w:cs="Arial"/>
                <w:sz w:val="24"/>
                <w:szCs w:val="24"/>
              </w:rPr>
              <w:t>округе</w:t>
            </w:r>
            <w:r w:rsidR="00F041C7" w:rsidRPr="00184110">
              <w:rPr>
                <w:rFonts w:ascii="Arial" w:hAnsi="Arial" w:cs="Arial"/>
                <w:sz w:val="24"/>
                <w:szCs w:val="24"/>
              </w:rPr>
              <w:t xml:space="preserve"> </w:t>
            </w:r>
            <w:r w:rsidRPr="00184110">
              <w:rPr>
                <w:rFonts w:ascii="Arial" w:hAnsi="Arial" w:cs="Arial"/>
                <w:sz w:val="24"/>
                <w:szCs w:val="24"/>
              </w:rPr>
              <w:t xml:space="preserve">Нижегородской области" </w:t>
            </w:r>
          </w:p>
        </w:tc>
        <w:tc>
          <w:tcPr>
            <w:tcW w:w="1020" w:type="dxa"/>
            <w:tcBorders>
              <w:top w:val="single" w:sz="1" w:space="0" w:color="000000"/>
              <w:left w:val="single" w:sz="1" w:space="0" w:color="000000"/>
              <w:bottom w:val="single" w:sz="1" w:space="0" w:color="000000"/>
              <w:right w:val="single" w:sz="4" w:space="0" w:color="auto"/>
            </w:tcBorders>
            <w:shd w:val="clear" w:color="auto" w:fill="auto"/>
          </w:tcPr>
          <w:p w:rsidR="00CF71A3" w:rsidRPr="00184110" w:rsidRDefault="00CF71A3" w:rsidP="003214B9">
            <w:pPr>
              <w:pStyle w:val="ae"/>
              <w:ind w:right="174"/>
              <w:jc w:val="center"/>
              <w:rPr>
                <w:rFonts w:ascii="Arial" w:hAnsi="Arial" w:cs="Arial"/>
              </w:rPr>
            </w:pPr>
            <w:r w:rsidRPr="00184110">
              <w:rPr>
                <w:rFonts w:ascii="Arial" w:hAnsi="Arial" w:cs="Arial"/>
              </w:rPr>
              <w:t>185,8</w:t>
            </w:r>
          </w:p>
        </w:tc>
        <w:tc>
          <w:tcPr>
            <w:tcW w:w="897" w:type="dxa"/>
            <w:tcBorders>
              <w:top w:val="single" w:sz="1" w:space="0" w:color="000000"/>
              <w:left w:val="single" w:sz="4" w:space="0" w:color="auto"/>
              <w:bottom w:val="single" w:sz="1" w:space="0" w:color="000000"/>
            </w:tcBorders>
            <w:shd w:val="clear" w:color="auto" w:fill="auto"/>
          </w:tcPr>
          <w:p w:rsidR="00CF71A3" w:rsidRPr="00184110" w:rsidRDefault="00CF71A3" w:rsidP="004362B3">
            <w:pPr>
              <w:pStyle w:val="ae"/>
              <w:ind w:right="174"/>
              <w:jc w:val="center"/>
              <w:rPr>
                <w:rFonts w:ascii="Arial" w:hAnsi="Arial" w:cs="Arial"/>
              </w:rPr>
            </w:pPr>
            <w:r w:rsidRPr="00184110">
              <w:rPr>
                <w:rFonts w:ascii="Arial" w:hAnsi="Arial" w:cs="Arial"/>
              </w:rPr>
              <w:t>201,</w:t>
            </w:r>
            <w:r w:rsidR="004362B3" w:rsidRPr="00184110">
              <w:rPr>
                <w:rFonts w:ascii="Arial" w:hAnsi="Arial" w:cs="Arial"/>
              </w:rPr>
              <w:t>5</w:t>
            </w:r>
          </w:p>
        </w:tc>
        <w:tc>
          <w:tcPr>
            <w:tcW w:w="825" w:type="dxa"/>
            <w:tcBorders>
              <w:top w:val="single" w:sz="1" w:space="0" w:color="000000"/>
              <w:left w:val="single" w:sz="1" w:space="0" w:color="000000"/>
              <w:bottom w:val="single" w:sz="1" w:space="0" w:color="000000"/>
              <w:right w:val="single" w:sz="4" w:space="0" w:color="auto"/>
            </w:tcBorders>
            <w:shd w:val="clear" w:color="auto" w:fill="auto"/>
          </w:tcPr>
          <w:p w:rsidR="00CF71A3" w:rsidRPr="00184110" w:rsidRDefault="00CB58D6" w:rsidP="003214B9">
            <w:pPr>
              <w:pStyle w:val="ae"/>
              <w:ind w:right="174"/>
              <w:jc w:val="center"/>
              <w:rPr>
                <w:rFonts w:ascii="Arial" w:hAnsi="Arial" w:cs="Arial"/>
              </w:rPr>
            </w:pPr>
            <w:r w:rsidRPr="00184110">
              <w:rPr>
                <w:rFonts w:ascii="Arial" w:hAnsi="Arial" w:cs="Arial"/>
              </w:rPr>
              <w:t>180,7</w:t>
            </w:r>
          </w:p>
        </w:tc>
        <w:tc>
          <w:tcPr>
            <w:tcW w:w="882" w:type="dxa"/>
            <w:tcBorders>
              <w:top w:val="single" w:sz="1" w:space="0" w:color="000000"/>
              <w:left w:val="single" w:sz="4" w:space="0" w:color="auto"/>
              <w:bottom w:val="single" w:sz="1" w:space="0" w:color="000000"/>
            </w:tcBorders>
            <w:shd w:val="clear" w:color="auto" w:fill="auto"/>
          </w:tcPr>
          <w:p w:rsidR="00CF71A3" w:rsidRPr="00184110" w:rsidRDefault="00B7403E" w:rsidP="003214B9">
            <w:pPr>
              <w:pStyle w:val="ae"/>
              <w:ind w:right="174"/>
              <w:jc w:val="center"/>
              <w:rPr>
                <w:rFonts w:ascii="Arial" w:hAnsi="Arial" w:cs="Arial"/>
              </w:rPr>
            </w:pPr>
            <w:r w:rsidRPr="00184110">
              <w:rPr>
                <w:rFonts w:ascii="Arial" w:hAnsi="Arial" w:cs="Arial"/>
              </w:rPr>
              <w:t>194</w:t>
            </w:r>
          </w:p>
        </w:tc>
        <w:tc>
          <w:tcPr>
            <w:tcW w:w="987" w:type="dxa"/>
            <w:tcBorders>
              <w:top w:val="single" w:sz="1" w:space="0" w:color="000000"/>
              <w:left w:val="single" w:sz="1" w:space="0" w:color="000000"/>
              <w:bottom w:val="single" w:sz="1" w:space="0" w:color="000000"/>
            </w:tcBorders>
            <w:shd w:val="clear" w:color="auto" w:fill="auto"/>
          </w:tcPr>
          <w:p w:rsidR="00CF71A3" w:rsidRPr="00184110" w:rsidRDefault="00895677" w:rsidP="003214B9">
            <w:pPr>
              <w:pStyle w:val="ae"/>
              <w:ind w:right="174"/>
              <w:jc w:val="center"/>
              <w:rPr>
                <w:rFonts w:ascii="Arial" w:hAnsi="Arial" w:cs="Arial"/>
              </w:rPr>
            </w:pPr>
            <w:r w:rsidRPr="00184110">
              <w:rPr>
                <w:rFonts w:ascii="Arial" w:hAnsi="Arial" w:cs="Arial"/>
              </w:rPr>
              <w:t>434,4</w:t>
            </w: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CF71A3" w:rsidRPr="00184110" w:rsidRDefault="00895677" w:rsidP="003214B9">
            <w:pPr>
              <w:pStyle w:val="ae"/>
              <w:ind w:right="174"/>
              <w:jc w:val="center"/>
              <w:rPr>
                <w:rFonts w:ascii="Arial" w:hAnsi="Arial" w:cs="Arial"/>
              </w:rPr>
            </w:pPr>
            <w:r w:rsidRPr="00184110">
              <w:rPr>
                <w:rFonts w:ascii="Arial" w:hAnsi="Arial" w:cs="Arial"/>
              </w:rPr>
              <w:t>1196,1</w:t>
            </w:r>
          </w:p>
        </w:tc>
      </w:tr>
      <w:tr w:rsidR="008C18FE" w:rsidRPr="00184110" w:rsidTr="00723A5F">
        <w:tc>
          <w:tcPr>
            <w:tcW w:w="2126" w:type="dxa"/>
            <w:vMerge/>
            <w:tcBorders>
              <w:left w:val="single" w:sz="1" w:space="0" w:color="000000"/>
            </w:tcBorders>
            <w:shd w:val="clear" w:color="auto" w:fill="auto"/>
          </w:tcPr>
          <w:p w:rsidR="008C18FE" w:rsidRPr="00184110" w:rsidRDefault="008C18FE" w:rsidP="00607F86">
            <w:pPr>
              <w:spacing w:after="0" w:line="240" w:lineRule="auto"/>
              <w:jc w:val="both"/>
              <w:rPr>
                <w:rFonts w:ascii="Arial" w:hAnsi="Arial" w:cs="Arial"/>
                <w:sz w:val="24"/>
                <w:szCs w:val="24"/>
              </w:rPr>
            </w:pPr>
          </w:p>
        </w:tc>
        <w:tc>
          <w:tcPr>
            <w:tcW w:w="2052" w:type="dxa"/>
            <w:tcBorders>
              <w:top w:val="single" w:sz="1" w:space="0" w:color="000000"/>
              <w:left w:val="single" w:sz="1" w:space="0" w:color="000000"/>
              <w:bottom w:val="single" w:sz="1" w:space="0" w:color="000000"/>
            </w:tcBorders>
            <w:shd w:val="clear" w:color="auto" w:fill="auto"/>
          </w:tcPr>
          <w:p w:rsidR="008C18FE" w:rsidRPr="00184110" w:rsidRDefault="008C18FE" w:rsidP="00607F86">
            <w:pPr>
              <w:spacing w:after="0" w:line="240" w:lineRule="auto"/>
              <w:jc w:val="both"/>
              <w:rPr>
                <w:rFonts w:ascii="Arial" w:hAnsi="Arial" w:cs="Arial"/>
                <w:sz w:val="24"/>
                <w:szCs w:val="24"/>
              </w:rPr>
            </w:pPr>
            <w:r w:rsidRPr="00184110">
              <w:rPr>
                <w:rFonts w:ascii="Arial" w:hAnsi="Arial" w:cs="Arial"/>
                <w:sz w:val="24"/>
                <w:szCs w:val="24"/>
              </w:rPr>
              <w:t xml:space="preserve">  Итого</w:t>
            </w:r>
          </w:p>
        </w:tc>
        <w:tc>
          <w:tcPr>
            <w:tcW w:w="1020" w:type="dxa"/>
            <w:tcBorders>
              <w:top w:val="single" w:sz="1" w:space="0" w:color="000000"/>
              <w:left w:val="single" w:sz="1" w:space="0" w:color="000000"/>
              <w:bottom w:val="single" w:sz="1" w:space="0" w:color="000000"/>
              <w:right w:val="single" w:sz="4" w:space="0" w:color="auto"/>
            </w:tcBorders>
            <w:shd w:val="clear" w:color="auto" w:fill="auto"/>
          </w:tcPr>
          <w:p w:rsidR="008C18FE" w:rsidRPr="00184110" w:rsidRDefault="008C18FE" w:rsidP="00BB33F3">
            <w:pPr>
              <w:pStyle w:val="ae"/>
              <w:ind w:right="174"/>
              <w:jc w:val="center"/>
              <w:rPr>
                <w:rFonts w:ascii="Arial" w:hAnsi="Arial" w:cs="Arial"/>
              </w:rPr>
            </w:pPr>
            <w:r w:rsidRPr="00184110">
              <w:rPr>
                <w:rFonts w:ascii="Arial" w:hAnsi="Arial" w:cs="Arial"/>
              </w:rPr>
              <w:t>185,8</w:t>
            </w:r>
          </w:p>
        </w:tc>
        <w:tc>
          <w:tcPr>
            <w:tcW w:w="897" w:type="dxa"/>
            <w:tcBorders>
              <w:top w:val="single" w:sz="1" w:space="0" w:color="000000"/>
              <w:left w:val="single" w:sz="4" w:space="0" w:color="auto"/>
              <w:bottom w:val="single" w:sz="1" w:space="0" w:color="000000"/>
            </w:tcBorders>
            <w:shd w:val="clear" w:color="auto" w:fill="auto"/>
          </w:tcPr>
          <w:p w:rsidR="008C18FE" w:rsidRPr="00184110" w:rsidRDefault="008C18FE" w:rsidP="004362B3">
            <w:pPr>
              <w:pStyle w:val="ae"/>
              <w:ind w:right="174"/>
              <w:jc w:val="center"/>
              <w:rPr>
                <w:rFonts w:ascii="Arial" w:hAnsi="Arial" w:cs="Arial"/>
              </w:rPr>
            </w:pPr>
            <w:r w:rsidRPr="00184110">
              <w:rPr>
                <w:rFonts w:ascii="Arial" w:hAnsi="Arial" w:cs="Arial"/>
              </w:rPr>
              <w:t>201,</w:t>
            </w:r>
            <w:r w:rsidR="004362B3" w:rsidRPr="00184110">
              <w:rPr>
                <w:rFonts w:ascii="Arial" w:hAnsi="Arial" w:cs="Arial"/>
              </w:rPr>
              <w:t>5</w:t>
            </w:r>
          </w:p>
        </w:tc>
        <w:tc>
          <w:tcPr>
            <w:tcW w:w="825" w:type="dxa"/>
            <w:tcBorders>
              <w:top w:val="single" w:sz="1" w:space="0" w:color="000000"/>
              <w:left w:val="single" w:sz="1" w:space="0" w:color="000000"/>
              <w:bottom w:val="single" w:sz="1" w:space="0" w:color="000000"/>
              <w:right w:val="single" w:sz="4" w:space="0" w:color="auto"/>
            </w:tcBorders>
            <w:shd w:val="clear" w:color="auto" w:fill="auto"/>
          </w:tcPr>
          <w:p w:rsidR="008C18FE" w:rsidRPr="00184110" w:rsidRDefault="00CB58D6" w:rsidP="00BB33F3">
            <w:pPr>
              <w:pStyle w:val="ae"/>
              <w:ind w:right="174"/>
              <w:jc w:val="center"/>
              <w:rPr>
                <w:rFonts w:ascii="Arial" w:hAnsi="Arial" w:cs="Arial"/>
              </w:rPr>
            </w:pPr>
            <w:r w:rsidRPr="00184110">
              <w:rPr>
                <w:rFonts w:ascii="Arial" w:hAnsi="Arial" w:cs="Arial"/>
              </w:rPr>
              <w:t>180,7</w:t>
            </w:r>
          </w:p>
        </w:tc>
        <w:tc>
          <w:tcPr>
            <w:tcW w:w="882" w:type="dxa"/>
            <w:tcBorders>
              <w:top w:val="single" w:sz="1" w:space="0" w:color="000000"/>
              <w:left w:val="single" w:sz="4" w:space="0" w:color="auto"/>
              <w:bottom w:val="single" w:sz="1" w:space="0" w:color="000000"/>
            </w:tcBorders>
            <w:shd w:val="clear" w:color="auto" w:fill="auto"/>
          </w:tcPr>
          <w:p w:rsidR="008C18FE" w:rsidRPr="00184110" w:rsidRDefault="00B7403E" w:rsidP="00BB33F3">
            <w:pPr>
              <w:pStyle w:val="ae"/>
              <w:ind w:right="174"/>
              <w:jc w:val="center"/>
              <w:rPr>
                <w:rFonts w:ascii="Arial" w:hAnsi="Arial" w:cs="Arial"/>
              </w:rPr>
            </w:pPr>
            <w:r w:rsidRPr="00184110">
              <w:rPr>
                <w:rFonts w:ascii="Arial" w:hAnsi="Arial" w:cs="Arial"/>
              </w:rPr>
              <w:t>194</w:t>
            </w:r>
          </w:p>
        </w:tc>
        <w:tc>
          <w:tcPr>
            <w:tcW w:w="987" w:type="dxa"/>
            <w:tcBorders>
              <w:top w:val="single" w:sz="1" w:space="0" w:color="000000"/>
              <w:left w:val="single" w:sz="1" w:space="0" w:color="000000"/>
              <w:bottom w:val="single" w:sz="1" w:space="0" w:color="000000"/>
            </w:tcBorders>
            <w:shd w:val="clear" w:color="auto" w:fill="auto"/>
          </w:tcPr>
          <w:p w:rsidR="008C18FE" w:rsidRPr="00184110" w:rsidRDefault="00895677" w:rsidP="00BB33F3">
            <w:pPr>
              <w:pStyle w:val="ae"/>
              <w:ind w:right="174"/>
              <w:jc w:val="center"/>
              <w:rPr>
                <w:rFonts w:ascii="Arial" w:hAnsi="Arial" w:cs="Arial"/>
              </w:rPr>
            </w:pPr>
            <w:r w:rsidRPr="00184110">
              <w:rPr>
                <w:rFonts w:ascii="Arial" w:hAnsi="Arial" w:cs="Arial"/>
              </w:rPr>
              <w:t>434,4</w:t>
            </w: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8C18FE" w:rsidRPr="00184110" w:rsidRDefault="00895677" w:rsidP="00CB58D6">
            <w:pPr>
              <w:pStyle w:val="ae"/>
              <w:ind w:right="174"/>
              <w:jc w:val="center"/>
              <w:rPr>
                <w:rFonts w:ascii="Arial" w:hAnsi="Arial" w:cs="Arial"/>
              </w:rPr>
            </w:pPr>
            <w:r w:rsidRPr="00184110">
              <w:rPr>
                <w:rFonts w:ascii="Arial" w:hAnsi="Arial" w:cs="Arial"/>
              </w:rPr>
              <w:t>1196,1</w:t>
            </w:r>
          </w:p>
        </w:tc>
      </w:tr>
      <w:tr w:rsidR="005C491C" w:rsidRPr="00184110" w:rsidTr="00723A5F">
        <w:tc>
          <w:tcPr>
            <w:tcW w:w="2126" w:type="dxa"/>
            <w:tcBorders>
              <w:top w:val="single" w:sz="1" w:space="0" w:color="000000"/>
              <w:left w:val="single" w:sz="1" w:space="0" w:color="000000"/>
              <w:bottom w:val="single" w:sz="1" w:space="0" w:color="000000"/>
            </w:tcBorders>
            <w:shd w:val="clear" w:color="auto" w:fill="auto"/>
          </w:tcPr>
          <w:p w:rsidR="005C491C" w:rsidRPr="00184110" w:rsidRDefault="005C491C" w:rsidP="00607F86">
            <w:pPr>
              <w:spacing w:after="0" w:line="240" w:lineRule="auto"/>
              <w:jc w:val="both"/>
              <w:rPr>
                <w:rFonts w:ascii="Arial" w:hAnsi="Arial" w:cs="Arial"/>
                <w:sz w:val="24"/>
                <w:szCs w:val="24"/>
              </w:rPr>
            </w:pPr>
            <w:r w:rsidRPr="00184110">
              <w:rPr>
                <w:rFonts w:ascii="Arial" w:hAnsi="Arial" w:cs="Arial"/>
                <w:sz w:val="24"/>
                <w:szCs w:val="24"/>
              </w:rPr>
              <w:t xml:space="preserve">Индикаторы достижения цели и показатели не </w:t>
            </w:r>
            <w:r w:rsidRPr="00184110">
              <w:rPr>
                <w:rFonts w:ascii="Arial" w:hAnsi="Arial" w:cs="Arial"/>
                <w:sz w:val="24"/>
                <w:szCs w:val="24"/>
              </w:rPr>
              <w:lastRenderedPageBreak/>
              <w:t xml:space="preserve">посредственных результатов </w:t>
            </w:r>
          </w:p>
        </w:tc>
        <w:tc>
          <w:tcPr>
            <w:tcW w:w="7810" w:type="dxa"/>
            <w:gridSpan w:val="7"/>
            <w:tcBorders>
              <w:left w:val="single" w:sz="1" w:space="0" w:color="000000"/>
              <w:bottom w:val="single" w:sz="1" w:space="0" w:color="000000"/>
              <w:right w:val="single" w:sz="1" w:space="0" w:color="000000"/>
            </w:tcBorders>
            <w:shd w:val="clear" w:color="auto" w:fill="auto"/>
          </w:tcPr>
          <w:p w:rsidR="00607F86" w:rsidRPr="00184110" w:rsidRDefault="00607F86" w:rsidP="00607F86">
            <w:pPr>
              <w:spacing w:after="0" w:line="240" w:lineRule="auto"/>
              <w:jc w:val="both"/>
              <w:rPr>
                <w:rFonts w:ascii="Arial" w:hAnsi="Arial" w:cs="Arial"/>
                <w:sz w:val="24"/>
                <w:szCs w:val="24"/>
              </w:rPr>
            </w:pPr>
            <w:r w:rsidRPr="00184110">
              <w:rPr>
                <w:rFonts w:ascii="Arial" w:hAnsi="Arial" w:cs="Arial"/>
                <w:sz w:val="24"/>
                <w:szCs w:val="24"/>
              </w:rPr>
              <w:lastRenderedPageBreak/>
              <w:t>Количество  молодых семей, получивши</w:t>
            </w:r>
            <w:r w:rsidR="00695D49" w:rsidRPr="00184110">
              <w:rPr>
                <w:rFonts w:ascii="Arial" w:hAnsi="Arial" w:cs="Arial"/>
                <w:sz w:val="24"/>
                <w:szCs w:val="24"/>
              </w:rPr>
              <w:t>х поддержку к</w:t>
            </w:r>
            <w:r w:rsidRPr="00184110">
              <w:rPr>
                <w:rFonts w:ascii="Arial" w:hAnsi="Arial" w:cs="Arial"/>
                <w:sz w:val="24"/>
                <w:szCs w:val="24"/>
              </w:rPr>
              <w:t xml:space="preserve"> 202</w:t>
            </w:r>
            <w:r w:rsidR="00862F29" w:rsidRPr="00184110">
              <w:rPr>
                <w:rFonts w:ascii="Arial" w:hAnsi="Arial" w:cs="Arial"/>
                <w:sz w:val="24"/>
                <w:szCs w:val="24"/>
              </w:rPr>
              <w:t>5</w:t>
            </w:r>
            <w:r w:rsidRPr="00184110">
              <w:rPr>
                <w:rFonts w:ascii="Arial" w:hAnsi="Arial" w:cs="Arial"/>
                <w:sz w:val="24"/>
                <w:szCs w:val="24"/>
              </w:rPr>
              <w:t xml:space="preserve"> году - </w:t>
            </w:r>
            <w:r w:rsidR="009714EE" w:rsidRPr="00184110">
              <w:rPr>
                <w:rFonts w:ascii="Arial" w:hAnsi="Arial" w:cs="Arial"/>
                <w:sz w:val="24"/>
                <w:szCs w:val="24"/>
              </w:rPr>
              <w:t>7</w:t>
            </w:r>
            <w:r w:rsidR="00695D49" w:rsidRPr="00184110">
              <w:rPr>
                <w:rFonts w:ascii="Arial" w:hAnsi="Arial" w:cs="Arial"/>
                <w:sz w:val="24"/>
                <w:szCs w:val="24"/>
              </w:rPr>
              <w:t xml:space="preserve"> семей</w:t>
            </w:r>
          </w:p>
          <w:p w:rsidR="00607F86" w:rsidRPr="00184110" w:rsidRDefault="00607F86" w:rsidP="00607F86">
            <w:pPr>
              <w:spacing w:after="0" w:line="240" w:lineRule="auto"/>
              <w:jc w:val="both"/>
              <w:rPr>
                <w:rFonts w:ascii="Arial" w:hAnsi="Arial" w:cs="Arial"/>
                <w:b/>
                <w:sz w:val="24"/>
                <w:szCs w:val="24"/>
              </w:rPr>
            </w:pPr>
            <w:r w:rsidRPr="00184110">
              <w:rPr>
                <w:rFonts w:ascii="Arial" w:hAnsi="Arial" w:cs="Arial"/>
                <w:sz w:val="24"/>
                <w:szCs w:val="24"/>
              </w:rPr>
              <w:t>Непосредственный результат</w:t>
            </w:r>
          </w:p>
          <w:p w:rsidR="005C491C" w:rsidRPr="00184110" w:rsidRDefault="00607F86" w:rsidP="00862F29">
            <w:pPr>
              <w:spacing w:after="0" w:line="240" w:lineRule="auto"/>
              <w:jc w:val="both"/>
              <w:rPr>
                <w:rFonts w:ascii="Arial" w:hAnsi="Arial" w:cs="Arial"/>
                <w:sz w:val="24"/>
                <w:szCs w:val="24"/>
              </w:rPr>
            </w:pPr>
            <w:r w:rsidRPr="00184110">
              <w:rPr>
                <w:rFonts w:ascii="Arial" w:hAnsi="Arial" w:cs="Arial"/>
                <w:color w:val="000000"/>
                <w:sz w:val="24"/>
                <w:szCs w:val="24"/>
              </w:rPr>
              <w:lastRenderedPageBreak/>
              <w:t>Площадь приобретенных / построенных</w:t>
            </w:r>
            <w:r w:rsidR="005C491C" w:rsidRPr="00184110">
              <w:rPr>
                <w:rFonts w:ascii="Arial" w:hAnsi="Arial" w:cs="Arial"/>
                <w:color w:val="000000"/>
                <w:sz w:val="24"/>
                <w:szCs w:val="24"/>
              </w:rPr>
              <w:t xml:space="preserve"> жилых помещений, тыс. кв. метров </w:t>
            </w:r>
            <w:r w:rsidR="008F7E4C" w:rsidRPr="00184110">
              <w:rPr>
                <w:rFonts w:ascii="Arial" w:hAnsi="Arial" w:cs="Arial"/>
                <w:color w:val="000000"/>
                <w:sz w:val="24"/>
                <w:szCs w:val="24"/>
              </w:rPr>
              <w:t>к</w:t>
            </w:r>
            <w:r w:rsidR="005C491C" w:rsidRPr="00184110">
              <w:rPr>
                <w:rFonts w:ascii="Arial" w:hAnsi="Arial" w:cs="Arial"/>
                <w:color w:val="000000"/>
                <w:sz w:val="24"/>
                <w:szCs w:val="24"/>
              </w:rPr>
              <w:t xml:space="preserve"> 202</w:t>
            </w:r>
            <w:r w:rsidR="00862F29" w:rsidRPr="00184110">
              <w:rPr>
                <w:rFonts w:ascii="Arial" w:hAnsi="Arial" w:cs="Arial"/>
                <w:color w:val="000000"/>
                <w:sz w:val="24"/>
                <w:szCs w:val="24"/>
              </w:rPr>
              <w:t>5</w:t>
            </w:r>
            <w:r w:rsidR="005C491C" w:rsidRPr="00184110">
              <w:rPr>
                <w:rFonts w:ascii="Arial" w:hAnsi="Arial" w:cs="Arial"/>
                <w:color w:val="000000"/>
                <w:sz w:val="24"/>
                <w:szCs w:val="24"/>
              </w:rPr>
              <w:t xml:space="preserve"> году –  </w:t>
            </w:r>
            <w:r w:rsidR="009714EE" w:rsidRPr="00184110">
              <w:rPr>
                <w:rFonts w:ascii="Arial" w:hAnsi="Arial" w:cs="Arial"/>
                <w:color w:val="000000"/>
                <w:sz w:val="24"/>
                <w:szCs w:val="24"/>
              </w:rPr>
              <w:t>648,2</w:t>
            </w:r>
            <w:r w:rsidR="005C491C" w:rsidRPr="00184110">
              <w:rPr>
                <w:rFonts w:ascii="Arial" w:hAnsi="Arial" w:cs="Arial"/>
                <w:color w:val="000000"/>
                <w:sz w:val="24"/>
                <w:szCs w:val="24"/>
              </w:rPr>
              <w:t>кв.м.</w:t>
            </w:r>
          </w:p>
        </w:tc>
      </w:tr>
    </w:tbl>
    <w:p w:rsidR="005C491C" w:rsidRPr="00184110" w:rsidRDefault="005C491C" w:rsidP="00607F86">
      <w:pPr>
        <w:spacing w:after="0"/>
        <w:jc w:val="both"/>
        <w:rPr>
          <w:rFonts w:ascii="Arial" w:hAnsi="Arial" w:cs="Arial"/>
          <w:sz w:val="24"/>
          <w:szCs w:val="24"/>
        </w:rPr>
      </w:pPr>
    </w:p>
    <w:p w:rsidR="00930DFD" w:rsidRPr="00184110" w:rsidRDefault="005C491C" w:rsidP="00930DFD">
      <w:pPr>
        <w:spacing w:after="0"/>
        <w:jc w:val="center"/>
        <w:rPr>
          <w:rFonts w:ascii="Arial" w:hAnsi="Arial" w:cs="Arial"/>
          <w:b/>
          <w:sz w:val="24"/>
          <w:szCs w:val="24"/>
        </w:rPr>
      </w:pPr>
      <w:r w:rsidRPr="00184110">
        <w:rPr>
          <w:rFonts w:ascii="Arial" w:hAnsi="Arial" w:cs="Arial"/>
          <w:b/>
          <w:sz w:val="24"/>
          <w:szCs w:val="24"/>
        </w:rPr>
        <w:t>2.</w:t>
      </w:r>
      <w:r w:rsidR="00651C5B" w:rsidRPr="00184110">
        <w:rPr>
          <w:rFonts w:ascii="Arial" w:hAnsi="Arial" w:cs="Arial"/>
          <w:b/>
          <w:sz w:val="24"/>
          <w:szCs w:val="24"/>
        </w:rPr>
        <w:t>1.</w:t>
      </w:r>
      <w:r w:rsidRPr="00184110">
        <w:rPr>
          <w:rFonts w:ascii="Arial" w:hAnsi="Arial" w:cs="Arial"/>
          <w:b/>
          <w:sz w:val="24"/>
          <w:szCs w:val="24"/>
        </w:rPr>
        <w:t>2. Характеристика текущего состояния.</w:t>
      </w:r>
    </w:p>
    <w:p w:rsidR="005C491C" w:rsidRPr="00184110" w:rsidRDefault="005C491C" w:rsidP="00930DFD">
      <w:pPr>
        <w:spacing w:after="0"/>
        <w:ind w:firstLine="708"/>
        <w:jc w:val="both"/>
        <w:rPr>
          <w:rFonts w:ascii="Arial" w:hAnsi="Arial" w:cs="Arial"/>
          <w:b/>
          <w:sz w:val="24"/>
          <w:szCs w:val="24"/>
        </w:rPr>
      </w:pPr>
      <w:r w:rsidRPr="00184110">
        <w:rPr>
          <w:rFonts w:ascii="Arial" w:hAnsi="Arial" w:cs="Arial"/>
          <w:sz w:val="24"/>
          <w:szCs w:val="24"/>
        </w:rPr>
        <w:t xml:space="preserve">Реализация мероприятий по обеспечению жильем молодых семей в Гагинском муниципальном </w:t>
      </w:r>
      <w:r w:rsidR="00473937" w:rsidRPr="00184110">
        <w:rPr>
          <w:rFonts w:ascii="Arial" w:hAnsi="Arial" w:cs="Arial"/>
          <w:sz w:val="24"/>
          <w:szCs w:val="24"/>
        </w:rPr>
        <w:t>округе</w:t>
      </w:r>
      <w:r w:rsidRPr="00184110">
        <w:rPr>
          <w:rFonts w:ascii="Arial" w:hAnsi="Arial" w:cs="Arial"/>
          <w:sz w:val="24"/>
          <w:szCs w:val="24"/>
        </w:rPr>
        <w:t xml:space="preserve"> Нижегородской области демонстрирует ежегодный рост числа молодых семей, желающих получить государственную поддержку в решении жилищной проблемы. </w:t>
      </w:r>
    </w:p>
    <w:p w:rsidR="00930DFD" w:rsidRPr="00184110" w:rsidRDefault="005C491C" w:rsidP="00930DFD">
      <w:pPr>
        <w:spacing w:after="0"/>
        <w:ind w:firstLine="708"/>
        <w:jc w:val="both"/>
        <w:rPr>
          <w:rFonts w:ascii="Arial" w:hAnsi="Arial" w:cs="Arial"/>
          <w:sz w:val="24"/>
          <w:szCs w:val="24"/>
        </w:rPr>
      </w:pPr>
      <w:r w:rsidRPr="00184110">
        <w:rPr>
          <w:rFonts w:ascii="Arial" w:hAnsi="Arial" w:cs="Arial"/>
          <w:sz w:val="24"/>
          <w:szCs w:val="24"/>
        </w:rPr>
        <w:t xml:space="preserve">По ряду оценок одна из основных причин сокращения населения заключается в отсутствии перспектив решения жилищной проблемы населения репродуктивного возраста, то есть, в основном, молодого населения. Молодежь не менее чем другие возрастные группы населения нуждается в жилье, так как именно в этом возрасте создаются семьи, это наиболее благоприятный детородный возраст. Отсутствие жилья для молодой семьи является главной причиной разводов, ведет к снижению рождаемости. </w:t>
      </w:r>
    </w:p>
    <w:p w:rsidR="005C491C" w:rsidRPr="00184110" w:rsidRDefault="005C491C" w:rsidP="00930DFD">
      <w:pPr>
        <w:spacing w:after="0"/>
        <w:ind w:firstLine="708"/>
        <w:jc w:val="both"/>
        <w:rPr>
          <w:rFonts w:ascii="Arial" w:hAnsi="Arial" w:cs="Arial"/>
          <w:sz w:val="24"/>
          <w:szCs w:val="24"/>
        </w:rPr>
      </w:pPr>
      <w:r w:rsidRPr="00184110">
        <w:rPr>
          <w:rFonts w:ascii="Arial" w:hAnsi="Arial" w:cs="Arial"/>
          <w:sz w:val="24"/>
          <w:szCs w:val="24"/>
        </w:rPr>
        <w:t>Превышение смертности над рождаемостью в российском обществе ставит в ранг приоритетных государственных проблем, требующих незамедлительных и масштабных действий, проблему обеспечения жилищных условий для молодой семьи в целях стимулирования рождения и воспитания детей.</w:t>
      </w:r>
    </w:p>
    <w:p w:rsidR="005C491C" w:rsidRPr="00184110" w:rsidRDefault="005C491C" w:rsidP="00607F86">
      <w:pPr>
        <w:spacing w:after="0"/>
        <w:jc w:val="both"/>
        <w:rPr>
          <w:rFonts w:ascii="Arial" w:hAnsi="Arial" w:cs="Arial"/>
          <w:sz w:val="24"/>
          <w:szCs w:val="24"/>
        </w:rPr>
      </w:pPr>
      <w:r w:rsidRPr="00184110">
        <w:rPr>
          <w:rFonts w:ascii="Arial" w:hAnsi="Arial" w:cs="Arial"/>
          <w:sz w:val="24"/>
          <w:szCs w:val="24"/>
        </w:rPr>
        <w:t xml:space="preserve">         Снижение рождаемости происходит во всех промышленно развитых странах мира, однако Россия при этом имеет негативные тенденции основных демографических показателей, а именно: длительный спад рождаемости на фоне повышения смертности, ведущий к систематическому уменьшению абсолютной численности населения. Целевая демографическая политика по отношению к молодежи должна нейтрализовать процессы де популяции и изменить демографическое поведение населения.</w:t>
      </w:r>
    </w:p>
    <w:p w:rsidR="005C491C" w:rsidRPr="00184110" w:rsidRDefault="005C491C" w:rsidP="00930DFD">
      <w:pPr>
        <w:spacing w:after="0"/>
        <w:ind w:firstLine="708"/>
        <w:jc w:val="both"/>
        <w:rPr>
          <w:rFonts w:ascii="Arial" w:hAnsi="Arial" w:cs="Arial"/>
          <w:sz w:val="24"/>
          <w:szCs w:val="24"/>
        </w:rPr>
      </w:pPr>
      <w:r w:rsidRPr="00184110">
        <w:rPr>
          <w:rFonts w:ascii="Arial" w:hAnsi="Arial" w:cs="Arial"/>
          <w:sz w:val="24"/>
          <w:szCs w:val="24"/>
        </w:rPr>
        <w:t xml:space="preserve">Подпрограмма предусматривает создание системы государственной поддержки молодых семей, нуждающихся в улучшении жилищных условий, в целях стимулирования и закрепления положительных тенденций в изменении демографической ситуации в  Гагинском муниципальном </w:t>
      </w:r>
      <w:r w:rsidR="00473937" w:rsidRPr="00184110">
        <w:rPr>
          <w:rFonts w:ascii="Arial" w:hAnsi="Arial" w:cs="Arial"/>
          <w:sz w:val="24"/>
          <w:szCs w:val="24"/>
        </w:rPr>
        <w:t>округе</w:t>
      </w:r>
      <w:r w:rsidRPr="00184110">
        <w:rPr>
          <w:rFonts w:ascii="Arial" w:hAnsi="Arial" w:cs="Arial"/>
          <w:sz w:val="24"/>
          <w:szCs w:val="24"/>
        </w:rPr>
        <w:t xml:space="preserve"> Нижегородской области</w:t>
      </w:r>
    </w:p>
    <w:p w:rsidR="005C491C" w:rsidRPr="00184110" w:rsidRDefault="005C491C" w:rsidP="00930DFD">
      <w:pPr>
        <w:spacing w:after="0"/>
        <w:ind w:firstLine="708"/>
        <w:jc w:val="both"/>
        <w:rPr>
          <w:rFonts w:ascii="Arial" w:hAnsi="Arial" w:cs="Arial"/>
          <w:sz w:val="24"/>
          <w:szCs w:val="24"/>
        </w:rPr>
      </w:pPr>
      <w:r w:rsidRPr="00184110">
        <w:rPr>
          <w:rFonts w:ascii="Arial" w:hAnsi="Arial" w:cs="Arial"/>
          <w:sz w:val="24"/>
          <w:szCs w:val="24"/>
        </w:rPr>
        <w:t>Реализация мероприятий по обеспечению жильем молодых семей осуществляется с 2006 года.</w:t>
      </w:r>
    </w:p>
    <w:p w:rsidR="005C491C" w:rsidRPr="00184110" w:rsidRDefault="005C491C" w:rsidP="00607F86">
      <w:pPr>
        <w:spacing w:after="0"/>
        <w:jc w:val="both"/>
        <w:rPr>
          <w:rFonts w:ascii="Arial" w:hAnsi="Arial" w:cs="Arial"/>
          <w:sz w:val="24"/>
          <w:szCs w:val="24"/>
        </w:rPr>
      </w:pPr>
      <w:r w:rsidRPr="00184110">
        <w:rPr>
          <w:rFonts w:ascii="Arial" w:hAnsi="Arial" w:cs="Arial"/>
          <w:sz w:val="24"/>
          <w:szCs w:val="24"/>
        </w:rPr>
        <w:t>Подпрограмма предусматривает создание системы поддержки молодых семей, нуждающихся в улучшении жилищных условий, в целях стимулирования и закрепления положительных тенденций в изменении демографической ситуации в Гагинском</w:t>
      </w:r>
      <w:r w:rsidR="00F041C7" w:rsidRPr="00184110">
        <w:rPr>
          <w:rFonts w:ascii="Arial" w:hAnsi="Arial" w:cs="Arial"/>
          <w:sz w:val="24"/>
          <w:szCs w:val="24"/>
        </w:rPr>
        <w:t xml:space="preserve"> </w:t>
      </w:r>
      <w:r w:rsidR="00473937" w:rsidRPr="00184110">
        <w:rPr>
          <w:rFonts w:ascii="Arial" w:hAnsi="Arial" w:cs="Arial"/>
          <w:sz w:val="24"/>
          <w:szCs w:val="24"/>
        </w:rPr>
        <w:t>округе</w:t>
      </w:r>
      <w:r w:rsidRPr="00184110">
        <w:rPr>
          <w:rFonts w:ascii="Arial" w:hAnsi="Arial" w:cs="Arial"/>
          <w:sz w:val="24"/>
          <w:szCs w:val="24"/>
        </w:rPr>
        <w:t>.</w:t>
      </w:r>
    </w:p>
    <w:p w:rsidR="00607F86" w:rsidRPr="00184110" w:rsidRDefault="00607F86" w:rsidP="00607F86">
      <w:pPr>
        <w:spacing w:after="0"/>
        <w:jc w:val="both"/>
        <w:rPr>
          <w:rFonts w:ascii="Arial" w:hAnsi="Arial" w:cs="Arial"/>
          <w:sz w:val="24"/>
          <w:szCs w:val="24"/>
        </w:rPr>
      </w:pPr>
    </w:p>
    <w:p w:rsidR="005C491C" w:rsidRPr="00184110" w:rsidRDefault="005C491C" w:rsidP="00607F86">
      <w:pPr>
        <w:spacing w:after="0"/>
        <w:jc w:val="center"/>
        <w:rPr>
          <w:rFonts w:ascii="Arial" w:hAnsi="Arial" w:cs="Arial"/>
          <w:sz w:val="24"/>
          <w:szCs w:val="24"/>
        </w:rPr>
      </w:pPr>
      <w:r w:rsidRPr="00184110">
        <w:rPr>
          <w:rFonts w:ascii="Arial" w:hAnsi="Arial" w:cs="Arial"/>
          <w:b/>
          <w:sz w:val="24"/>
          <w:szCs w:val="24"/>
        </w:rPr>
        <w:t>2.</w:t>
      </w:r>
      <w:r w:rsidR="00651C5B" w:rsidRPr="00184110">
        <w:rPr>
          <w:rFonts w:ascii="Arial" w:hAnsi="Arial" w:cs="Arial"/>
          <w:b/>
          <w:sz w:val="24"/>
          <w:szCs w:val="24"/>
        </w:rPr>
        <w:t>1.</w:t>
      </w:r>
      <w:r w:rsidR="00A64DB9" w:rsidRPr="00184110">
        <w:rPr>
          <w:rFonts w:ascii="Arial" w:hAnsi="Arial" w:cs="Arial"/>
          <w:b/>
          <w:sz w:val="24"/>
          <w:szCs w:val="24"/>
        </w:rPr>
        <w:t>3. Цели и</w:t>
      </w:r>
      <w:r w:rsidRPr="00184110">
        <w:rPr>
          <w:rFonts w:ascii="Arial" w:hAnsi="Arial" w:cs="Arial"/>
          <w:b/>
          <w:sz w:val="24"/>
          <w:szCs w:val="24"/>
        </w:rPr>
        <w:t xml:space="preserve"> задачи</w:t>
      </w:r>
      <w:r w:rsidR="00A64DB9" w:rsidRPr="00184110">
        <w:rPr>
          <w:rFonts w:ascii="Arial" w:hAnsi="Arial" w:cs="Arial"/>
          <w:b/>
          <w:sz w:val="24"/>
          <w:szCs w:val="24"/>
        </w:rPr>
        <w:t xml:space="preserve"> Подпрограммы 1</w:t>
      </w:r>
    </w:p>
    <w:p w:rsidR="005C491C" w:rsidRPr="00184110" w:rsidRDefault="005C491C" w:rsidP="00930DFD">
      <w:pPr>
        <w:spacing w:after="0"/>
        <w:ind w:firstLine="708"/>
        <w:jc w:val="both"/>
        <w:rPr>
          <w:rFonts w:ascii="Arial" w:hAnsi="Arial" w:cs="Arial"/>
          <w:sz w:val="24"/>
          <w:szCs w:val="24"/>
        </w:rPr>
      </w:pPr>
      <w:r w:rsidRPr="00184110">
        <w:rPr>
          <w:rFonts w:ascii="Arial" w:hAnsi="Arial" w:cs="Arial"/>
          <w:sz w:val="24"/>
          <w:szCs w:val="24"/>
        </w:rPr>
        <w:t xml:space="preserve">Основной целью Подпрограммы является </w:t>
      </w:r>
      <w:r w:rsidR="00695D49" w:rsidRPr="00184110">
        <w:rPr>
          <w:rFonts w:ascii="Arial" w:hAnsi="Arial" w:cs="Arial"/>
          <w:sz w:val="24"/>
          <w:szCs w:val="24"/>
        </w:rPr>
        <w:t>–</w:t>
      </w:r>
      <w:r w:rsidRPr="00184110">
        <w:rPr>
          <w:rFonts w:ascii="Arial" w:hAnsi="Arial" w:cs="Arial"/>
          <w:sz w:val="24"/>
          <w:szCs w:val="24"/>
        </w:rPr>
        <w:t xml:space="preserve"> поддержка молодых семей в решении жилищной проблемы.</w:t>
      </w:r>
    </w:p>
    <w:p w:rsidR="005C491C" w:rsidRPr="00184110" w:rsidRDefault="005C491C" w:rsidP="00607F86">
      <w:pPr>
        <w:spacing w:after="0"/>
        <w:jc w:val="both"/>
        <w:rPr>
          <w:rFonts w:ascii="Arial" w:hAnsi="Arial" w:cs="Arial"/>
          <w:sz w:val="24"/>
          <w:szCs w:val="24"/>
        </w:rPr>
      </w:pPr>
      <w:r w:rsidRPr="00184110">
        <w:rPr>
          <w:rFonts w:ascii="Arial" w:hAnsi="Arial" w:cs="Arial"/>
          <w:sz w:val="24"/>
          <w:szCs w:val="24"/>
        </w:rPr>
        <w:t>Для достижения обозначенной цели Подпрограммы необходимо решить следующие основные задачи:</w:t>
      </w:r>
    </w:p>
    <w:p w:rsidR="005C491C" w:rsidRPr="00184110" w:rsidRDefault="005C491C" w:rsidP="00607F86">
      <w:pPr>
        <w:numPr>
          <w:ilvl w:val="0"/>
          <w:numId w:val="2"/>
        </w:numPr>
        <w:spacing w:after="0"/>
        <w:jc w:val="both"/>
        <w:rPr>
          <w:rFonts w:ascii="Arial" w:hAnsi="Arial" w:cs="Arial"/>
          <w:sz w:val="24"/>
          <w:szCs w:val="24"/>
        </w:rPr>
      </w:pPr>
      <w:r w:rsidRPr="00184110">
        <w:rPr>
          <w:rFonts w:ascii="Arial" w:hAnsi="Arial" w:cs="Arial"/>
          <w:sz w:val="24"/>
          <w:szCs w:val="24"/>
        </w:rPr>
        <w:t>Обеспечение первичной финансовой поддержки молодых семей, нуждающихся в жилых помещениях, при приобретении (строительстве) отдельного благоустроенного жилья, через выдачу Свидетельств на право получения социальной выплаты.</w:t>
      </w:r>
    </w:p>
    <w:p w:rsidR="00607F86" w:rsidRPr="00184110" w:rsidRDefault="00607F86" w:rsidP="00607F86">
      <w:pPr>
        <w:spacing w:after="0"/>
        <w:ind w:left="720"/>
        <w:jc w:val="both"/>
        <w:rPr>
          <w:rFonts w:ascii="Arial" w:hAnsi="Arial" w:cs="Arial"/>
          <w:sz w:val="24"/>
          <w:szCs w:val="24"/>
        </w:rPr>
      </w:pPr>
    </w:p>
    <w:p w:rsidR="005C491C" w:rsidRPr="00184110" w:rsidRDefault="005C491C" w:rsidP="00607F86">
      <w:pPr>
        <w:spacing w:after="0"/>
        <w:jc w:val="center"/>
        <w:rPr>
          <w:rFonts w:ascii="Arial" w:hAnsi="Arial" w:cs="Arial"/>
          <w:b/>
          <w:sz w:val="24"/>
          <w:szCs w:val="24"/>
        </w:rPr>
      </w:pPr>
      <w:r w:rsidRPr="00184110">
        <w:rPr>
          <w:rFonts w:ascii="Arial" w:hAnsi="Arial" w:cs="Arial"/>
          <w:b/>
          <w:sz w:val="24"/>
          <w:szCs w:val="24"/>
        </w:rPr>
        <w:t>2.</w:t>
      </w:r>
      <w:r w:rsidR="00651C5B" w:rsidRPr="00184110">
        <w:rPr>
          <w:rFonts w:ascii="Arial" w:hAnsi="Arial" w:cs="Arial"/>
          <w:b/>
          <w:sz w:val="24"/>
          <w:szCs w:val="24"/>
        </w:rPr>
        <w:t>1.</w:t>
      </w:r>
      <w:r w:rsidRPr="00184110">
        <w:rPr>
          <w:rFonts w:ascii="Arial" w:hAnsi="Arial" w:cs="Arial"/>
          <w:b/>
          <w:sz w:val="24"/>
          <w:szCs w:val="24"/>
        </w:rPr>
        <w:t>4. Сроки и этапы реализации  подпрограммы.</w:t>
      </w:r>
    </w:p>
    <w:p w:rsidR="005C491C" w:rsidRPr="00184110" w:rsidRDefault="005C491C" w:rsidP="00930DFD">
      <w:pPr>
        <w:jc w:val="both"/>
        <w:rPr>
          <w:rFonts w:ascii="Arial" w:hAnsi="Arial" w:cs="Arial"/>
          <w:sz w:val="24"/>
          <w:szCs w:val="24"/>
        </w:rPr>
      </w:pPr>
      <w:r w:rsidRPr="00184110">
        <w:rPr>
          <w:rFonts w:ascii="Arial" w:hAnsi="Arial" w:cs="Arial"/>
          <w:sz w:val="24"/>
          <w:szCs w:val="24"/>
        </w:rPr>
        <w:t>Подпрограмма реализуется на период с 20</w:t>
      </w:r>
      <w:r w:rsidR="00925C4B" w:rsidRPr="00184110">
        <w:rPr>
          <w:rFonts w:ascii="Arial" w:hAnsi="Arial" w:cs="Arial"/>
          <w:sz w:val="24"/>
          <w:szCs w:val="24"/>
        </w:rPr>
        <w:t>21</w:t>
      </w:r>
      <w:r w:rsidRPr="00184110">
        <w:rPr>
          <w:rFonts w:ascii="Arial" w:hAnsi="Arial" w:cs="Arial"/>
          <w:sz w:val="24"/>
          <w:szCs w:val="24"/>
        </w:rPr>
        <w:t xml:space="preserve"> года до 202</w:t>
      </w:r>
      <w:r w:rsidR="00925C4B" w:rsidRPr="00184110">
        <w:rPr>
          <w:rFonts w:ascii="Arial" w:hAnsi="Arial" w:cs="Arial"/>
          <w:sz w:val="24"/>
          <w:szCs w:val="24"/>
        </w:rPr>
        <w:t>5</w:t>
      </w:r>
      <w:r w:rsidRPr="00184110">
        <w:rPr>
          <w:rFonts w:ascii="Arial" w:hAnsi="Arial" w:cs="Arial"/>
          <w:sz w:val="24"/>
          <w:szCs w:val="24"/>
        </w:rPr>
        <w:t xml:space="preserve"> года в один этап.</w:t>
      </w:r>
    </w:p>
    <w:p w:rsidR="005C491C" w:rsidRPr="00184110" w:rsidRDefault="005C491C" w:rsidP="00607F86">
      <w:pPr>
        <w:spacing w:after="0"/>
        <w:jc w:val="center"/>
        <w:rPr>
          <w:rFonts w:ascii="Arial" w:hAnsi="Arial" w:cs="Arial"/>
          <w:b/>
          <w:sz w:val="24"/>
          <w:szCs w:val="24"/>
        </w:rPr>
      </w:pPr>
      <w:r w:rsidRPr="00184110">
        <w:rPr>
          <w:rFonts w:ascii="Arial" w:hAnsi="Arial" w:cs="Arial"/>
          <w:b/>
          <w:sz w:val="24"/>
          <w:szCs w:val="24"/>
        </w:rPr>
        <w:t>2.</w:t>
      </w:r>
      <w:r w:rsidR="00651C5B" w:rsidRPr="00184110">
        <w:rPr>
          <w:rFonts w:ascii="Arial" w:hAnsi="Arial" w:cs="Arial"/>
          <w:b/>
          <w:sz w:val="24"/>
          <w:szCs w:val="24"/>
        </w:rPr>
        <w:t>1.</w:t>
      </w:r>
      <w:r w:rsidRPr="00184110">
        <w:rPr>
          <w:rFonts w:ascii="Arial" w:hAnsi="Arial" w:cs="Arial"/>
          <w:b/>
          <w:sz w:val="24"/>
          <w:szCs w:val="24"/>
        </w:rPr>
        <w:t>5. Перечень основных мероприятий  подпрограммы</w:t>
      </w:r>
    </w:p>
    <w:p w:rsidR="00607F86" w:rsidRPr="00184110" w:rsidRDefault="005C491C" w:rsidP="00930DFD">
      <w:pPr>
        <w:spacing w:after="0"/>
        <w:jc w:val="both"/>
        <w:rPr>
          <w:rFonts w:ascii="Arial" w:hAnsi="Arial" w:cs="Arial"/>
          <w:sz w:val="24"/>
          <w:szCs w:val="24"/>
        </w:rPr>
      </w:pPr>
      <w:r w:rsidRPr="00184110">
        <w:rPr>
          <w:rFonts w:ascii="Arial" w:hAnsi="Arial" w:cs="Arial"/>
          <w:sz w:val="24"/>
          <w:szCs w:val="24"/>
        </w:rPr>
        <w:t xml:space="preserve">Информация об основных мероприятиях подпрограммы представлена в таблице 1. </w:t>
      </w:r>
      <w:r w:rsidR="00695D49" w:rsidRPr="00184110">
        <w:rPr>
          <w:rFonts w:ascii="Arial" w:hAnsi="Arial" w:cs="Arial"/>
          <w:sz w:val="24"/>
          <w:szCs w:val="24"/>
        </w:rPr>
        <w:t>Т</w:t>
      </w:r>
      <w:r w:rsidRPr="00184110">
        <w:rPr>
          <w:rFonts w:ascii="Arial" w:hAnsi="Arial" w:cs="Arial"/>
          <w:sz w:val="24"/>
          <w:szCs w:val="24"/>
        </w:rPr>
        <w:t xml:space="preserve">екстовой части муниципальной Программы.                </w:t>
      </w:r>
    </w:p>
    <w:p w:rsidR="005C491C" w:rsidRPr="00184110" w:rsidRDefault="005C491C" w:rsidP="00607F86">
      <w:pPr>
        <w:spacing w:after="0"/>
        <w:jc w:val="both"/>
        <w:rPr>
          <w:rFonts w:ascii="Arial" w:hAnsi="Arial" w:cs="Arial"/>
          <w:sz w:val="24"/>
          <w:szCs w:val="24"/>
        </w:rPr>
      </w:pPr>
    </w:p>
    <w:p w:rsidR="005C491C" w:rsidRPr="00184110" w:rsidRDefault="005C491C" w:rsidP="00607F86">
      <w:pPr>
        <w:spacing w:after="0"/>
        <w:jc w:val="center"/>
        <w:rPr>
          <w:rFonts w:ascii="Arial" w:hAnsi="Arial" w:cs="Arial"/>
          <w:b/>
          <w:sz w:val="24"/>
          <w:szCs w:val="24"/>
        </w:rPr>
      </w:pPr>
      <w:r w:rsidRPr="00184110">
        <w:rPr>
          <w:rFonts w:ascii="Arial" w:hAnsi="Arial" w:cs="Arial"/>
          <w:b/>
          <w:sz w:val="24"/>
          <w:szCs w:val="24"/>
        </w:rPr>
        <w:t>2.</w:t>
      </w:r>
      <w:r w:rsidR="00651C5B" w:rsidRPr="00184110">
        <w:rPr>
          <w:rFonts w:ascii="Arial" w:hAnsi="Arial" w:cs="Arial"/>
          <w:b/>
          <w:sz w:val="24"/>
          <w:szCs w:val="24"/>
        </w:rPr>
        <w:t>1.</w:t>
      </w:r>
      <w:r w:rsidRPr="00184110">
        <w:rPr>
          <w:rFonts w:ascii="Arial" w:hAnsi="Arial" w:cs="Arial"/>
          <w:b/>
          <w:sz w:val="24"/>
          <w:szCs w:val="24"/>
        </w:rPr>
        <w:t>6.  Индикаторы достижения цели и непосредственные результаты</w:t>
      </w:r>
    </w:p>
    <w:p w:rsidR="005C491C" w:rsidRPr="00184110" w:rsidRDefault="005C491C" w:rsidP="00930DFD">
      <w:pPr>
        <w:spacing w:after="0"/>
        <w:jc w:val="both"/>
        <w:rPr>
          <w:rFonts w:ascii="Arial" w:hAnsi="Arial" w:cs="Arial"/>
          <w:sz w:val="24"/>
          <w:szCs w:val="24"/>
        </w:rPr>
      </w:pPr>
      <w:r w:rsidRPr="00184110">
        <w:rPr>
          <w:rFonts w:ascii="Arial" w:hAnsi="Arial" w:cs="Arial"/>
          <w:sz w:val="24"/>
          <w:szCs w:val="24"/>
        </w:rPr>
        <w:t>Индикаторы достижения цели и непосредственные результаты представлены  в таблице 2  текстовой части муниципальной программы</w:t>
      </w:r>
    </w:p>
    <w:p w:rsidR="00607F86" w:rsidRPr="00184110" w:rsidRDefault="00695D49" w:rsidP="00695D49">
      <w:pPr>
        <w:spacing w:after="0"/>
        <w:jc w:val="center"/>
        <w:rPr>
          <w:rFonts w:ascii="Arial" w:hAnsi="Arial" w:cs="Arial"/>
          <w:b/>
          <w:sz w:val="24"/>
          <w:szCs w:val="24"/>
        </w:rPr>
      </w:pPr>
      <w:r w:rsidRPr="00184110">
        <w:rPr>
          <w:rFonts w:ascii="Arial" w:hAnsi="Arial" w:cs="Arial"/>
          <w:b/>
          <w:sz w:val="24"/>
          <w:szCs w:val="24"/>
        </w:rPr>
        <w:t>2.1.8. Меры правового регулирования</w:t>
      </w:r>
    </w:p>
    <w:p w:rsidR="00695D49" w:rsidRPr="00184110" w:rsidRDefault="00695D49" w:rsidP="00695D49">
      <w:pPr>
        <w:widowControl w:val="0"/>
        <w:tabs>
          <w:tab w:val="left" w:pos="1666"/>
        </w:tabs>
        <w:suppressAutoHyphens w:val="0"/>
        <w:autoSpaceDE w:val="0"/>
        <w:autoSpaceDN w:val="0"/>
        <w:spacing w:after="0" w:line="240" w:lineRule="auto"/>
        <w:jc w:val="both"/>
        <w:rPr>
          <w:rFonts w:ascii="Arial" w:hAnsi="Arial" w:cs="Arial"/>
          <w:sz w:val="24"/>
          <w:szCs w:val="24"/>
          <w:lang w:eastAsia="ru-RU"/>
        </w:rPr>
      </w:pPr>
      <w:r w:rsidRPr="00184110">
        <w:rPr>
          <w:rFonts w:ascii="Arial" w:hAnsi="Arial" w:cs="Arial"/>
          <w:sz w:val="24"/>
          <w:szCs w:val="24"/>
          <w:lang w:eastAsia="ru-RU"/>
        </w:rPr>
        <w:t>Принятие иных нормативных правовых актов не требуется.</w:t>
      </w:r>
    </w:p>
    <w:p w:rsidR="00695D49" w:rsidRPr="00184110" w:rsidRDefault="00695D49" w:rsidP="00695D49">
      <w:pPr>
        <w:spacing w:after="0"/>
        <w:rPr>
          <w:rFonts w:ascii="Arial" w:hAnsi="Arial" w:cs="Arial"/>
          <w:b/>
          <w:sz w:val="24"/>
          <w:szCs w:val="24"/>
        </w:rPr>
      </w:pPr>
    </w:p>
    <w:p w:rsidR="005C491C" w:rsidRPr="00184110" w:rsidRDefault="005C491C" w:rsidP="00607F86">
      <w:pPr>
        <w:spacing w:after="0"/>
        <w:jc w:val="center"/>
        <w:rPr>
          <w:rFonts w:ascii="Arial" w:hAnsi="Arial" w:cs="Arial"/>
          <w:b/>
          <w:sz w:val="24"/>
          <w:szCs w:val="24"/>
        </w:rPr>
      </w:pPr>
      <w:r w:rsidRPr="00184110">
        <w:rPr>
          <w:rFonts w:ascii="Arial" w:hAnsi="Arial" w:cs="Arial"/>
          <w:b/>
          <w:sz w:val="24"/>
          <w:szCs w:val="24"/>
        </w:rPr>
        <w:t>2.</w:t>
      </w:r>
      <w:r w:rsidR="00651C5B" w:rsidRPr="00184110">
        <w:rPr>
          <w:rFonts w:ascii="Arial" w:hAnsi="Arial" w:cs="Arial"/>
          <w:b/>
          <w:sz w:val="24"/>
          <w:szCs w:val="24"/>
        </w:rPr>
        <w:t>1.</w:t>
      </w:r>
      <w:r w:rsidR="00695D49" w:rsidRPr="00184110">
        <w:rPr>
          <w:rFonts w:ascii="Arial" w:hAnsi="Arial" w:cs="Arial"/>
          <w:b/>
          <w:sz w:val="24"/>
          <w:szCs w:val="24"/>
        </w:rPr>
        <w:t>9</w:t>
      </w:r>
      <w:r w:rsidRPr="00184110">
        <w:rPr>
          <w:rFonts w:ascii="Arial" w:hAnsi="Arial" w:cs="Arial"/>
          <w:b/>
          <w:sz w:val="24"/>
          <w:szCs w:val="24"/>
        </w:rPr>
        <w:t>. Обоснование объема финансовых ресурсов</w:t>
      </w:r>
    </w:p>
    <w:p w:rsidR="005C491C" w:rsidRPr="00184110" w:rsidRDefault="005C491C" w:rsidP="00930DFD">
      <w:pPr>
        <w:spacing w:after="0"/>
        <w:jc w:val="both"/>
        <w:rPr>
          <w:rFonts w:ascii="Arial" w:hAnsi="Arial" w:cs="Arial"/>
          <w:i/>
          <w:sz w:val="24"/>
          <w:szCs w:val="24"/>
        </w:rPr>
      </w:pPr>
      <w:r w:rsidRPr="00184110">
        <w:rPr>
          <w:rFonts w:ascii="Arial" w:hAnsi="Arial" w:cs="Arial"/>
          <w:sz w:val="24"/>
          <w:szCs w:val="24"/>
        </w:rPr>
        <w:t>Обоснование объема финансовых ресурсов приведено в таблицах 4, 5 текстовой части муниципальной программы.</w:t>
      </w:r>
    </w:p>
    <w:p w:rsidR="00651C5B" w:rsidRPr="00184110" w:rsidRDefault="00651C5B" w:rsidP="00651C5B">
      <w:pPr>
        <w:spacing w:after="0"/>
        <w:ind w:firstLine="708"/>
        <w:jc w:val="both"/>
        <w:rPr>
          <w:rFonts w:ascii="Arial" w:hAnsi="Arial" w:cs="Arial"/>
          <w:i/>
          <w:sz w:val="24"/>
          <w:szCs w:val="24"/>
        </w:rPr>
      </w:pPr>
    </w:p>
    <w:p w:rsidR="00651C5B" w:rsidRPr="00184110" w:rsidRDefault="008F7E4C" w:rsidP="008F7E4C">
      <w:pPr>
        <w:spacing w:after="0"/>
        <w:jc w:val="center"/>
        <w:rPr>
          <w:rFonts w:ascii="Arial" w:hAnsi="Arial" w:cs="Arial"/>
          <w:b/>
          <w:sz w:val="24"/>
          <w:szCs w:val="24"/>
        </w:rPr>
      </w:pPr>
      <w:r w:rsidRPr="00184110">
        <w:rPr>
          <w:rFonts w:ascii="Arial" w:hAnsi="Arial" w:cs="Arial"/>
          <w:b/>
          <w:sz w:val="24"/>
          <w:szCs w:val="24"/>
        </w:rPr>
        <w:t xml:space="preserve">2.1.10 Анализ рисков реализации подпрограммы </w:t>
      </w:r>
    </w:p>
    <w:p w:rsidR="008F7E4C" w:rsidRPr="00184110" w:rsidRDefault="008F7E4C" w:rsidP="008F7E4C">
      <w:pPr>
        <w:spacing w:after="0"/>
        <w:jc w:val="both"/>
        <w:rPr>
          <w:rFonts w:ascii="Arial" w:hAnsi="Arial" w:cs="Arial"/>
          <w:sz w:val="24"/>
          <w:szCs w:val="24"/>
        </w:rPr>
      </w:pPr>
      <w:r w:rsidRPr="00184110">
        <w:rPr>
          <w:rFonts w:ascii="Arial" w:hAnsi="Arial" w:cs="Arial"/>
          <w:sz w:val="24"/>
          <w:szCs w:val="24"/>
        </w:rPr>
        <w:t>Система управления реализацией Подпрограммы</w:t>
      </w:r>
      <w:r w:rsidR="004362B3" w:rsidRPr="00184110">
        <w:rPr>
          <w:rFonts w:ascii="Arial" w:hAnsi="Arial" w:cs="Arial"/>
          <w:sz w:val="24"/>
          <w:szCs w:val="24"/>
        </w:rPr>
        <w:t xml:space="preserve"> </w:t>
      </w:r>
      <w:r w:rsidRPr="00184110">
        <w:rPr>
          <w:rFonts w:ascii="Arial" w:hAnsi="Arial" w:cs="Arial"/>
          <w:sz w:val="24"/>
          <w:szCs w:val="24"/>
        </w:rPr>
        <w:t>1 предусматривает следующие</w:t>
      </w:r>
      <w:r w:rsidR="00F041C7" w:rsidRPr="00184110">
        <w:rPr>
          <w:rFonts w:ascii="Arial" w:hAnsi="Arial" w:cs="Arial"/>
          <w:sz w:val="24"/>
          <w:szCs w:val="24"/>
        </w:rPr>
        <w:t xml:space="preserve"> </w:t>
      </w:r>
      <w:r w:rsidRPr="00184110">
        <w:rPr>
          <w:rFonts w:ascii="Arial" w:hAnsi="Arial" w:cs="Arial"/>
          <w:sz w:val="24"/>
          <w:szCs w:val="24"/>
        </w:rPr>
        <w:t>меры, направленные на управление рисками:</w:t>
      </w:r>
    </w:p>
    <w:p w:rsidR="008F7E4C" w:rsidRPr="00184110" w:rsidRDefault="008F7E4C" w:rsidP="008F7E4C">
      <w:pPr>
        <w:spacing w:after="0"/>
        <w:jc w:val="both"/>
        <w:rPr>
          <w:rFonts w:ascii="Arial" w:hAnsi="Arial" w:cs="Arial"/>
          <w:sz w:val="24"/>
          <w:szCs w:val="24"/>
        </w:rPr>
      </w:pPr>
      <w:r w:rsidRPr="00184110">
        <w:rPr>
          <w:rFonts w:ascii="Arial" w:hAnsi="Arial" w:cs="Arial"/>
          <w:sz w:val="24"/>
          <w:szCs w:val="24"/>
        </w:rPr>
        <w:t>оптимизация распределения конкретных рисков между исполнителями Подпрограммы 1 с учетом их реальных возможностей по управлению соответствующими рисками;</w:t>
      </w:r>
    </w:p>
    <w:p w:rsidR="008F7E4C" w:rsidRPr="00184110" w:rsidRDefault="008F7E4C" w:rsidP="008F7E4C">
      <w:pPr>
        <w:spacing w:after="0"/>
        <w:jc w:val="both"/>
        <w:rPr>
          <w:rFonts w:ascii="Arial" w:hAnsi="Arial" w:cs="Arial"/>
          <w:sz w:val="24"/>
          <w:szCs w:val="24"/>
        </w:rPr>
      </w:pPr>
      <w:r w:rsidRPr="00184110">
        <w:rPr>
          <w:rFonts w:ascii="Arial" w:hAnsi="Arial" w:cs="Arial"/>
          <w:sz w:val="24"/>
          <w:szCs w:val="24"/>
        </w:rPr>
        <w:t>использование принципа гибкости ресурсного обеспечения при планировании мероприятий, своевременной корректировки планов для обеспечения наиболее эффективного использования выделенных ресурсов;</w:t>
      </w:r>
    </w:p>
    <w:p w:rsidR="008F7E4C" w:rsidRPr="00184110" w:rsidRDefault="008F7E4C" w:rsidP="008F7E4C">
      <w:pPr>
        <w:spacing w:after="0"/>
        <w:jc w:val="both"/>
        <w:rPr>
          <w:rFonts w:ascii="Arial" w:hAnsi="Arial" w:cs="Arial"/>
          <w:sz w:val="24"/>
          <w:szCs w:val="24"/>
        </w:rPr>
      </w:pPr>
      <w:r w:rsidRPr="00184110">
        <w:rPr>
          <w:rFonts w:ascii="Arial" w:hAnsi="Arial" w:cs="Arial"/>
          <w:sz w:val="24"/>
          <w:szCs w:val="24"/>
        </w:rPr>
        <w:t>применение вариантного подхода при планировании мероприятий;</w:t>
      </w:r>
    </w:p>
    <w:p w:rsidR="008F7E4C" w:rsidRPr="00184110" w:rsidRDefault="008F7E4C" w:rsidP="008F7E4C">
      <w:pPr>
        <w:spacing w:after="0"/>
        <w:jc w:val="both"/>
        <w:rPr>
          <w:rFonts w:ascii="Arial" w:hAnsi="Arial" w:cs="Arial"/>
          <w:sz w:val="24"/>
          <w:szCs w:val="24"/>
        </w:rPr>
      </w:pPr>
      <w:r w:rsidRPr="00184110">
        <w:rPr>
          <w:rFonts w:ascii="Arial" w:hAnsi="Arial" w:cs="Arial"/>
          <w:sz w:val="24"/>
          <w:szCs w:val="24"/>
        </w:rPr>
        <w:t>периодическая корректировка состава программных мероприятий и показателей с учетом достигнутых результатов и текущих условий реализации подпрограммы 1.</w:t>
      </w:r>
    </w:p>
    <w:p w:rsidR="008F7E4C" w:rsidRPr="00184110" w:rsidRDefault="008F7E4C" w:rsidP="008F7E4C">
      <w:pPr>
        <w:spacing w:after="0"/>
        <w:rPr>
          <w:rFonts w:ascii="Arial" w:hAnsi="Arial" w:cs="Arial"/>
          <w:sz w:val="24"/>
          <w:szCs w:val="24"/>
        </w:rPr>
      </w:pPr>
    </w:p>
    <w:p w:rsidR="005D44EE" w:rsidRPr="00184110" w:rsidRDefault="005D44EE" w:rsidP="005D44EE">
      <w:pPr>
        <w:spacing w:after="0"/>
        <w:jc w:val="center"/>
        <w:rPr>
          <w:rFonts w:ascii="Arial" w:hAnsi="Arial" w:cs="Arial"/>
          <w:b/>
          <w:color w:val="000000"/>
          <w:sz w:val="24"/>
          <w:szCs w:val="24"/>
        </w:rPr>
      </w:pPr>
      <w:r w:rsidRPr="00184110">
        <w:rPr>
          <w:rFonts w:ascii="Arial" w:hAnsi="Arial" w:cs="Arial"/>
          <w:b/>
          <w:sz w:val="24"/>
          <w:szCs w:val="24"/>
        </w:rPr>
        <w:t>2.</w:t>
      </w:r>
      <w:r w:rsidR="004E5580" w:rsidRPr="00184110">
        <w:rPr>
          <w:rFonts w:ascii="Arial" w:hAnsi="Arial" w:cs="Arial"/>
          <w:b/>
          <w:sz w:val="24"/>
          <w:szCs w:val="24"/>
        </w:rPr>
        <w:t>2</w:t>
      </w:r>
      <w:r w:rsidRPr="00184110">
        <w:rPr>
          <w:rFonts w:ascii="Arial" w:hAnsi="Arial" w:cs="Arial"/>
          <w:b/>
          <w:sz w:val="24"/>
          <w:szCs w:val="24"/>
        </w:rPr>
        <w:t xml:space="preserve">  Подпрограмма </w:t>
      </w:r>
      <w:r w:rsidRPr="00184110">
        <w:rPr>
          <w:rFonts w:ascii="Arial" w:hAnsi="Arial" w:cs="Arial"/>
          <w:b/>
          <w:color w:val="000000"/>
          <w:sz w:val="24"/>
          <w:szCs w:val="24"/>
        </w:rPr>
        <w:t> </w:t>
      </w:r>
      <w:r w:rsidR="00451C3D" w:rsidRPr="00184110">
        <w:rPr>
          <w:rFonts w:ascii="Arial" w:hAnsi="Arial" w:cs="Arial"/>
          <w:b/>
          <w:sz w:val="24"/>
          <w:szCs w:val="24"/>
        </w:rPr>
        <w:t>«Выполнение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p w:rsidR="00451C3D" w:rsidRPr="00184110" w:rsidRDefault="00A64DB9" w:rsidP="005D44EE">
      <w:pPr>
        <w:spacing w:after="0"/>
        <w:jc w:val="center"/>
        <w:rPr>
          <w:rFonts w:ascii="Arial" w:hAnsi="Arial" w:cs="Arial"/>
          <w:b/>
          <w:color w:val="000000"/>
          <w:sz w:val="24"/>
          <w:szCs w:val="24"/>
        </w:rPr>
      </w:pPr>
      <w:r w:rsidRPr="00184110">
        <w:rPr>
          <w:rFonts w:ascii="Arial" w:hAnsi="Arial" w:cs="Arial"/>
          <w:b/>
          <w:color w:val="000000"/>
          <w:sz w:val="24"/>
          <w:szCs w:val="24"/>
        </w:rPr>
        <w:t>2.</w:t>
      </w:r>
      <w:r w:rsidR="004E5580" w:rsidRPr="00184110">
        <w:rPr>
          <w:rFonts w:ascii="Arial" w:hAnsi="Arial" w:cs="Arial"/>
          <w:b/>
          <w:color w:val="000000"/>
          <w:sz w:val="24"/>
          <w:szCs w:val="24"/>
        </w:rPr>
        <w:t>2</w:t>
      </w:r>
      <w:r w:rsidR="00451C3D" w:rsidRPr="00184110">
        <w:rPr>
          <w:rFonts w:ascii="Arial" w:hAnsi="Arial" w:cs="Arial"/>
          <w:b/>
          <w:color w:val="000000"/>
          <w:sz w:val="24"/>
          <w:szCs w:val="24"/>
        </w:rPr>
        <w:t xml:space="preserve">.1. Паспорт подпрограммы </w:t>
      </w:r>
      <w:r w:rsidR="004E5580" w:rsidRPr="00184110">
        <w:rPr>
          <w:rFonts w:ascii="Arial" w:hAnsi="Arial" w:cs="Arial"/>
          <w:b/>
          <w:color w:val="000000"/>
          <w:sz w:val="24"/>
          <w:szCs w:val="24"/>
        </w:rPr>
        <w:t>2</w:t>
      </w:r>
    </w:p>
    <w:tbl>
      <w:tblPr>
        <w:tblW w:w="9936" w:type="dxa"/>
        <w:tblInd w:w="196" w:type="dxa"/>
        <w:tblLayout w:type="fixed"/>
        <w:tblCellMar>
          <w:left w:w="60" w:type="dxa"/>
          <w:right w:w="60" w:type="dxa"/>
        </w:tblCellMar>
        <w:tblLook w:val="0000"/>
      </w:tblPr>
      <w:tblGrid>
        <w:gridCol w:w="1849"/>
        <w:gridCol w:w="2329"/>
        <w:gridCol w:w="885"/>
        <w:gridCol w:w="1032"/>
        <w:gridCol w:w="857"/>
        <w:gridCol w:w="850"/>
        <w:gridCol w:w="987"/>
        <w:gridCol w:w="1147"/>
      </w:tblGrid>
      <w:tr w:rsidR="00451C3D" w:rsidRPr="00184110" w:rsidTr="00723A5F">
        <w:tc>
          <w:tcPr>
            <w:tcW w:w="1849" w:type="dxa"/>
            <w:tcBorders>
              <w:top w:val="single" w:sz="1" w:space="0" w:color="000000"/>
              <w:left w:val="single" w:sz="1" w:space="0" w:color="000000"/>
              <w:bottom w:val="single" w:sz="1" w:space="0" w:color="000000"/>
            </w:tcBorders>
            <w:shd w:val="clear" w:color="auto" w:fill="auto"/>
          </w:tcPr>
          <w:p w:rsidR="00451C3D" w:rsidRPr="00184110" w:rsidRDefault="00451C3D" w:rsidP="00451C3D">
            <w:pPr>
              <w:spacing w:after="0" w:line="240" w:lineRule="auto"/>
              <w:jc w:val="both"/>
              <w:rPr>
                <w:rFonts w:ascii="Arial" w:hAnsi="Arial" w:cs="Arial"/>
                <w:sz w:val="24"/>
                <w:szCs w:val="24"/>
              </w:rPr>
            </w:pPr>
            <w:r w:rsidRPr="00184110">
              <w:rPr>
                <w:rFonts w:ascii="Arial" w:hAnsi="Arial" w:cs="Arial"/>
                <w:sz w:val="24"/>
                <w:szCs w:val="24"/>
              </w:rPr>
              <w:t xml:space="preserve">Муниципальный  заказчик- координатор подпрограммы </w:t>
            </w:r>
          </w:p>
        </w:tc>
        <w:tc>
          <w:tcPr>
            <w:tcW w:w="8087" w:type="dxa"/>
            <w:gridSpan w:val="7"/>
            <w:tcBorders>
              <w:top w:val="single" w:sz="1" w:space="0" w:color="000000"/>
              <w:left w:val="single" w:sz="1" w:space="0" w:color="000000"/>
              <w:bottom w:val="single" w:sz="1" w:space="0" w:color="000000"/>
              <w:right w:val="single" w:sz="1" w:space="0" w:color="000000"/>
            </w:tcBorders>
            <w:shd w:val="clear" w:color="auto" w:fill="auto"/>
          </w:tcPr>
          <w:p w:rsidR="00451C3D" w:rsidRPr="00184110" w:rsidRDefault="00451C3D" w:rsidP="00451C3D">
            <w:pPr>
              <w:spacing w:after="0" w:line="240" w:lineRule="auto"/>
              <w:jc w:val="both"/>
              <w:rPr>
                <w:rFonts w:ascii="Arial" w:hAnsi="Arial" w:cs="Arial"/>
                <w:sz w:val="24"/>
                <w:szCs w:val="24"/>
              </w:rPr>
            </w:pPr>
            <w:r w:rsidRPr="00184110">
              <w:rPr>
                <w:rFonts w:ascii="Arial" w:hAnsi="Arial" w:cs="Arial"/>
                <w:sz w:val="24"/>
                <w:szCs w:val="24"/>
              </w:rPr>
              <w:t xml:space="preserve">Отдел капитального строительства, архитектуры и ЖКХ администрации Гагинского муниципального </w:t>
            </w:r>
            <w:r w:rsidR="009D6198" w:rsidRPr="00184110">
              <w:rPr>
                <w:rFonts w:ascii="Arial" w:hAnsi="Arial" w:cs="Arial"/>
                <w:sz w:val="24"/>
                <w:szCs w:val="24"/>
              </w:rPr>
              <w:t>округа</w:t>
            </w:r>
            <w:r w:rsidRPr="00184110">
              <w:rPr>
                <w:rFonts w:ascii="Arial" w:hAnsi="Arial" w:cs="Arial"/>
                <w:sz w:val="24"/>
                <w:szCs w:val="24"/>
              </w:rPr>
              <w:t xml:space="preserve"> (далее – ОКС)</w:t>
            </w:r>
          </w:p>
        </w:tc>
      </w:tr>
      <w:tr w:rsidR="00451C3D" w:rsidRPr="00184110" w:rsidTr="00723A5F">
        <w:tc>
          <w:tcPr>
            <w:tcW w:w="1849" w:type="dxa"/>
            <w:tcBorders>
              <w:left w:val="single" w:sz="1" w:space="0" w:color="000000"/>
              <w:bottom w:val="single" w:sz="1" w:space="0" w:color="000000"/>
            </w:tcBorders>
            <w:shd w:val="clear" w:color="auto" w:fill="auto"/>
          </w:tcPr>
          <w:p w:rsidR="00451C3D" w:rsidRPr="00184110" w:rsidRDefault="00451C3D" w:rsidP="00451C3D">
            <w:pPr>
              <w:spacing w:after="0" w:line="240" w:lineRule="auto"/>
              <w:jc w:val="both"/>
              <w:rPr>
                <w:rFonts w:ascii="Arial" w:hAnsi="Arial" w:cs="Arial"/>
                <w:sz w:val="24"/>
                <w:szCs w:val="24"/>
              </w:rPr>
            </w:pPr>
            <w:r w:rsidRPr="00184110">
              <w:rPr>
                <w:rFonts w:ascii="Arial" w:hAnsi="Arial" w:cs="Arial"/>
                <w:sz w:val="24"/>
                <w:szCs w:val="24"/>
              </w:rPr>
              <w:t xml:space="preserve">Соисполнители подпрограммы </w:t>
            </w:r>
          </w:p>
        </w:tc>
        <w:tc>
          <w:tcPr>
            <w:tcW w:w="8087" w:type="dxa"/>
            <w:gridSpan w:val="7"/>
            <w:tcBorders>
              <w:left w:val="single" w:sz="1" w:space="0" w:color="000000"/>
              <w:bottom w:val="single" w:sz="1" w:space="0" w:color="000000"/>
              <w:right w:val="single" w:sz="1" w:space="0" w:color="000000"/>
            </w:tcBorders>
            <w:shd w:val="clear" w:color="auto" w:fill="auto"/>
          </w:tcPr>
          <w:p w:rsidR="00451C3D" w:rsidRPr="00184110" w:rsidRDefault="00310F8E" w:rsidP="00451C3D">
            <w:pPr>
              <w:spacing w:after="0" w:line="240" w:lineRule="auto"/>
              <w:jc w:val="both"/>
              <w:rPr>
                <w:rFonts w:ascii="Arial" w:hAnsi="Arial" w:cs="Arial"/>
                <w:sz w:val="24"/>
                <w:szCs w:val="24"/>
              </w:rPr>
            </w:pPr>
            <w:r w:rsidRPr="00184110">
              <w:rPr>
                <w:rFonts w:ascii="Arial" w:hAnsi="Arial" w:cs="Arial"/>
                <w:sz w:val="24"/>
                <w:szCs w:val="24"/>
              </w:rPr>
              <w:t>нет</w:t>
            </w:r>
          </w:p>
        </w:tc>
      </w:tr>
      <w:tr w:rsidR="00451C3D" w:rsidRPr="00184110" w:rsidTr="00723A5F">
        <w:tc>
          <w:tcPr>
            <w:tcW w:w="1849" w:type="dxa"/>
            <w:tcBorders>
              <w:left w:val="single" w:sz="1" w:space="0" w:color="000000"/>
              <w:bottom w:val="single" w:sz="1" w:space="0" w:color="000000"/>
            </w:tcBorders>
            <w:shd w:val="clear" w:color="auto" w:fill="auto"/>
          </w:tcPr>
          <w:p w:rsidR="00451C3D" w:rsidRPr="00184110" w:rsidRDefault="00451C3D" w:rsidP="00451C3D">
            <w:pPr>
              <w:spacing w:after="0" w:line="240" w:lineRule="auto"/>
              <w:jc w:val="both"/>
              <w:rPr>
                <w:rFonts w:ascii="Arial" w:hAnsi="Arial" w:cs="Arial"/>
                <w:sz w:val="24"/>
                <w:szCs w:val="24"/>
              </w:rPr>
            </w:pPr>
            <w:r w:rsidRPr="00184110">
              <w:rPr>
                <w:rFonts w:ascii="Arial" w:hAnsi="Arial" w:cs="Arial"/>
                <w:sz w:val="24"/>
                <w:szCs w:val="24"/>
              </w:rPr>
              <w:t xml:space="preserve">Цель подпрограммы </w:t>
            </w:r>
          </w:p>
        </w:tc>
        <w:tc>
          <w:tcPr>
            <w:tcW w:w="8087" w:type="dxa"/>
            <w:gridSpan w:val="7"/>
            <w:tcBorders>
              <w:left w:val="single" w:sz="1" w:space="0" w:color="000000"/>
              <w:bottom w:val="single" w:sz="1" w:space="0" w:color="000000"/>
              <w:right w:val="single" w:sz="1" w:space="0" w:color="000000"/>
            </w:tcBorders>
            <w:shd w:val="clear" w:color="auto" w:fill="auto"/>
          </w:tcPr>
          <w:p w:rsidR="00451C3D" w:rsidRPr="00184110" w:rsidRDefault="00451C3D" w:rsidP="00451C3D">
            <w:pPr>
              <w:spacing w:after="0" w:line="240" w:lineRule="auto"/>
              <w:jc w:val="both"/>
              <w:rPr>
                <w:rFonts w:ascii="Arial" w:hAnsi="Arial" w:cs="Arial"/>
                <w:sz w:val="24"/>
                <w:szCs w:val="24"/>
              </w:rPr>
            </w:pPr>
            <w:r w:rsidRPr="00184110">
              <w:rPr>
                <w:rFonts w:ascii="Arial" w:hAnsi="Arial" w:cs="Arial"/>
                <w:sz w:val="24"/>
                <w:szCs w:val="24"/>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tc>
      </w:tr>
      <w:tr w:rsidR="00451C3D" w:rsidRPr="00184110" w:rsidTr="00723A5F">
        <w:trPr>
          <w:trHeight w:val="656"/>
        </w:trPr>
        <w:tc>
          <w:tcPr>
            <w:tcW w:w="1849" w:type="dxa"/>
            <w:tcBorders>
              <w:left w:val="single" w:sz="1" w:space="0" w:color="000000"/>
              <w:bottom w:val="single" w:sz="1" w:space="0" w:color="000000"/>
            </w:tcBorders>
            <w:shd w:val="clear" w:color="auto" w:fill="auto"/>
          </w:tcPr>
          <w:p w:rsidR="00451C3D" w:rsidRPr="00184110" w:rsidRDefault="00451C3D" w:rsidP="00451C3D">
            <w:pPr>
              <w:spacing w:after="0" w:line="240" w:lineRule="auto"/>
              <w:jc w:val="both"/>
              <w:rPr>
                <w:rFonts w:ascii="Arial" w:hAnsi="Arial" w:cs="Arial"/>
                <w:sz w:val="24"/>
                <w:szCs w:val="24"/>
              </w:rPr>
            </w:pPr>
            <w:r w:rsidRPr="00184110">
              <w:rPr>
                <w:rFonts w:ascii="Arial" w:hAnsi="Arial" w:cs="Arial"/>
                <w:sz w:val="24"/>
                <w:szCs w:val="24"/>
              </w:rPr>
              <w:t xml:space="preserve">Задачи подпрограммы </w:t>
            </w:r>
          </w:p>
        </w:tc>
        <w:tc>
          <w:tcPr>
            <w:tcW w:w="8087" w:type="dxa"/>
            <w:gridSpan w:val="7"/>
            <w:tcBorders>
              <w:left w:val="single" w:sz="1" w:space="0" w:color="000000"/>
              <w:bottom w:val="single" w:sz="1" w:space="0" w:color="000000"/>
              <w:right w:val="single" w:sz="1" w:space="0" w:color="000000"/>
            </w:tcBorders>
            <w:shd w:val="clear" w:color="auto" w:fill="auto"/>
          </w:tcPr>
          <w:p w:rsidR="00451C3D" w:rsidRPr="00184110" w:rsidRDefault="00451C3D" w:rsidP="00451C3D">
            <w:pPr>
              <w:spacing w:after="0"/>
              <w:jc w:val="both"/>
              <w:rPr>
                <w:rFonts w:ascii="Arial" w:hAnsi="Arial" w:cs="Arial"/>
                <w:sz w:val="24"/>
                <w:szCs w:val="24"/>
                <w:lang w:eastAsia="ru-RU"/>
              </w:rPr>
            </w:pPr>
            <w:r w:rsidRPr="00184110">
              <w:rPr>
                <w:rFonts w:ascii="Arial" w:hAnsi="Arial" w:cs="Arial"/>
                <w:sz w:val="24"/>
                <w:szCs w:val="24"/>
              </w:rPr>
              <w:t>-</w:t>
            </w:r>
            <w:r w:rsidRPr="00184110">
              <w:rPr>
                <w:rFonts w:ascii="Arial" w:hAnsi="Arial" w:cs="Arial"/>
                <w:sz w:val="24"/>
                <w:szCs w:val="24"/>
                <w:lang w:eastAsia="ru-RU"/>
              </w:rPr>
              <w:t>создание благоприятных условий для проживания отдельных категорий граждан, установленных законодательством Нижегородской области</w:t>
            </w:r>
          </w:p>
          <w:p w:rsidR="009C1531" w:rsidRPr="00184110" w:rsidRDefault="009C1531" w:rsidP="00451C3D">
            <w:pPr>
              <w:spacing w:after="0"/>
              <w:jc w:val="both"/>
              <w:rPr>
                <w:rFonts w:ascii="Arial" w:hAnsi="Arial" w:cs="Arial"/>
                <w:sz w:val="24"/>
                <w:szCs w:val="24"/>
              </w:rPr>
            </w:pPr>
            <w:r w:rsidRPr="00184110">
              <w:rPr>
                <w:rFonts w:ascii="Arial" w:hAnsi="Arial" w:cs="Arial"/>
                <w:sz w:val="24"/>
                <w:szCs w:val="24"/>
              </w:rPr>
              <w:t>-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r>
      <w:tr w:rsidR="00451C3D" w:rsidRPr="00184110" w:rsidTr="00723A5F">
        <w:tc>
          <w:tcPr>
            <w:tcW w:w="1849" w:type="dxa"/>
            <w:tcBorders>
              <w:left w:val="single" w:sz="1" w:space="0" w:color="000000"/>
              <w:bottom w:val="single" w:sz="1" w:space="0" w:color="000000"/>
            </w:tcBorders>
            <w:shd w:val="clear" w:color="auto" w:fill="auto"/>
          </w:tcPr>
          <w:p w:rsidR="00451C3D" w:rsidRPr="00184110" w:rsidRDefault="00451C3D" w:rsidP="00451C3D">
            <w:pPr>
              <w:spacing w:after="0" w:line="240" w:lineRule="auto"/>
              <w:jc w:val="both"/>
              <w:rPr>
                <w:rFonts w:ascii="Arial" w:hAnsi="Arial" w:cs="Arial"/>
                <w:sz w:val="24"/>
                <w:szCs w:val="24"/>
              </w:rPr>
            </w:pPr>
            <w:r w:rsidRPr="00184110">
              <w:rPr>
                <w:rFonts w:ascii="Arial" w:hAnsi="Arial" w:cs="Arial"/>
                <w:sz w:val="24"/>
                <w:szCs w:val="24"/>
              </w:rPr>
              <w:t xml:space="preserve">Этапы и сроки реализации подпрограммы </w:t>
            </w:r>
          </w:p>
        </w:tc>
        <w:tc>
          <w:tcPr>
            <w:tcW w:w="8087" w:type="dxa"/>
            <w:gridSpan w:val="7"/>
            <w:tcBorders>
              <w:left w:val="single" w:sz="1" w:space="0" w:color="000000"/>
              <w:bottom w:val="single" w:sz="1" w:space="0" w:color="000000"/>
              <w:right w:val="single" w:sz="1" w:space="0" w:color="000000"/>
            </w:tcBorders>
            <w:shd w:val="clear" w:color="auto" w:fill="auto"/>
          </w:tcPr>
          <w:p w:rsidR="00451C3D" w:rsidRPr="00184110" w:rsidRDefault="00451C3D" w:rsidP="00451C3D">
            <w:pPr>
              <w:spacing w:after="0" w:line="240" w:lineRule="auto"/>
              <w:jc w:val="both"/>
              <w:rPr>
                <w:rFonts w:ascii="Arial" w:hAnsi="Arial" w:cs="Arial"/>
                <w:sz w:val="24"/>
                <w:szCs w:val="24"/>
              </w:rPr>
            </w:pPr>
            <w:r w:rsidRPr="00184110">
              <w:rPr>
                <w:rFonts w:ascii="Arial" w:hAnsi="Arial" w:cs="Arial"/>
                <w:sz w:val="24"/>
                <w:szCs w:val="24"/>
              </w:rPr>
              <w:t>Срок реализации: 20</w:t>
            </w:r>
            <w:r w:rsidR="00310872" w:rsidRPr="00184110">
              <w:rPr>
                <w:rFonts w:ascii="Arial" w:hAnsi="Arial" w:cs="Arial"/>
                <w:sz w:val="24"/>
                <w:szCs w:val="24"/>
              </w:rPr>
              <w:t>21</w:t>
            </w:r>
            <w:r w:rsidRPr="00184110">
              <w:rPr>
                <w:rFonts w:ascii="Arial" w:hAnsi="Arial" w:cs="Arial"/>
                <w:sz w:val="24"/>
                <w:szCs w:val="24"/>
              </w:rPr>
              <w:t>-202</w:t>
            </w:r>
            <w:r w:rsidR="00310872" w:rsidRPr="00184110">
              <w:rPr>
                <w:rFonts w:ascii="Arial" w:hAnsi="Arial" w:cs="Arial"/>
                <w:sz w:val="24"/>
                <w:szCs w:val="24"/>
              </w:rPr>
              <w:t>5</w:t>
            </w:r>
            <w:r w:rsidRPr="00184110">
              <w:rPr>
                <w:rFonts w:ascii="Arial" w:hAnsi="Arial" w:cs="Arial"/>
                <w:sz w:val="24"/>
                <w:szCs w:val="24"/>
              </w:rPr>
              <w:t xml:space="preserve"> годы. </w:t>
            </w:r>
          </w:p>
          <w:p w:rsidR="00451C3D" w:rsidRPr="00184110" w:rsidRDefault="00451C3D" w:rsidP="00451C3D">
            <w:pPr>
              <w:spacing w:after="0" w:line="240" w:lineRule="auto"/>
              <w:jc w:val="both"/>
              <w:rPr>
                <w:rFonts w:ascii="Arial" w:hAnsi="Arial" w:cs="Arial"/>
                <w:sz w:val="24"/>
                <w:szCs w:val="24"/>
              </w:rPr>
            </w:pPr>
            <w:r w:rsidRPr="00184110">
              <w:rPr>
                <w:rFonts w:ascii="Arial" w:hAnsi="Arial" w:cs="Arial"/>
                <w:sz w:val="24"/>
                <w:szCs w:val="24"/>
              </w:rPr>
              <w:t>Подпрограмма  реализуется в один этап.</w:t>
            </w:r>
          </w:p>
        </w:tc>
      </w:tr>
      <w:tr w:rsidR="00451C3D" w:rsidRPr="00184110" w:rsidTr="00723A5F">
        <w:trPr>
          <w:trHeight w:val="676"/>
        </w:trPr>
        <w:tc>
          <w:tcPr>
            <w:tcW w:w="1849" w:type="dxa"/>
            <w:vMerge w:val="restart"/>
            <w:tcBorders>
              <w:left w:val="single" w:sz="1" w:space="0" w:color="000000"/>
            </w:tcBorders>
            <w:shd w:val="clear" w:color="auto" w:fill="auto"/>
          </w:tcPr>
          <w:p w:rsidR="00451C3D" w:rsidRPr="00184110" w:rsidRDefault="00451C3D" w:rsidP="00451C3D">
            <w:pPr>
              <w:spacing w:after="0" w:line="240" w:lineRule="auto"/>
              <w:jc w:val="both"/>
              <w:rPr>
                <w:rFonts w:ascii="Arial" w:hAnsi="Arial" w:cs="Arial"/>
                <w:sz w:val="24"/>
                <w:szCs w:val="24"/>
              </w:rPr>
            </w:pPr>
            <w:r w:rsidRPr="00184110">
              <w:rPr>
                <w:rFonts w:ascii="Arial" w:hAnsi="Arial" w:cs="Arial"/>
                <w:sz w:val="24"/>
                <w:szCs w:val="24"/>
              </w:rPr>
              <w:t xml:space="preserve">Объемы бюджетных ассигнований подпрограммы  за счет средств </w:t>
            </w:r>
            <w:r w:rsidR="009D6198" w:rsidRPr="00184110">
              <w:rPr>
                <w:rFonts w:ascii="Arial" w:hAnsi="Arial" w:cs="Arial"/>
                <w:sz w:val="24"/>
                <w:szCs w:val="24"/>
              </w:rPr>
              <w:lastRenderedPageBreak/>
              <w:t>местного</w:t>
            </w:r>
            <w:r w:rsidRPr="00184110">
              <w:rPr>
                <w:rFonts w:ascii="Arial" w:hAnsi="Arial" w:cs="Arial"/>
                <w:sz w:val="24"/>
                <w:szCs w:val="24"/>
              </w:rPr>
              <w:t xml:space="preserve"> бюджета </w:t>
            </w:r>
          </w:p>
        </w:tc>
        <w:tc>
          <w:tcPr>
            <w:tcW w:w="8087" w:type="dxa"/>
            <w:gridSpan w:val="7"/>
            <w:tcBorders>
              <w:left w:val="single" w:sz="1" w:space="0" w:color="000000"/>
              <w:right w:val="single" w:sz="1" w:space="0" w:color="000000"/>
            </w:tcBorders>
            <w:shd w:val="clear" w:color="auto" w:fill="auto"/>
          </w:tcPr>
          <w:p w:rsidR="00451C3D" w:rsidRPr="00184110" w:rsidRDefault="00451C3D" w:rsidP="00723A5F">
            <w:pPr>
              <w:spacing w:after="0" w:line="240" w:lineRule="auto"/>
              <w:jc w:val="both"/>
              <w:rPr>
                <w:rFonts w:ascii="Arial" w:hAnsi="Arial" w:cs="Arial"/>
                <w:sz w:val="24"/>
                <w:szCs w:val="24"/>
              </w:rPr>
            </w:pPr>
            <w:r w:rsidRPr="00184110">
              <w:rPr>
                <w:rFonts w:ascii="Arial" w:hAnsi="Arial" w:cs="Arial"/>
                <w:sz w:val="24"/>
                <w:szCs w:val="24"/>
              </w:rPr>
              <w:lastRenderedPageBreak/>
              <w:t>Общий объем финансирования подпрограммы в 20</w:t>
            </w:r>
            <w:r w:rsidR="00723A5F" w:rsidRPr="00184110">
              <w:rPr>
                <w:rFonts w:ascii="Arial" w:hAnsi="Arial" w:cs="Arial"/>
                <w:sz w:val="24"/>
                <w:szCs w:val="24"/>
              </w:rPr>
              <w:t>21</w:t>
            </w:r>
            <w:r w:rsidRPr="00184110">
              <w:rPr>
                <w:rFonts w:ascii="Arial" w:hAnsi="Arial" w:cs="Arial"/>
                <w:sz w:val="24"/>
                <w:szCs w:val="24"/>
              </w:rPr>
              <w:t>-202</w:t>
            </w:r>
            <w:r w:rsidR="00723A5F" w:rsidRPr="00184110">
              <w:rPr>
                <w:rFonts w:ascii="Arial" w:hAnsi="Arial" w:cs="Arial"/>
                <w:sz w:val="24"/>
                <w:szCs w:val="24"/>
              </w:rPr>
              <w:t>5</w:t>
            </w:r>
            <w:r w:rsidRPr="00184110">
              <w:rPr>
                <w:rFonts w:ascii="Arial" w:hAnsi="Arial" w:cs="Arial"/>
                <w:sz w:val="24"/>
                <w:szCs w:val="24"/>
              </w:rPr>
              <w:t xml:space="preserve"> годах за счет средств </w:t>
            </w:r>
            <w:r w:rsidR="009D6198" w:rsidRPr="00184110">
              <w:rPr>
                <w:rFonts w:ascii="Arial" w:hAnsi="Arial" w:cs="Arial"/>
                <w:sz w:val="24"/>
                <w:szCs w:val="24"/>
              </w:rPr>
              <w:t>местного</w:t>
            </w:r>
            <w:r w:rsidR="00430B7D" w:rsidRPr="00184110">
              <w:rPr>
                <w:rFonts w:ascii="Arial" w:hAnsi="Arial" w:cs="Arial"/>
                <w:sz w:val="24"/>
                <w:szCs w:val="24"/>
              </w:rPr>
              <w:t xml:space="preserve"> бюджета составит: </w:t>
            </w:r>
            <w:r w:rsidR="00B278E8" w:rsidRPr="00184110">
              <w:rPr>
                <w:rFonts w:ascii="Arial" w:hAnsi="Arial" w:cs="Arial"/>
                <w:sz w:val="24"/>
                <w:szCs w:val="24"/>
              </w:rPr>
              <w:t xml:space="preserve">0,0 </w:t>
            </w:r>
            <w:r w:rsidRPr="00184110">
              <w:rPr>
                <w:rFonts w:ascii="Arial" w:hAnsi="Arial" w:cs="Arial"/>
                <w:sz w:val="24"/>
                <w:szCs w:val="24"/>
              </w:rPr>
              <w:t>тыс. рублей.</w:t>
            </w:r>
          </w:p>
        </w:tc>
      </w:tr>
      <w:tr w:rsidR="00310872" w:rsidRPr="00184110" w:rsidTr="00723A5F">
        <w:tc>
          <w:tcPr>
            <w:tcW w:w="1849" w:type="dxa"/>
            <w:vMerge/>
            <w:tcBorders>
              <w:left w:val="single" w:sz="1" w:space="0" w:color="000000"/>
            </w:tcBorders>
            <w:shd w:val="clear" w:color="auto" w:fill="auto"/>
          </w:tcPr>
          <w:p w:rsidR="00310872" w:rsidRPr="00184110" w:rsidRDefault="00310872" w:rsidP="00451C3D">
            <w:pPr>
              <w:spacing w:after="0" w:line="240" w:lineRule="auto"/>
              <w:jc w:val="both"/>
              <w:rPr>
                <w:rFonts w:ascii="Arial" w:hAnsi="Arial" w:cs="Arial"/>
                <w:sz w:val="24"/>
                <w:szCs w:val="24"/>
              </w:rPr>
            </w:pPr>
          </w:p>
        </w:tc>
        <w:tc>
          <w:tcPr>
            <w:tcW w:w="2329" w:type="dxa"/>
            <w:tcBorders>
              <w:top w:val="single" w:sz="1" w:space="0" w:color="000000"/>
              <w:left w:val="single" w:sz="1" w:space="0" w:color="000000"/>
              <w:bottom w:val="single" w:sz="1" w:space="0" w:color="000000"/>
            </w:tcBorders>
            <w:shd w:val="clear" w:color="auto" w:fill="auto"/>
          </w:tcPr>
          <w:p w:rsidR="00310872" w:rsidRPr="00184110" w:rsidRDefault="00310872" w:rsidP="00451C3D">
            <w:pPr>
              <w:spacing w:after="0" w:line="240" w:lineRule="auto"/>
              <w:jc w:val="both"/>
              <w:rPr>
                <w:rFonts w:ascii="Arial" w:hAnsi="Arial" w:cs="Arial"/>
                <w:sz w:val="24"/>
                <w:szCs w:val="24"/>
              </w:rPr>
            </w:pPr>
            <w:r w:rsidRPr="00184110">
              <w:rPr>
                <w:rFonts w:ascii="Arial" w:hAnsi="Arial" w:cs="Arial"/>
                <w:sz w:val="24"/>
                <w:szCs w:val="24"/>
              </w:rPr>
              <w:t xml:space="preserve">Годы </w:t>
            </w:r>
          </w:p>
        </w:tc>
        <w:tc>
          <w:tcPr>
            <w:tcW w:w="885" w:type="dxa"/>
            <w:tcBorders>
              <w:top w:val="single" w:sz="1" w:space="0" w:color="000000"/>
              <w:left w:val="single" w:sz="1" w:space="0" w:color="000000"/>
              <w:bottom w:val="single" w:sz="1" w:space="0" w:color="000000"/>
              <w:right w:val="single" w:sz="4" w:space="0" w:color="auto"/>
            </w:tcBorders>
            <w:shd w:val="clear" w:color="auto" w:fill="auto"/>
          </w:tcPr>
          <w:p w:rsidR="00310872" w:rsidRPr="00184110" w:rsidRDefault="00310872" w:rsidP="00451C3D">
            <w:pPr>
              <w:spacing w:after="0" w:line="240" w:lineRule="auto"/>
              <w:jc w:val="both"/>
              <w:rPr>
                <w:rFonts w:ascii="Arial" w:hAnsi="Arial" w:cs="Arial"/>
                <w:b/>
                <w:sz w:val="24"/>
                <w:szCs w:val="24"/>
              </w:rPr>
            </w:pPr>
            <w:r w:rsidRPr="00184110">
              <w:rPr>
                <w:rFonts w:ascii="Arial" w:hAnsi="Arial" w:cs="Arial"/>
                <w:b/>
                <w:sz w:val="24"/>
                <w:szCs w:val="24"/>
              </w:rPr>
              <w:t>2021</w:t>
            </w:r>
          </w:p>
          <w:p w:rsidR="00723A5F" w:rsidRPr="00184110" w:rsidRDefault="00723A5F" w:rsidP="00451C3D">
            <w:pPr>
              <w:spacing w:after="0" w:line="240" w:lineRule="auto"/>
              <w:jc w:val="both"/>
              <w:rPr>
                <w:rFonts w:ascii="Arial" w:hAnsi="Arial" w:cs="Arial"/>
                <w:b/>
                <w:sz w:val="24"/>
                <w:szCs w:val="24"/>
              </w:rPr>
            </w:pPr>
            <w:r w:rsidRPr="00184110">
              <w:rPr>
                <w:rFonts w:ascii="Arial" w:hAnsi="Arial" w:cs="Arial"/>
                <w:b/>
                <w:sz w:val="24"/>
                <w:szCs w:val="24"/>
              </w:rPr>
              <w:t>год</w:t>
            </w:r>
          </w:p>
          <w:p w:rsidR="00310872" w:rsidRPr="00184110" w:rsidRDefault="00310872" w:rsidP="00451C3D">
            <w:pPr>
              <w:spacing w:after="0" w:line="240" w:lineRule="auto"/>
              <w:jc w:val="both"/>
              <w:rPr>
                <w:rFonts w:ascii="Arial" w:hAnsi="Arial" w:cs="Arial"/>
                <w:b/>
                <w:sz w:val="24"/>
                <w:szCs w:val="24"/>
              </w:rPr>
            </w:pPr>
          </w:p>
        </w:tc>
        <w:tc>
          <w:tcPr>
            <w:tcW w:w="1032" w:type="dxa"/>
            <w:tcBorders>
              <w:top w:val="single" w:sz="1" w:space="0" w:color="000000"/>
              <w:left w:val="single" w:sz="4" w:space="0" w:color="auto"/>
              <w:bottom w:val="single" w:sz="1" w:space="0" w:color="000000"/>
            </w:tcBorders>
            <w:shd w:val="clear" w:color="auto" w:fill="auto"/>
          </w:tcPr>
          <w:p w:rsidR="00310872" w:rsidRPr="00184110" w:rsidRDefault="00310872">
            <w:pPr>
              <w:suppressAutoHyphens w:val="0"/>
              <w:spacing w:after="0" w:line="240" w:lineRule="auto"/>
              <w:rPr>
                <w:rFonts w:ascii="Arial" w:hAnsi="Arial" w:cs="Arial"/>
                <w:b/>
                <w:sz w:val="24"/>
                <w:szCs w:val="24"/>
              </w:rPr>
            </w:pPr>
            <w:r w:rsidRPr="00184110">
              <w:rPr>
                <w:rFonts w:ascii="Arial" w:hAnsi="Arial" w:cs="Arial"/>
                <w:b/>
                <w:sz w:val="24"/>
                <w:szCs w:val="24"/>
              </w:rPr>
              <w:t>2022</w:t>
            </w:r>
          </w:p>
          <w:p w:rsidR="00723A5F" w:rsidRPr="00184110" w:rsidRDefault="00723A5F">
            <w:pPr>
              <w:suppressAutoHyphens w:val="0"/>
              <w:spacing w:after="0" w:line="240" w:lineRule="auto"/>
              <w:rPr>
                <w:rFonts w:ascii="Arial" w:hAnsi="Arial" w:cs="Arial"/>
                <w:b/>
                <w:sz w:val="24"/>
                <w:szCs w:val="24"/>
              </w:rPr>
            </w:pPr>
            <w:r w:rsidRPr="00184110">
              <w:rPr>
                <w:rFonts w:ascii="Arial" w:hAnsi="Arial" w:cs="Arial"/>
                <w:b/>
                <w:sz w:val="24"/>
                <w:szCs w:val="24"/>
              </w:rPr>
              <w:t>год</w:t>
            </w:r>
          </w:p>
          <w:p w:rsidR="00310872" w:rsidRPr="00184110" w:rsidRDefault="00310872" w:rsidP="00310872">
            <w:pPr>
              <w:spacing w:after="0" w:line="240" w:lineRule="auto"/>
              <w:jc w:val="both"/>
              <w:rPr>
                <w:rFonts w:ascii="Arial" w:hAnsi="Arial" w:cs="Arial"/>
                <w:b/>
                <w:sz w:val="24"/>
                <w:szCs w:val="24"/>
              </w:rPr>
            </w:pPr>
          </w:p>
        </w:tc>
        <w:tc>
          <w:tcPr>
            <w:tcW w:w="857" w:type="dxa"/>
            <w:tcBorders>
              <w:top w:val="single" w:sz="1" w:space="0" w:color="000000"/>
              <w:left w:val="single" w:sz="1" w:space="0" w:color="000000"/>
              <w:bottom w:val="single" w:sz="1" w:space="0" w:color="000000"/>
              <w:right w:val="single" w:sz="4" w:space="0" w:color="auto"/>
            </w:tcBorders>
            <w:shd w:val="clear" w:color="auto" w:fill="auto"/>
          </w:tcPr>
          <w:p w:rsidR="00310872" w:rsidRPr="00184110" w:rsidRDefault="00310872" w:rsidP="00310872">
            <w:pPr>
              <w:spacing w:after="0" w:line="240" w:lineRule="auto"/>
              <w:jc w:val="both"/>
              <w:rPr>
                <w:rFonts w:ascii="Arial" w:hAnsi="Arial" w:cs="Arial"/>
                <w:b/>
                <w:sz w:val="24"/>
                <w:szCs w:val="24"/>
              </w:rPr>
            </w:pPr>
            <w:r w:rsidRPr="00184110">
              <w:rPr>
                <w:rFonts w:ascii="Arial" w:hAnsi="Arial" w:cs="Arial"/>
                <w:b/>
                <w:sz w:val="24"/>
                <w:szCs w:val="24"/>
              </w:rPr>
              <w:t>2023</w:t>
            </w:r>
          </w:p>
          <w:p w:rsidR="00723A5F" w:rsidRPr="00184110" w:rsidRDefault="00723A5F" w:rsidP="00723A5F">
            <w:pPr>
              <w:spacing w:after="0" w:line="240" w:lineRule="auto"/>
              <w:jc w:val="both"/>
              <w:rPr>
                <w:rFonts w:ascii="Arial" w:hAnsi="Arial" w:cs="Arial"/>
                <w:b/>
                <w:sz w:val="24"/>
                <w:szCs w:val="24"/>
              </w:rPr>
            </w:pPr>
            <w:r w:rsidRPr="00184110">
              <w:rPr>
                <w:rFonts w:ascii="Arial" w:hAnsi="Arial" w:cs="Arial"/>
                <w:b/>
                <w:sz w:val="24"/>
                <w:szCs w:val="24"/>
              </w:rPr>
              <w:t>год</w:t>
            </w:r>
          </w:p>
        </w:tc>
        <w:tc>
          <w:tcPr>
            <w:tcW w:w="850" w:type="dxa"/>
            <w:tcBorders>
              <w:top w:val="single" w:sz="1" w:space="0" w:color="000000"/>
              <w:left w:val="single" w:sz="4" w:space="0" w:color="auto"/>
              <w:bottom w:val="single" w:sz="1" w:space="0" w:color="000000"/>
            </w:tcBorders>
            <w:shd w:val="clear" w:color="auto" w:fill="auto"/>
          </w:tcPr>
          <w:p w:rsidR="00310872" w:rsidRPr="00184110" w:rsidRDefault="00DB6C3C" w:rsidP="00310872">
            <w:pPr>
              <w:spacing w:after="0" w:line="240" w:lineRule="auto"/>
              <w:jc w:val="both"/>
              <w:rPr>
                <w:rFonts w:ascii="Arial" w:hAnsi="Arial" w:cs="Arial"/>
                <w:b/>
                <w:sz w:val="24"/>
                <w:szCs w:val="24"/>
              </w:rPr>
            </w:pPr>
            <w:r w:rsidRPr="00184110">
              <w:rPr>
                <w:rFonts w:ascii="Arial" w:hAnsi="Arial" w:cs="Arial"/>
                <w:b/>
                <w:sz w:val="24"/>
                <w:szCs w:val="24"/>
              </w:rPr>
              <w:t>2024</w:t>
            </w:r>
          </w:p>
          <w:p w:rsidR="00723A5F" w:rsidRPr="00184110" w:rsidRDefault="00723A5F" w:rsidP="00310872">
            <w:pPr>
              <w:spacing w:after="0" w:line="240" w:lineRule="auto"/>
              <w:jc w:val="both"/>
              <w:rPr>
                <w:rFonts w:ascii="Arial" w:hAnsi="Arial" w:cs="Arial"/>
                <w:b/>
                <w:sz w:val="24"/>
                <w:szCs w:val="24"/>
              </w:rPr>
            </w:pPr>
            <w:r w:rsidRPr="00184110">
              <w:rPr>
                <w:rFonts w:ascii="Arial" w:hAnsi="Arial" w:cs="Arial"/>
                <w:b/>
                <w:sz w:val="24"/>
                <w:szCs w:val="24"/>
              </w:rPr>
              <w:t>год</w:t>
            </w:r>
          </w:p>
        </w:tc>
        <w:tc>
          <w:tcPr>
            <w:tcW w:w="987" w:type="dxa"/>
            <w:tcBorders>
              <w:top w:val="single" w:sz="1" w:space="0" w:color="000000"/>
              <w:left w:val="single" w:sz="1" w:space="0" w:color="000000"/>
              <w:bottom w:val="single" w:sz="1" w:space="0" w:color="000000"/>
            </w:tcBorders>
            <w:shd w:val="clear" w:color="auto" w:fill="auto"/>
          </w:tcPr>
          <w:p w:rsidR="00310872" w:rsidRPr="00184110" w:rsidRDefault="00310872" w:rsidP="00DB6C3C">
            <w:pPr>
              <w:spacing w:after="0" w:line="240" w:lineRule="auto"/>
              <w:jc w:val="both"/>
              <w:rPr>
                <w:rFonts w:ascii="Arial" w:hAnsi="Arial" w:cs="Arial"/>
                <w:b/>
                <w:bCs/>
                <w:sz w:val="24"/>
                <w:szCs w:val="24"/>
              </w:rPr>
            </w:pPr>
            <w:r w:rsidRPr="00184110">
              <w:rPr>
                <w:rFonts w:ascii="Arial" w:hAnsi="Arial" w:cs="Arial"/>
                <w:b/>
                <w:bCs/>
                <w:sz w:val="24"/>
                <w:szCs w:val="24"/>
              </w:rPr>
              <w:t>202</w:t>
            </w:r>
            <w:r w:rsidR="00DB6C3C" w:rsidRPr="00184110">
              <w:rPr>
                <w:rFonts w:ascii="Arial" w:hAnsi="Arial" w:cs="Arial"/>
                <w:b/>
                <w:bCs/>
                <w:sz w:val="24"/>
                <w:szCs w:val="24"/>
              </w:rPr>
              <w:t>5</w:t>
            </w:r>
          </w:p>
          <w:p w:rsidR="00723A5F" w:rsidRPr="00184110" w:rsidRDefault="00723A5F" w:rsidP="00DB6C3C">
            <w:pPr>
              <w:spacing w:after="0" w:line="240" w:lineRule="auto"/>
              <w:jc w:val="both"/>
              <w:rPr>
                <w:rFonts w:ascii="Arial" w:hAnsi="Arial" w:cs="Arial"/>
                <w:b/>
                <w:sz w:val="24"/>
                <w:szCs w:val="24"/>
              </w:rPr>
            </w:pPr>
            <w:r w:rsidRPr="00184110">
              <w:rPr>
                <w:rFonts w:ascii="Arial" w:hAnsi="Arial" w:cs="Arial"/>
                <w:b/>
                <w:bCs/>
                <w:sz w:val="24"/>
                <w:szCs w:val="24"/>
              </w:rPr>
              <w:t>год</w:t>
            </w: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310872" w:rsidRPr="00184110" w:rsidRDefault="00310872" w:rsidP="00451C3D">
            <w:pPr>
              <w:spacing w:after="0" w:line="240" w:lineRule="auto"/>
              <w:jc w:val="both"/>
              <w:rPr>
                <w:rFonts w:ascii="Arial" w:hAnsi="Arial" w:cs="Arial"/>
                <w:sz w:val="24"/>
                <w:szCs w:val="24"/>
              </w:rPr>
            </w:pPr>
            <w:r w:rsidRPr="00184110">
              <w:rPr>
                <w:rFonts w:ascii="Arial" w:hAnsi="Arial" w:cs="Arial"/>
                <w:sz w:val="24"/>
                <w:szCs w:val="24"/>
              </w:rPr>
              <w:t>Всего</w:t>
            </w:r>
          </w:p>
        </w:tc>
      </w:tr>
      <w:tr w:rsidR="00310872" w:rsidRPr="00184110" w:rsidTr="00723A5F">
        <w:tc>
          <w:tcPr>
            <w:tcW w:w="1849" w:type="dxa"/>
            <w:vMerge/>
            <w:tcBorders>
              <w:left w:val="single" w:sz="1" w:space="0" w:color="000000"/>
            </w:tcBorders>
            <w:shd w:val="clear" w:color="auto" w:fill="auto"/>
          </w:tcPr>
          <w:p w:rsidR="00310872" w:rsidRPr="00184110" w:rsidRDefault="00310872" w:rsidP="00451C3D">
            <w:pPr>
              <w:spacing w:after="0" w:line="240" w:lineRule="auto"/>
              <w:jc w:val="both"/>
              <w:rPr>
                <w:rFonts w:ascii="Arial" w:hAnsi="Arial" w:cs="Arial"/>
                <w:sz w:val="24"/>
                <w:szCs w:val="24"/>
              </w:rPr>
            </w:pPr>
          </w:p>
        </w:tc>
        <w:tc>
          <w:tcPr>
            <w:tcW w:w="2329" w:type="dxa"/>
            <w:tcBorders>
              <w:top w:val="single" w:sz="1" w:space="0" w:color="000000"/>
              <w:left w:val="single" w:sz="1" w:space="0" w:color="000000"/>
              <w:bottom w:val="single" w:sz="1" w:space="0" w:color="000000"/>
            </w:tcBorders>
            <w:shd w:val="clear" w:color="auto" w:fill="auto"/>
          </w:tcPr>
          <w:p w:rsidR="00310872" w:rsidRPr="00184110" w:rsidRDefault="00310872" w:rsidP="00451C3D">
            <w:pPr>
              <w:spacing w:after="0" w:line="240" w:lineRule="auto"/>
              <w:jc w:val="both"/>
              <w:rPr>
                <w:rFonts w:ascii="Arial" w:hAnsi="Arial" w:cs="Arial"/>
                <w:sz w:val="24"/>
                <w:szCs w:val="24"/>
              </w:rPr>
            </w:pPr>
            <w:r w:rsidRPr="00184110">
              <w:rPr>
                <w:rFonts w:ascii="Arial" w:hAnsi="Arial" w:cs="Arial"/>
                <w:sz w:val="24"/>
                <w:szCs w:val="24"/>
              </w:rPr>
              <w:t>Подпрограмма 2</w:t>
            </w:r>
          </w:p>
          <w:p w:rsidR="00310872" w:rsidRPr="00184110" w:rsidRDefault="00310872" w:rsidP="00451C3D">
            <w:pPr>
              <w:spacing w:after="0" w:line="240" w:lineRule="auto"/>
              <w:jc w:val="both"/>
              <w:rPr>
                <w:rFonts w:ascii="Arial" w:hAnsi="Arial" w:cs="Arial"/>
                <w:sz w:val="24"/>
                <w:szCs w:val="24"/>
              </w:rPr>
            </w:pPr>
            <w:r w:rsidRPr="00184110">
              <w:rPr>
                <w:rFonts w:ascii="Arial" w:hAnsi="Arial" w:cs="Arial"/>
                <w:sz w:val="24"/>
                <w:szCs w:val="24"/>
              </w:rPr>
              <w:lastRenderedPageBreak/>
              <w:t>«Выполнение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p w:rsidR="00310872" w:rsidRPr="00184110" w:rsidRDefault="00310872" w:rsidP="00451C3D">
            <w:pPr>
              <w:spacing w:after="0" w:line="240" w:lineRule="auto"/>
              <w:jc w:val="both"/>
              <w:rPr>
                <w:rFonts w:ascii="Arial" w:hAnsi="Arial" w:cs="Arial"/>
                <w:sz w:val="24"/>
                <w:szCs w:val="24"/>
              </w:rPr>
            </w:pPr>
          </w:p>
        </w:tc>
        <w:tc>
          <w:tcPr>
            <w:tcW w:w="885" w:type="dxa"/>
            <w:tcBorders>
              <w:top w:val="single" w:sz="1" w:space="0" w:color="000000"/>
              <w:left w:val="single" w:sz="1" w:space="0" w:color="000000"/>
              <w:bottom w:val="single" w:sz="1" w:space="0" w:color="000000"/>
              <w:right w:val="single" w:sz="4" w:space="0" w:color="auto"/>
            </w:tcBorders>
            <w:shd w:val="clear" w:color="auto" w:fill="auto"/>
          </w:tcPr>
          <w:p w:rsidR="00310872" w:rsidRPr="00184110" w:rsidRDefault="00310872" w:rsidP="00451C3D">
            <w:pPr>
              <w:spacing w:after="0" w:line="240" w:lineRule="auto"/>
              <w:jc w:val="both"/>
              <w:rPr>
                <w:rFonts w:ascii="Arial" w:hAnsi="Arial" w:cs="Arial"/>
                <w:sz w:val="24"/>
                <w:szCs w:val="24"/>
              </w:rPr>
            </w:pPr>
            <w:r w:rsidRPr="00184110">
              <w:rPr>
                <w:rFonts w:ascii="Arial" w:hAnsi="Arial" w:cs="Arial"/>
                <w:sz w:val="24"/>
                <w:szCs w:val="24"/>
              </w:rPr>
              <w:lastRenderedPageBreak/>
              <w:t>0</w:t>
            </w:r>
            <w:r w:rsidR="00723A5F" w:rsidRPr="00184110">
              <w:rPr>
                <w:rFonts w:ascii="Arial" w:hAnsi="Arial" w:cs="Arial"/>
                <w:sz w:val="24"/>
                <w:szCs w:val="24"/>
              </w:rPr>
              <w:t>,0</w:t>
            </w:r>
          </w:p>
        </w:tc>
        <w:tc>
          <w:tcPr>
            <w:tcW w:w="1032" w:type="dxa"/>
            <w:tcBorders>
              <w:top w:val="single" w:sz="1" w:space="0" w:color="000000"/>
              <w:left w:val="single" w:sz="4" w:space="0" w:color="auto"/>
              <w:bottom w:val="single" w:sz="1" w:space="0" w:color="000000"/>
            </w:tcBorders>
            <w:shd w:val="clear" w:color="auto" w:fill="auto"/>
          </w:tcPr>
          <w:p w:rsidR="00310872" w:rsidRPr="00184110" w:rsidRDefault="00723A5F" w:rsidP="00310872">
            <w:pPr>
              <w:spacing w:after="0" w:line="240" w:lineRule="auto"/>
              <w:jc w:val="both"/>
              <w:rPr>
                <w:rFonts w:ascii="Arial" w:hAnsi="Arial" w:cs="Arial"/>
                <w:sz w:val="24"/>
                <w:szCs w:val="24"/>
              </w:rPr>
            </w:pPr>
            <w:r w:rsidRPr="00184110">
              <w:rPr>
                <w:rFonts w:ascii="Arial" w:hAnsi="Arial" w:cs="Arial"/>
                <w:sz w:val="24"/>
                <w:szCs w:val="24"/>
              </w:rPr>
              <w:t>0,0</w:t>
            </w:r>
          </w:p>
        </w:tc>
        <w:tc>
          <w:tcPr>
            <w:tcW w:w="857" w:type="dxa"/>
            <w:tcBorders>
              <w:top w:val="single" w:sz="1" w:space="0" w:color="000000"/>
              <w:left w:val="single" w:sz="1" w:space="0" w:color="000000"/>
              <w:bottom w:val="single" w:sz="1" w:space="0" w:color="000000"/>
              <w:right w:val="single" w:sz="4" w:space="0" w:color="auto"/>
            </w:tcBorders>
            <w:shd w:val="clear" w:color="auto" w:fill="auto"/>
          </w:tcPr>
          <w:p w:rsidR="00310872" w:rsidRPr="00184110" w:rsidRDefault="00310872" w:rsidP="00451C3D">
            <w:pPr>
              <w:spacing w:after="0" w:line="240" w:lineRule="auto"/>
              <w:jc w:val="both"/>
              <w:rPr>
                <w:rFonts w:ascii="Arial" w:hAnsi="Arial" w:cs="Arial"/>
                <w:sz w:val="24"/>
                <w:szCs w:val="24"/>
              </w:rPr>
            </w:pPr>
            <w:r w:rsidRPr="00184110">
              <w:rPr>
                <w:rFonts w:ascii="Arial" w:hAnsi="Arial" w:cs="Arial"/>
                <w:sz w:val="24"/>
                <w:szCs w:val="24"/>
              </w:rPr>
              <w:t>0</w:t>
            </w:r>
            <w:r w:rsidR="00723A5F" w:rsidRPr="00184110">
              <w:rPr>
                <w:rFonts w:ascii="Arial" w:hAnsi="Arial" w:cs="Arial"/>
                <w:sz w:val="24"/>
                <w:szCs w:val="24"/>
              </w:rPr>
              <w:t>,0</w:t>
            </w:r>
          </w:p>
        </w:tc>
        <w:tc>
          <w:tcPr>
            <w:tcW w:w="850" w:type="dxa"/>
            <w:tcBorders>
              <w:top w:val="single" w:sz="1" w:space="0" w:color="000000"/>
              <w:left w:val="single" w:sz="4" w:space="0" w:color="auto"/>
              <w:bottom w:val="single" w:sz="1" w:space="0" w:color="000000"/>
            </w:tcBorders>
            <w:shd w:val="clear" w:color="auto" w:fill="auto"/>
          </w:tcPr>
          <w:p w:rsidR="00310872" w:rsidRPr="00184110" w:rsidRDefault="00723A5F" w:rsidP="00310872">
            <w:pPr>
              <w:spacing w:after="0" w:line="240" w:lineRule="auto"/>
              <w:jc w:val="both"/>
              <w:rPr>
                <w:rFonts w:ascii="Arial" w:hAnsi="Arial" w:cs="Arial"/>
                <w:sz w:val="24"/>
                <w:szCs w:val="24"/>
              </w:rPr>
            </w:pPr>
            <w:r w:rsidRPr="00184110">
              <w:rPr>
                <w:rFonts w:ascii="Arial" w:hAnsi="Arial" w:cs="Arial"/>
                <w:sz w:val="24"/>
                <w:szCs w:val="24"/>
              </w:rPr>
              <w:t>0,0</w:t>
            </w:r>
          </w:p>
        </w:tc>
        <w:tc>
          <w:tcPr>
            <w:tcW w:w="987" w:type="dxa"/>
            <w:tcBorders>
              <w:top w:val="single" w:sz="1" w:space="0" w:color="000000"/>
              <w:left w:val="single" w:sz="1" w:space="0" w:color="000000"/>
              <w:bottom w:val="single" w:sz="1" w:space="0" w:color="000000"/>
            </w:tcBorders>
            <w:shd w:val="clear" w:color="auto" w:fill="auto"/>
          </w:tcPr>
          <w:p w:rsidR="00310872" w:rsidRPr="00184110" w:rsidRDefault="00310872" w:rsidP="00451C3D">
            <w:pPr>
              <w:spacing w:after="0" w:line="240" w:lineRule="auto"/>
              <w:jc w:val="both"/>
              <w:rPr>
                <w:rFonts w:ascii="Arial" w:hAnsi="Arial" w:cs="Arial"/>
                <w:sz w:val="24"/>
                <w:szCs w:val="24"/>
              </w:rPr>
            </w:pPr>
            <w:r w:rsidRPr="00184110">
              <w:rPr>
                <w:rFonts w:ascii="Arial" w:hAnsi="Arial" w:cs="Arial"/>
                <w:sz w:val="24"/>
                <w:szCs w:val="24"/>
              </w:rPr>
              <w:t>0</w:t>
            </w:r>
            <w:r w:rsidR="00723A5F" w:rsidRPr="00184110">
              <w:rPr>
                <w:rFonts w:ascii="Arial" w:hAnsi="Arial" w:cs="Arial"/>
                <w:sz w:val="24"/>
                <w:szCs w:val="24"/>
              </w:rPr>
              <w:t>,0</w:t>
            </w: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310872" w:rsidRPr="00184110" w:rsidRDefault="00310872" w:rsidP="00451C3D">
            <w:pPr>
              <w:spacing w:after="0" w:line="240" w:lineRule="auto"/>
              <w:jc w:val="both"/>
              <w:rPr>
                <w:rFonts w:ascii="Arial" w:hAnsi="Arial" w:cs="Arial"/>
                <w:sz w:val="24"/>
                <w:szCs w:val="24"/>
              </w:rPr>
            </w:pPr>
            <w:r w:rsidRPr="00184110">
              <w:rPr>
                <w:rFonts w:ascii="Arial" w:hAnsi="Arial" w:cs="Arial"/>
                <w:sz w:val="24"/>
                <w:szCs w:val="24"/>
              </w:rPr>
              <w:t>0</w:t>
            </w:r>
            <w:r w:rsidR="00723A5F" w:rsidRPr="00184110">
              <w:rPr>
                <w:rFonts w:ascii="Arial" w:hAnsi="Arial" w:cs="Arial"/>
                <w:sz w:val="24"/>
                <w:szCs w:val="24"/>
              </w:rPr>
              <w:t>,0</w:t>
            </w:r>
          </w:p>
        </w:tc>
      </w:tr>
      <w:tr w:rsidR="00310872" w:rsidRPr="00184110" w:rsidTr="00723A5F">
        <w:tc>
          <w:tcPr>
            <w:tcW w:w="1849" w:type="dxa"/>
            <w:vMerge/>
            <w:tcBorders>
              <w:left w:val="single" w:sz="1" w:space="0" w:color="000000"/>
            </w:tcBorders>
            <w:shd w:val="clear" w:color="auto" w:fill="auto"/>
          </w:tcPr>
          <w:p w:rsidR="00310872" w:rsidRPr="00184110" w:rsidRDefault="00310872" w:rsidP="00451C3D">
            <w:pPr>
              <w:spacing w:after="0" w:line="240" w:lineRule="auto"/>
              <w:jc w:val="both"/>
              <w:rPr>
                <w:rFonts w:ascii="Arial" w:hAnsi="Arial" w:cs="Arial"/>
                <w:sz w:val="24"/>
                <w:szCs w:val="24"/>
              </w:rPr>
            </w:pPr>
          </w:p>
        </w:tc>
        <w:tc>
          <w:tcPr>
            <w:tcW w:w="2329" w:type="dxa"/>
            <w:tcBorders>
              <w:top w:val="single" w:sz="1" w:space="0" w:color="000000"/>
              <w:left w:val="single" w:sz="1" w:space="0" w:color="000000"/>
              <w:bottom w:val="single" w:sz="1" w:space="0" w:color="000000"/>
            </w:tcBorders>
            <w:shd w:val="clear" w:color="auto" w:fill="auto"/>
          </w:tcPr>
          <w:p w:rsidR="00310872" w:rsidRPr="00184110" w:rsidRDefault="00310872" w:rsidP="00451C3D">
            <w:pPr>
              <w:spacing w:after="0" w:line="240" w:lineRule="auto"/>
              <w:jc w:val="both"/>
              <w:rPr>
                <w:rFonts w:ascii="Arial" w:hAnsi="Arial" w:cs="Arial"/>
                <w:sz w:val="24"/>
                <w:szCs w:val="24"/>
                <w:u w:val="single"/>
              </w:rPr>
            </w:pPr>
            <w:r w:rsidRPr="00184110">
              <w:rPr>
                <w:rFonts w:ascii="Arial" w:hAnsi="Arial" w:cs="Arial"/>
                <w:sz w:val="24"/>
                <w:szCs w:val="24"/>
                <w:u w:val="single"/>
              </w:rPr>
              <w:t>Основное мероприятие 1</w:t>
            </w:r>
          </w:p>
          <w:p w:rsidR="00310872" w:rsidRPr="00184110" w:rsidRDefault="00F041C7" w:rsidP="00963C3C">
            <w:pPr>
              <w:spacing w:after="0" w:line="240" w:lineRule="auto"/>
              <w:jc w:val="both"/>
              <w:rPr>
                <w:rFonts w:ascii="Arial" w:hAnsi="Arial" w:cs="Arial"/>
                <w:sz w:val="24"/>
                <w:szCs w:val="24"/>
              </w:rPr>
            </w:pPr>
            <w:r w:rsidRPr="00184110">
              <w:rPr>
                <w:rFonts w:ascii="Arial" w:hAnsi="Arial" w:cs="Arial"/>
                <w:sz w:val="24"/>
                <w:szCs w:val="24"/>
              </w:rPr>
              <w:t>Обеспечение детей-сирот,</w:t>
            </w:r>
            <w:r w:rsidR="00310872" w:rsidRPr="00184110">
              <w:rPr>
                <w:rFonts w:ascii="Arial" w:hAnsi="Arial" w:cs="Arial"/>
                <w:sz w:val="24"/>
                <w:szCs w:val="24"/>
              </w:rPr>
              <w:t xml:space="preserve"> детей, оставшихся без</w:t>
            </w:r>
            <w:r w:rsidRPr="00184110">
              <w:rPr>
                <w:rFonts w:ascii="Arial" w:hAnsi="Arial" w:cs="Arial"/>
                <w:sz w:val="24"/>
                <w:szCs w:val="24"/>
              </w:rPr>
              <w:t xml:space="preserve"> </w:t>
            </w:r>
            <w:r w:rsidR="00310872" w:rsidRPr="00184110">
              <w:rPr>
                <w:rFonts w:ascii="Arial" w:hAnsi="Arial" w:cs="Arial"/>
                <w:sz w:val="24"/>
                <w:szCs w:val="24"/>
              </w:rPr>
              <w:t>попечения родителей, лиц из числа детей сирот и</w:t>
            </w:r>
            <w:r w:rsidRPr="00184110">
              <w:rPr>
                <w:rFonts w:ascii="Arial" w:hAnsi="Arial" w:cs="Arial"/>
                <w:sz w:val="24"/>
                <w:szCs w:val="24"/>
              </w:rPr>
              <w:t xml:space="preserve"> </w:t>
            </w:r>
            <w:r w:rsidR="00310872" w:rsidRPr="00184110">
              <w:rPr>
                <w:rFonts w:ascii="Arial" w:hAnsi="Arial" w:cs="Arial"/>
                <w:sz w:val="24"/>
                <w:szCs w:val="24"/>
              </w:rPr>
              <w:t>детей, оставшихся без попечения родителей, жилыми помещениями</w:t>
            </w:r>
          </w:p>
        </w:tc>
        <w:tc>
          <w:tcPr>
            <w:tcW w:w="885" w:type="dxa"/>
            <w:tcBorders>
              <w:top w:val="single" w:sz="1" w:space="0" w:color="000000"/>
              <w:left w:val="single" w:sz="1" w:space="0" w:color="000000"/>
              <w:bottom w:val="single" w:sz="1" w:space="0" w:color="000000"/>
              <w:right w:val="single" w:sz="4" w:space="0" w:color="auto"/>
            </w:tcBorders>
            <w:shd w:val="clear" w:color="auto" w:fill="auto"/>
          </w:tcPr>
          <w:p w:rsidR="00310872" w:rsidRPr="00184110" w:rsidRDefault="00310872" w:rsidP="00643DD3">
            <w:pPr>
              <w:spacing w:after="0" w:line="240" w:lineRule="auto"/>
              <w:jc w:val="both"/>
              <w:rPr>
                <w:rFonts w:ascii="Arial" w:hAnsi="Arial" w:cs="Arial"/>
                <w:sz w:val="24"/>
                <w:szCs w:val="24"/>
              </w:rPr>
            </w:pPr>
            <w:r w:rsidRPr="00184110">
              <w:rPr>
                <w:rFonts w:ascii="Arial" w:hAnsi="Arial" w:cs="Arial"/>
                <w:sz w:val="24"/>
                <w:szCs w:val="24"/>
              </w:rPr>
              <w:t>0</w:t>
            </w:r>
            <w:r w:rsidR="00723A5F" w:rsidRPr="00184110">
              <w:rPr>
                <w:rFonts w:ascii="Arial" w:hAnsi="Arial" w:cs="Arial"/>
                <w:sz w:val="24"/>
                <w:szCs w:val="24"/>
              </w:rPr>
              <w:t>,0</w:t>
            </w:r>
          </w:p>
        </w:tc>
        <w:tc>
          <w:tcPr>
            <w:tcW w:w="1032" w:type="dxa"/>
            <w:tcBorders>
              <w:top w:val="single" w:sz="1" w:space="0" w:color="000000"/>
              <w:left w:val="single" w:sz="4" w:space="0" w:color="auto"/>
              <w:bottom w:val="single" w:sz="1" w:space="0" w:color="000000"/>
            </w:tcBorders>
            <w:shd w:val="clear" w:color="auto" w:fill="auto"/>
          </w:tcPr>
          <w:p w:rsidR="00310872" w:rsidRPr="00184110" w:rsidRDefault="00723A5F" w:rsidP="00310872">
            <w:pPr>
              <w:spacing w:after="0" w:line="240" w:lineRule="auto"/>
              <w:jc w:val="both"/>
              <w:rPr>
                <w:rFonts w:ascii="Arial" w:hAnsi="Arial" w:cs="Arial"/>
                <w:sz w:val="24"/>
                <w:szCs w:val="24"/>
              </w:rPr>
            </w:pPr>
            <w:r w:rsidRPr="00184110">
              <w:rPr>
                <w:rFonts w:ascii="Arial" w:hAnsi="Arial" w:cs="Arial"/>
                <w:sz w:val="24"/>
                <w:szCs w:val="24"/>
              </w:rPr>
              <w:t>0,0</w:t>
            </w:r>
          </w:p>
        </w:tc>
        <w:tc>
          <w:tcPr>
            <w:tcW w:w="857" w:type="dxa"/>
            <w:tcBorders>
              <w:top w:val="single" w:sz="1" w:space="0" w:color="000000"/>
              <w:left w:val="single" w:sz="1" w:space="0" w:color="000000"/>
              <w:bottom w:val="single" w:sz="1" w:space="0" w:color="000000"/>
              <w:right w:val="single" w:sz="4" w:space="0" w:color="auto"/>
            </w:tcBorders>
            <w:shd w:val="clear" w:color="auto" w:fill="auto"/>
          </w:tcPr>
          <w:p w:rsidR="00310872" w:rsidRPr="00184110" w:rsidRDefault="00310872" w:rsidP="00643DD3">
            <w:pPr>
              <w:spacing w:after="0" w:line="240" w:lineRule="auto"/>
              <w:jc w:val="both"/>
              <w:rPr>
                <w:rFonts w:ascii="Arial" w:hAnsi="Arial" w:cs="Arial"/>
                <w:sz w:val="24"/>
                <w:szCs w:val="24"/>
              </w:rPr>
            </w:pPr>
            <w:r w:rsidRPr="00184110">
              <w:rPr>
                <w:rFonts w:ascii="Arial" w:hAnsi="Arial" w:cs="Arial"/>
                <w:sz w:val="24"/>
                <w:szCs w:val="24"/>
              </w:rPr>
              <w:t>0</w:t>
            </w:r>
            <w:r w:rsidR="00723A5F" w:rsidRPr="00184110">
              <w:rPr>
                <w:rFonts w:ascii="Arial" w:hAnsi="Arial" w:cs="Arial"/>
                <w:sz w:val="24"/>
                <w:szCs w:val="24"/>
              </w:rPr>
              <w:t>,0</w:t>
            </w:r>
          </w:p>
        </w:tc>
        <w:tc>
          <w:tcPr>
            <w:tcW w:w="850" w:type="dxa"/>
            <w:tcBorders>
              <w:top w:val="single" w:sz="1" w:space="0" w:color="000000"/>
              <w:left w:val="single" w:sz="4" w:space="0" w:color="auto"/>
              <w:bottom w:val="single" w:sz="1" w:space="0" w:color="000000"/>
            </w:tcBorders>
            <w:shd w:val="clear" w:color="auto" w:fill="auto"/>
          </w:tcPr>
          <w:p w:rsidR="00310872" w:rsidRPr="00184110" w:rsidRDefault="00723A5F" w:rsidP="00310872">
            <w:pPr>
              <w:spacing w:after="0" w:line="240" w:lineRule="auto"/>
              <w:jc w:val="both"/>
              <w:rPr>
                <w:rFonts w:ascii="Arial" w:hAnsi="Arial" w:cs="Arial"/>
                <w:sz w:val="24"/>
                <w:szCs w:val="24"/>
              </w:rPr>
            </w:pPr>
            <w:r w:rsidRPr="00184110">
              <w:rPr>
                <w:rFonts w:ascii="Arial" w:hAnsi="Arial" w:cs="Arial"/>
                <w:sz w:val="24"/>
                <w:szCs w:val="24"/>
              </w:rPr>
              <w:t>0,0</w:t>
            </w:r>
          </w:p>
        </w:tc>
        <w:tc>
          <w:tcPr>
            <w:tcW w:w="987" w:type="dxa"/>
            <w:tcBorders>
              <w:top w:val="single" w:sz="1" w:space="0" w:color="000000"/>
              <w:left w:val="single" w:sz="1" w:space="0" w:color="000000"/>
              <w:bottom w:val="single" w:sz="1" w:space="0" w:color="000000"/>
            </w:tcBorders>
            <w:shd w:val="clear" w:color="auto" w:fill="auto"/>
          </w:tcPr>
          <w:p w:rsidR="00310872" w:rsidRPr="00184110" w:rsidRDefault="00310872" w:rsidP="00643DD3">
            <w:pPr>
              <w:spacing w:after="0" w:line="240" w:lineRule="auto"/>
              <w:jc w:val="both"/>
              <w:rPr>
                <w:rFonts w:ascii="Arial" w:hAnsi="Arial" w:cs="Arial"/>
                <w:sz w:val="24"/>
                <w:szCs w:val="24"/>
              </w:rPr>
            </w:pPr>
            <w:r w:rsidRPr="00184110">
              <w:rPr>
                <w:rFonts w:ascii="Arial" w:hAnsi="Arial" w:cs="Arial"/>
                <w:sz w:val="24"/>
                <w:szCs w:val="24"/>
              </w:rPr>
              <w:t>0</w:t>
            </w:r>
            <w:r w:rsidR="00723A5F" w:rsidRPr="00184110">
              <w:rPr>
                <w:rFonts w:ascii="Arial" w:hAnsi="Arial" w:cs="Arial"/>
                <w:sz w:val="24"/>
                <w:szCs w:val="24"/>
              </w:rPr>
              <w:t>,0</w:t>
            </w: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310872" w:rsidRPr="00184110" w:rsidRDefault="00310872" w:rsidP="00643DD3">
            <w:pPr>
              <w:spacing w:after="0" w:line="240" w:lineRule="auto"/>
              <w:jc w:val="both"/>
              <w:rPr>
                <w:rFonts w:ascii="Arial" w:hAnsi="Arial" w:cs="Arial"/>
                <w:sz w:val="24"/>
                <w:szCs w:val="24"/>
              </w:rPr>
            </w:pPr>
            <w:r w:rsidRPr="00184110">
              <w:rPr>
                <w:rFonts w:ascii="Arial" w:hAnsi="Arial" w:cs="Arial"/>
                <w:sz w:val="24"/>
                <w:szCs w:val="24"/>
              </w:rPr>
              <w:t>0</w:t>
            </w:r>
            <w:r w:rsidR="00723A5F" w:rsidRPr="00184110">
              <w:rPr>
                <w:rFonts w:ascii="Arial" w:hAnsi="Arial" w:cs="Arial"/>
                <w:sz w:val="24"/>
                <w:szCs w:val="24"/>
              </w:rPr>
              <w:t>,0</w:t>
            </w:r>
          </w:p>
        </w:tc>
      </w:tr>
      <w:tr w:rsidR="00310872" w:rsidRPr="00184110" w:rsidTr="00723A5F">
        <w:tc>
          <w:tcPr>
            <w:tcW w:w="1849" w:type="dxa"/>
            <w:vMerge/>
            <w:tcBorders>
              <w:left w:val="single" w:sz="1" w:space="0" w:color="000000"/>
            </w:tcBorders>
            <w:shd w:val="clear" w:color="auto" w:fill="auto"/>
          </w:tcPr>
          <w:p w:rsidR="00310872" w:rsidRPr="00184110" w:rsidRDefault="00310872" w:rsidP="00451C3D">
            <w:pPr>
              <w:spacing w:after="0" w:line="240" w:lineRule="auto"/>
              <w:jc w:val="both"/>
              <w:rPr>
                <w:rFonts w:ascii="Arial" w:hAnsi="Arial" w:cs="Arial"/>
                <w:sz w:val="24"/>
                <w:szCs w:val="24"/>
              </w:rPr>
            </w:pPr>
          </w:p>
        </w:tc>
        <w:tc>
          <w:tcPr>
            <w:tcW w:w="2329" w:type="dxa"/>
            <w:tcBorders>
              <w:top w:val="single" w:sz="1" w:space="0" w:color="000000"/>
              <w:left w:val="single" w:sz="1" w:space="0" w:color="000000"/>
              <w:bottom w:val="single" w:sz="1" w:space="0" w:color="000000"/>
            </w:tcBorders>
            <w:shd w:val="clear" w:color="auto" w:fill="auto"/>
          </w:tcPr>
          <w:p w:rsidR="00310872" w:rsidRPr="00184110" w:rsidRDefault="00310872" w:rsidP="00451C3D">
            <w:pPr>
              <w:spacing w:after="0" w:line="240" w:lineRule="auto"/>
              <w:jc w:val="both"/>
              <w:rPr>
                <w:rFonts w:ascii="Arial" w:hAnsi="Arial" w:cs="Arial"/>
                <w:sz w:val="24"/>
                <w:szCs w:val="24"/>
              </w:rPr>
            </w:pPr>
            <w:r w:rsidRPr="00184110">
              <w:rPr>
                <w:rFonts w:ascii="Arial" w:hAnsi="Arial" w:cs="Arial"/>
                <w:sz w:val="24"/>
                <w:szCs w:val="24"/>
              </w:rPr>
              <w:t xml:space="preserve">  Итого</w:t>
            </w:r>
          </w:p>
        </w:tc>
        <w:tc>
          <w:tcPr>
            <w:tcW w:w="885" w:type="dxa"/>
            <w:tcBorders>
              <w:top w:val="single" w:sz="1" w:space="0" w:color="000000"/>
              <w:left w:val="single" w:sz="1" w:space="0" w:color="000000"/>
              <w:bottom w:val="single" w:sz="1" w:space="0" w:color="000000"/>
              <w:right w:val="single" w:sz="4" w:space="0" w:color="auto"/>
            </w:tcBorders>
            <w:shd w:val="clear" w:color="auto" w:fill="auto"/>
          </w:tcPr>
          <w:p w:rsidR="00310872" w:rsidRPr="00184110" w:rsidRDefault="00310872" w:rsidP="00451C3D">
            <w:pPr>
              <w:spacing w:after="0" w:line="240" w:lineRule="auto"/>
              <w:jc w:val="both"/>
              <w:rPr>
                <w:rFonts w:ascii="Arial" w:hAnsi="Arial" w:cs="Arial"/>
                <w:sz w:val="24"/>
                <w:szCs w:val="24"/>
              </w:rPr>
            </w:pPr>
          </w:p>
        </w:tc>
        <w:tc>
          <w:tcPr>
            <w:tcW w:w="1032" w:type="dxa"/>
            <w:tcBorders>
              <w:top w:val="single" w:sz="1" w:space="0" w:color="000000"/>
              <w:left w:val="single" w:sz="4" w:space="0" w:color="auto"/>
              <w:bottom w:val="single" w:sz="1" w:space="0" w:color="000000"/>
            </w:tcBorders>
            <w:shd w:val="clear" w:color="auto" w:fill="auto"/>
          </w:tcPr>
          <w:p w:rsidR="00310872" w:rsidRPr="00184110" w:rsidRDefault="00310872" w:rsidP="00451C3D">
            <w:pPr>
              <w:spacing w:after="0" w:line="240" w:lineRule="auto"/>
              <w:jc w:val="both"/>
              <w:rPr>
                <w:rFonts w:ascii="Arial" w:hAnsi="Arial" w:cs="Arial"/>
                <w:sz w:val="24"/>
                <w:szCs w:val="24"/>
              </w:rPr>
            </w:pPr>
          </w:p>
        </w:tc>
        <w:tc>
          <w:tcPr>
            <w:tcW w:w="857" w:type="dxa"/>
            <w:tcBorders>
              <w:top w:val="single" w:sz="1" w:space="0" w:color="000000"/>
              <w:left w:val="single" w:sz="1" w:space="0" w:color="000000"/>
              <w:bottom w:val="single" w:sz="1" w:space="0" w:color="000000"/>
              <w:right w:val="single" w:sz="4" w:space="0" w:color="auto"/>
            </w:tcBorders>
            <w:shd w:val="clear" w:color="auto" w:fill="auto"/>
          </w:tcPr>
          <w:p w:rsidR="00310872" w:rsidRPr="00184110" w:rsidRDefault="00310872" w:rsidP="00451C3D">
            <w:pPr>
              <w:spacing w:after="0" w:line="240" w:lineRule="auto"/>
              <w:jc w:val="both"/>
              <w:rPr>
                <w:rFonts w:ascii="Arial" w:hAnsi="Arial" w:cs="Arial"/>
                <w:sz w:val="24"/>
                <w:szCs w:val="24"/>
              </w:rPr>
            </w:pPr>
          </w:p>
        </w:tc>
        <w:tc>
          <w:tcPr>
            <w:tcW w:w="850" w:type="dxa"/>
            <w:tcBorders>
              <w:top w:val="single" w:sz="1" w:space="0" w:color="000000"/>
              <w:left w:val="single" w:sz="4" w:space="0" w:color="auto"/>
              <w:bottom w:val="single" w:sz="1" w:space="0" w:color="000000"/>
            </w:tcBorders>
            <w:shd w:val="clear" w:color="auto" w:fill="auto"/>
          </w:tcPr>
          <w:p w:rsidR="00310872" w:rsidRPr="00184110" w:rsidRDefault="00310872" w:rsidP="00451C3D">
            <w:pPr>
              <w:spacing w:after="0" w:line="240" w:lineRule="auto"/>
              <w:jc w:val="both"/>
              <w:rPr>
                <w:rFonts w:ascii="Arial" w:hAnsi="Arial" w:cs="Arial"/>
                <w:sz w:val="24"/>
                <w:szCs w:val="24"/>
              </w:rPr>
            </w:pPr>
          </w:p>
        </w:tc>
        <w:tc>
          <w:tcPr>
            <w:tcW w:w="987" w:type="dxa"/>
            <w:tcBorders>
              <w:top w:val="single" w:sz="1" w:space="0" w:color="000000"/>
              <w:left w:val="single" w:sz="1" w:space="0" w:color="000000"/>
              <w:bottom w:val="single" w:sz="1" w:space="0" w:color="000000"/>
            </w:tcBorders>
            <w:shd w:val="clear" w:color="auto" w:fill="auto"/>
          </w:tcPr>
          <w:p w:rsidR="00310872" w:rsidRPr="00184110" w:rsidRDefault="00310872" w:rsidP="00451C3D">
            <w:pPr>
              <w:spacing w:after="0" w:line="240" w:lineRule="auto"/>
              <w:jc w:val="both"/>
              <w:rPr>
                <w:rFonts w:ascii="Arial" w:hAnsi="Arial" w:cs="Arial"/>
                <w:sz w:val="24"/>
                <w:szCs w:val="24"/>
              </w:rPr>
            </w:pP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310872" w:rsidRPr="00184110" w:rsidRDefault="00310872" w:rsidP="00451C3D">
            <w:pPr>
              <w:spacing w:after="0" w:line="240" w:lineRule="auto"/>
              <w:jc w:val="both"/>
              <w:rPr>
                <w:rFonts w:ascii="Arial" w:hAnsi="Arial" w:cs="Arial"/>
                <w:sz w:val="24"/>
                <w:szCs w:val="24"/>
              </w:rPr>
            </w:pPr>
          </w:p>
        </w:tc>
      </w:tr>
      <w:tr w:rsidR="00451C3D" w:rsidRPr="00184110" w:rsidTr="00723A5F">
        <w:tc>
          <w:tcPr>
            <w:tcW w:w="1849" w:type="dxa"/>
            <w:tcBorders>
              <w:top w:val="single" w:sz="1" w:space="0" w:color="000000"/>
              <w:left w:val="single" w:sz="1" w:space="0" w:color="000000"/>
              <w:bottom w:val="single" w:sz="1" w:space="0" w:color="000000"/>
            </w:tcBorders>
            <w:shd w:val="clear" w:color="auto" w:fill="auto"/>
          </w:tcPr>
          <w:p w:rsidR="00451C3D" w:rsidRPr="00184110" w:rsidRDefault="00451C3D" w:rsidP="00451C3D">
            <w:pPr>
              <w:spacing w:after="0" w:line="240" w:lineRule="auto"/>
              <w:jc w:val="both"/>
              <w:rPr>
                <w:rFonts w:ascii="Arial" w:hAnsi="Arial" w:cs="Arial"/>
                <w:sz w:val="24"/>
                <w:szCs w:val="24"/>
              </w:rPr>
            </w:pPr>
            <w:r w:rsidRPr="00184110">
              <w:rPr>
                <w:rFonts w:ascii="Arial" w:hAnsi="Arial" w:cs="Arial"/>
                <w:sz w:val="24"/>
                <w:szCs w:val="24"/>
              </w:rPr>
              <w:t xml:space="preserve">Индикаторы достижения цели и показатели не посредственных результатов </w:t>
            </w:r>
          </w:p>
        </w:tc>
        <w:tc>
          <w:tcPr>
            <w:tcW w:w="8087" w:type="dxa"/>
            <w:gridSpan w:val="7"/>
            <w:tcBorders>
              <w:left w:val="single" w:sz="1" w:space="0" w:color="000000"/>
              <w:bottom w:val="single" w:sz="1" w:space="0" w:color="000000"/>
              <w:right w:val="single" w:sz="1" w:space="0" w:color="000000"/>
            </w:tcBorders>
            <w:shd w:val="clear" w:color="auto" w:fill="auto"/>
          </w:tcPr>
          <w:p w:rsidR="00DB6C3C" w:rsidRPr="00184110" w:rsidRDefault="00DB6C3C" w:rsidP="00DB6C3C">
            <w:pPr>
              <w:suppressAutoHyphens w:val="0"/>
              <w:autoSpaceDE w:val="0"/>
              <w:autoSpaceDN w:val="0"/>
              <w:adjustRightInd w:val="0"/>
              <w:spacing w:after="0" w:line="240" w:lineRule="auto"/>
              <w:jc w:val="both"/>
              <w:rPr>
                <w:rFonts w:ascii="Arial" w:hAnsi="Arial" w:cs="Arial"/>
                <w:sz w:val="24"/>
                <w:szCs w:val="24"/>
                <w:lang w:eastAsia="ru-RU"/>
              </w:rPr>
            </w:pPr>
            <w:r w:rsidRPr="00184110">
              <w:rPr>
                <w:rFonts w:ascii="Arial" w:hAnsi="Arial" w:cs="Arial"/>
                <w:sz w:val="24"/>
                <w:szCs w:val="24"/>
                <w:lang w:eastAsia="ru-RU"/>
              </w:rPr>
              <w:t xml:space="preserve">Количество детей – сирот, обеспеченных жилыми помещениями по договору найма специализированных  жилых помещений: за  весь  срок реализации программы не менее </w:t>
            </w:r>
            <w:r w:rsidR="00311B87" w:rsidRPr="00184110">
              <w:rPr>
                <w:rFonts w:ascii="Arial" w:hAnsi="Arial" w:cs="Arial"/>
                <w:sz w:val="24"/>
                <w:szCs w:val="24"/>
                <w:lang w:eastAsia="ru-RU"/>
              </w:rPr>
              <w:t>20</w:t>
            </w:r>
            <w:r w:rsidRPr="00184110">
              <w:rPr>
                <w:rFonts w:ascii="Arial" w:hAnsi="Arial" w:cs="Arial"/>
                <w:sz w:val="24"/>
                <w:szCs w:val="24"/>
                <w:lang w:eastAsia="ru-RU"/>
              </w:rPr>
              <w:t xml:space="preserve"> человек, в том  числе: 2021год - 5 чел, 2022год -5 чел, 2023год- 5 чел, 2024год -</w:t>
            </w:r>
            <w:r w:rsidR="007A0387" w:rsidRPr="00184110">
              <w:rPr>
                <w:rFonts w:ascii="Arial" w:hAnsi="Arial" w:cs="Arial"/>
                <w:sz w:val="24"/>
                <w:szCs w:val="24"/>
                <w:lang w:eastAsia="ru-RU"/>
              </w:rPr>
              <w:t>1</w:t>
            </w:r>
            <w:r w:rsidRPr="00184110">
              <w:rPr>
                <w:rFonts w:ascii="Arial" w:hAnsi="Arial" w:cs="Arial"/>
                <w:sz w:val="24"/>
                <w:szCs w:val="24"/>
                <w:lang w:eastAsia="ru-RU"/>
              </w:rPr>
              <w:t xml:space="preserve"> чел., 2025-</w:t>
            </w:r>
            <w:r w:rsidR="00311B87" w:rsidRPr="00184110">
              <w:rPr>
                <w:rFonts w:ascii="Arial" w:hAnsi="Arial" w:cs="Arial"/>
                <w:sz w:val="24"/>
                <w:szCs w:val="24"/>
                <w:lang w:eastAsia="ru-RU"/>
              </w:rPr>
              <w:t>4</w:t>
            </w:r>
            <w:r w:rsidRPr="00184110">
              <w:rPr>
                <w:rFonts w:ascii="Arial" w:hAnsi="Arial" w:cs="Arial"/>
                <w:sz w:val="24"/>
                <w:szCs w:val="24"/>
                <w:lang w:eastAsia="ru-RU"/>
              </w:rPr>
              <w:t xml:space="preserve"> чел.</w:t>
            </w:r>
          </w:p>
          <w:p w:rsidR="00DB6C3C" w:rsidRPr="00184110" w:rsidRDefault="00DB6C3C" w:rsidP="00DB6C3C">
            <w:pPr>
              <w:suppressAutoHyphens w:val="0"/>
              <w:autoSpaceDE w:val="0"/>
              <w:autoSpaceDN w:val="0"/>
              <w:adjustRightInd w:val="0"/>
              <w:spacing w:after="0" w:line="240" w:lineRule="auto"/>
              <w:jc w:val="both"/>
              <w:rPr>
                <w:rFonts w:ascii="Arial" w:hAnsi="Arial" w:cs="Arial"/>
                <w:sz w:val="24"/>
                <w:szCs w:val="24"/>
                <w:lang w:eastAsia="ru-RU"/>
              </w:rPr>
            </w:pPr>
            <w:r w:rsidRPr="00184110">
              <w:rPr>
                <w:rFonts w:ascii="Arial" w:hAnsi="Arial" w:cs="Arial"/>
                <w:sz w:val="24"/>
                <w:szCs w:val="24"/>
                <w:lang w:eastAsia="ru-RU"/>
              </w:rPr>
              <w:t>Непосредственные  результаты:</w:t>
            </w:r>
          </w:p>
          <w:p w:rsidR="00DB6C3C" w:rsidRPr="00184110" w:rsidRDefault="00DB6C3C" w:rsidP="00DB6C3C">
            <w:pPr>
              <w:suppressAutoHyphens w:val="0"/>
              <w:autoSpaceDE w:val="0"/>
              <w:autoSpaceDN w:val="0"/>
              <w:adjustRightInd w:val="0"/>
              <w:spacing w:after="0" w:line="240" w:lineRule="auto"/>
              <w:jc w:val="both"/>
              <w:rPr>
                <w:rFonts w:ascii="Arial" w:hAnsi="Arial" w:cs="Arial"/>
                <w:sz w:val="24"/>
                <w:szCs w:val="24"/>
                <w:lang w:eastAsia="ru-RU"/>
              </w:rPr>
            </w:pPr>
            <w:r w:rsidRPr="00184110">
              <w:rPr>
                <w:rFonts w:ascii="Arial" w:hAnsi="Arial" w:cs="Arial"/>
                <w:sz w:val="24"/>
                <w:szCs w:val="24"/>
                <w:lang w:eastAsia="ru-RU"/>
              </w:rPr>
              <w:t>-</w:t>
            </w:r>
            <w:r w:rsidR="00611E43" w:rsidRPr="00184110">
              <w:rPr>
                <w:rFonts w:ascii="Arial" w:hAnsi="Arial" w:cs="Arial"/>
                <w:sz w:val="24"/>
                <w:szCs w:val="24"/>
                <w:lang w:eastAsia="ru-RU"/>
              </w:rPr>
              <w:t xml:space="preserve"> </w:t>
            </w:r>
            <w:r w:rsidR="00311B87" w:rsidRPr="00184110">
              <w:rPr>
                <w:rFonts w:ascii="Arial" w:hAnsi="Arial" w:cs="Arial"/>
                <w:sz w:val="24"/>
                <w:szCs w:val="24"/>
                <w:lang w:eastAsia="ru-RU"/>
              </w:rPr>
              <w:t xml:space="preserve"> количество человек, улучивших  жилищные условия, в том  числе:</w:t>
            </w:r>
            <w:r w:rsidR="00311B87" w:rsidRPr="00184110">
              <w:rPr>
                <w:rFonts w:ascii="Arial" w:hAnsi="Arial" w:cs="Arial"/>
                <w:sz w:val="24"/>
                <w:szCs w:val="24"/>
              </w:rPr>
              <w:t xml:space="preserve"> дети-сироты и дети, оставшихся без попечения родителей, лиц из числа детей-сирот и детей, оставшихся без попечения родителей жилыми помещениями не менее 20 человек</w:t>
            </w:r>
          </w:p>
          <w:p w:rsidR="00451C3D" w:rsidRPr="00184110" w:rsidRDefault="00451C3D" w:rsidP="00451C3D">
            <w:pPr>
              <w:spacing w:after="0" w:line="240" w:lineRule="auto"/>
              <w:jc w:val="both"/>
              <w:rPr>
                <w:rFonts w:ascii="Arial" w:hAnsi="Arial" w:cs="Arial"/>
                <w:sz w:val="24"/>
                <w:szCs w:val="24"/>
              </w:rPr>
            </w:pPr>
          </w:p>
        </w:tc>
      </w:tr>
    </w:tbl>
    <w:p w:rsidR="005F657E" w:rsidRPr="00184110" w:rsidRDefault="005F657E" w:rsidP="00930DFD">
      <w:pPr>
        <w:spacing w:after="0"/>
        <w:jc w:val="both"/>
        <w:rPr>
          <w:rFonts w:ascii="Arial" w:hAnsi="Arial" w:cs="Arial"/>
          <w:sz w:val="24"/>
          <w:szCs w:val="24"/>
        </w:rPr>
      </w:pPr>
    </w:p>
    <w:p w:rsidR="00897BF4" w:rsidRPr="00184110" w:rsidRDefault="00A64DB9" w:rsidP="00897BF4">
      <w:pPr>
        <w:widowControl w:val="0"/>
        <w:suppressAutoHyphens w:val="0"/>
        <w:autoSpaceDE w:val="0"/>
        <w:autoSpaceDN w:val="0"/>
        <w:spacing w:after="0" w:line="240" w:lineRule="auto"/>
        <w:jc w:val="center"/>
        <w:rPr>
          <w:rFonts w:ascii="Arial" w:hAnsi="Arial" w:cs="Arial"/>
          <w:b/>
          <w:sz w:val="24"/>
          <w:szCs w:val="24"/>
          <w:lang w:eastAsia="ru-RU"/>
        </w:rPr>
      </w:pPr>
      <w:r w:rsidRPr="00184110">
        <w:rPr>
          <w:rFonts w:ascii="Arial" w:hAnsi="Arial" w:cs="Arial"/>
          <w:b/>
          <w:sz w:val="24"/>
          <w:szCs w:val="24"/>
          <w:lang w:eastAsia="ru-RU"/>
        </w:rPr>
        <w:t>2.</w:t>
      </w:r>
      <w:r w:rsidR="00ED490D" w:rsidRPr="00184110">
        <w:rPr>
          <w:rFonts w:ascii="Arial" w:hAnsi="Arial" w:cs="Arial"/>
          <w:b/>
          <w:sz w:val="24"/>
          <w:szCs w:val="24"/>
          <w:lang w:eastAsia="ru-RU"/>
        </w:rPr>
        <w:t>2</w:t>
      </w:r>
      <w:r w:rsidR="00897BF4" w:rsidRPr="00184110">
        <w:rPr>
          <w:rFonts w:ascii="Arial" w:hAnsi="Arial" w:cs="Arial"/>
          <w:b/>
          <w:sz w:val="24"/>
          <w:szCs w:val="24"/>
          <w:lang w:eastAsia="ru-RU"/>
        </w:rPr>
        <w:t>.</w:t>
      </w:r>
      <w:r w:rsidRPr="00184110">
        <w:rPr>
          <w:rFonts w:ascii="Arial" w:hAnsi="Arial" w:cs="Arial"/>
          <w:b/>
          <w:sz w:val="24"/>
          <w:szCs w:val="24"/>
          <w:lang w:eastAsia="ru-RU"/>
        </w:rPr>
        <w:t xml:space="preserve">2. </w:t>
      </w:r>
      <w:r w:rsidR="00897BF4" w:rsidRPr="00184110">
        <w:rPr>
          <w:rFonts w:ascii="Arial" w:hAnsi="Arial" w:cs="Arial"/>
          <w:b/>
          <w:sz w:val="24"/>
          <w:szCs w:val="24"/>
          <w:lang w:eastAsia="ru-RU"/>
        </w:rPr>
        <w:t xml:space="preserve"> Характеристика текущего состояния</w:t>
      </w:r>
    </w:p>
    <w:p w:rsidR="00897BF4" w:rsidRPr="00184110"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r w:rsidRPr="00184110">
        <w:rPr>
          <w:rFonts w:ascii="Arial" w:hAnsi="Arial" w:cs="Arial"/>
          <w:sz w:val="24"/>
          <w:szCs w:val="24"/>
          <w:lang w:eastAsia="ru-RU"/>
        </w:rPr>
        <w:t xml:space="preserve">Проблема обеспечения жильем категорий граждан Гагинского муниципального </w:t>
      </w:r>
      <w:r w:rsidR="009D6198" w:rsidRPr="00184110">
        <w:rPr>
          <w:rFonts w:ascii="Arial" w:hAnsi="Arial" w:cs="Arial"/>
          <w:sz w:val="24"/>
          <w:szCs w:val="24"/>
          <w:lang w:eastAsia="ru-RU"/>
        </w:rPr>
        <w:t>округа</w:t>
      </w:r>
      <w:r w:rsidRPr="00184110">
        <w:rPr>
          <w:rFonts w:ascii="Arial" w:hAnsi="Arial" w:cs="Arial"/>
          <w:sz w:val="24"/>
          <w:szCs w:val="24"/>
          <w:lang w:eastAsia="ru-RU"/>
        </w:rPr>
        <w:t xml:space="preserve"> Нижегородской области, перед которыми область имеет обязательства по обеспечению жильем в соответствии с действующим законодательством, остается одной из наиболее острых социальных проблем.</w:t>
      </w:r>
    </w:p>
    <w:p w:rsidR="00897BF4" w:rsidRPr="00184110"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r w:rsidRPr="00184110">
        <w:rPr>
          <w:rFonts w:ascii="Arial" w:hAnsi="Arial" w:cs="Arial"/>
          <w:sz w:val="24"/>
          <w:szCs w:val="24"/>
          <w:lang w:eastAsia="ru-RU"/>
        </w:rPr>
        <w:t>Острота проблемы определяется низкой доступностью жилья и ипотечных кредитов для социальных групп граждан.</w:t>
      </w:r>
    </w:p>
    <w:p w:rsidR="00897BF4" w:rsidRPr="00184110"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r w:rsidRPr="00184110">
        <w:rPr>
          <w:rFonts w:ascii="Arial" w:hAnsi="Arial" w:cs="Arial"/>
          <w:sz w:val="24"/>
          <w:szCs w:val="24"/>
          <w:lang w:eastAsia="ru-RU"/>
        </w:rPr>
        <w:t>За 20</w:t>
      </w:r>
      <w:r w:rsidR="00310F8E" w:rsidRPr="00184110">
        <w:rPr>
          <w:rFonts w:ascii="Arial" w:hAnsi="Arial" w:cs="Arial"/>
          <w:sz w:val="24"/>
          <w:szCs w:val="24"/>
          <w:lang w:eastAsia="ru-RU"/>
        </w:rPr>
        <w:t>20</w:t>
      </w:r>
      <w:r w:rsidRPr="00184110">
        <w:rPr>
          <w:rFonts w:ascii="Arial" w:hAnsi="Arial" w:cs="Arial"/>
          <w:sz w:val="24"/>
          <w:szCs w:val="24"/>
          <w:lang w:eastAsia="ru-RU"/>
        </w:rPr>
        <w:t xml:space="preserve"> год количество детей-сирот и детей, оставшихся без попечения родителей, </w:t>
      </w:r>
      <w:r w:rsidR="004211A8" w:rsidRPr="00184110">
        <w:rPr>
          <w:rFonts w:ascii="Arial" w:hAnsi="Arial" w:cs="Arial"/>
          <w:sz w:val="24"/>
          <w:szCs w:val="24"/>
          <w:lang w:eastAsia="ru-RU"/>
        </w:rPr>
        <w:t xml:space="preserve">обеспеченных жильем составило </w:t>
      </w:r>
      <w:r w:rsidR="00310F8E" w:rsidRPr="00184110">
        <w:rPr>
          <w:rFonts w:ascii="Arial" w:hAnsi="Arial" w:cs="Arial"/>
          <w:sz w:val="24"/>
          <w:szCs w:val="24"/>
          <w:lang w:eastAsia="ru-RU"/>
        </w:rPr>
        <w:t>5</w:t>
      </w:r>
      <w:r w:rsidRPr="00184110">
        <w:rPr>
          <w:rFonts w:ascii="Arial" w:hAnsi="Arial" w:cs="Arial"/>
          <w:sz w:val="24"/>
          <w:szCs w:val="24"/>
          <w:lang w:eastAsia="ru-RU"/>
        </w:rPr>
        <w:t xml:space="preserve"> человек. </w:t>
      </w:r>
    </w:p>
    <w:p w:rsidR="00897BF4" w:rsidRPr="00184110"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r w:rsidRPr="00184110">
        <w:rPr>
          <w:rFonts w:ascii="Arial" w:hAnsi="Arial" w:cs="Arial"/>
          <w:sz w:val="24"/>
          <w:szCs w:val="24"/>
          <w:lang w:eastAsia="ru-RU"/>
        </w:rPr>
        <w:t xml:space="preserve">Учитывая, что улучшение жилищных условий граждан Российской Федерации, зарегистрированных на территории Нижегородской области, перед которыми область имеет обязательства по обеспечению жильем в соответствии с законодательством Нижегородской области, является проблемной и значимой задачей, возникает необходимость ее решения только через общесистемное рассмотрение </w:t>
      </w:r>
      <w:r w:rsidR="004211A8" w:rsidRPr="00184110">
        <w:rPr>
          <w:rFonts w:ascii="Arial" w:hAnsi="Arial" w:cs="Arial"/>
          <w:sz w:val="24"/>
          <w:szCs w:val="24"/>
          <w:lang w:eastAsia="ru-RU"/>
        </w:rPr>
        <w:t xml:space="preserve">и решение ее </w:t>
      </w:r>
      <w:r w:rsidR="00FE74E4" w:rsidRPr="00184110">
        <w:rPr>
          <w:rFonts w:ascii="Arial" w:hAnsi="Arial" w:cs="Arial"/>
          <w:sz w:val="24"/>
          <w:szCs w:val="24"/>
          <w:lang w:eastAsia="ru-RU"/>
        </w:rPr>
        <w:t xml:space="preserve">подпрограммно </w:t>
      </w:r>
      <w:r w:rsidRPr="00184110">
        <w:rPr>
          <w:rFonts w:ascii="Arial" w:hAnsi="Arial" w:cs="Arial"/>
          <w:sz w:val="24"/>
          <w:szCs w:val="24"/>
          <w:lang w:eastAsia="ru-RU"/>
        </w:rPr>
        <w:t>-целевым методом, в том числе в рамках настоящей Подпрограммы.</w:t>
      </w:r>
    </w:p>
    <w:p w:rsidR="00897BF4" w:rsidRPr="00184110"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r w:rsidRPr="00184110">
        <w:rPr>
          <w:rFonts w:ascii="Arial" w:hAnsi="Arial" w:cs="Arial"/>
          <w:sz w:val="24"/>
          <w:szCs w:val="24"/>
          <w:lang w:eastAsia="ru-RU"/>
        </w:rPr>
        <w:t xml:space="preserve">Подпрограмма представляет собой увязанный по ресурсам, исполнителям, срокам осуществления и ожидаемым результатам комплекс финансово-экономических, организационно-правовых и других мероприятий, обеспечивающих улучшение жилищных условий отдельных категорий граждан Гагинского муниципального </w:t>
      </w:r>
      <w:r w:rsidR="009D6198" w:rsidRPr="00184110">
        <w:rPr>
          <w:rFonts w:ascii="Arial" w:hAnsi="Arial" w:cs="Arial"/>
          <w:sz w:val="24"/>
          <w:szCs w:val="24"/>
          <w:lang w:eastAsia="ru-RU"/>
        </w:rPr>
        <w:t>округа</w:t>
      </w:r>
      <w:r w:rsidRPr="00184110">
        <w:rPr>
          <w:rFonts w:ascii="Arial" w:hAnsi="Arial" w:cs="Arial"/>
          <w:sz w:val="24"/>
          <w:szCs w:val="24"/>
          <w:lang w:eastAsia="ru-RU"/>
        </w:rPr>
        <w:t xml:space="preserve"> Нижегородской области.</w:t>
      </w:r>
    </w:p>
    <w:p w:rsidR="00897BF4" w:rsidRPr="00184110"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r w:rsidRPr="00184110">
        <w:rPr>
          <w:rFonts w:ascii="Arial" w:hAnsi="Arial" w:cs="Arial"/>
          <w:sz w:val="24"/>
          <w:szCs w:val="24"/>
          <w:lang w:eastAsia="ru-RU"/>
        </w:rPr>
        <w:t>Государственная поддержка, которую предусматривает Подпрограмма для граждан Российской Федерации, перед которыми область имеет обязательства по обеспечению жильем в соответствии с действующим законодательством, создаст условия для стабилизации жизни наиболее социально незащищенной части населения области, а также положительно повлияет на социально-экономическое развитие территории.</w:t>
      </w:r>
    </w:p>
    <w:p w:rsidR="00897BF4" w:rsidRPr="00184110"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p>
    <w:p w:rsidR="00897BF4" w:rsidRPr="00184110" w:rsidRDefault="00A64DB9" w:rsidP="00897BF4">
      <w:pPr>
        <w:widowControl w:val="0"/>
        <w:suppressAutoHyphens w:val="0"/>
        <w:autoSpaceDE w:val="0"/>
        <w:autoSpaceDN w:val="0"/>
        <w:spacing w:after="0" w:line="240" w:lineRule="auto"/>
        <w:jc w:val="center"/>
        <w:rPr>
          <w:rFonts w:ascii="Arial" w:hAnsi="Arial" w:cs="Arial"/>
          <w:b/>
          <w:sz w:val="24"/>
          <w:szCs w:val="24"/>
          <w:lang w:eastAsia="ru-RU"/>
        </w:rPr>
      </w:pPr>
      <w:r w:rsidRPr="00184110">
        <w:rPr>
          <w:rFonts w:ascii="Arial" w:hAnsi="Arial" w:cs="Arial"/>
          <w:b/>
          <w:sz w:val="24"/>
          <w:szCs w:val="24"/>
          <w:lang w:eastAsia="ru-RU"/>
        </w:rPr>
        <w:t>2.</w:t>
      </w:r>
      <w:r w:rsidR="00ED490D" w:rsidRPr="00184110">
        <w:rPr>
          <w:rFonts w:ascii="Arial" w:hAnsi="Arial" w:cs="Arial"/>
          <w:b/>
          <w:sz w:val="24"/>
          <w:szCs w:val="24"/>
          <w:lang w:eastAsia="ru-RU"/>
        </w:rPr>
        <w:t>2.</w:t>
      </w:r>
      <w:r w:rsidRPr="00184110">
        <w:rPr>
          <w:rFonts w:ascii="Arial" w:hAnsi="Arial" w:cs="Arial"/>
          <w:b/>
          <w:sz w:val="24"/>
          <w:szCs w:val="24"/>
          <w:lang w:eastAsia="ru-RU"/>
        </w:rPr>
        <w:t>3.</w:t>
      </w:r>
      <w:r w:rsidR="00897BF4" w:rsidRPr="00184110">
        <w:rPr>
          <w:rFonts w:ascii="Arial" w:hAnsi="Arial" w:cs="Arial"/>
          <w:b/>
          <w:sz w:val="24"/>
          <w:szCs w:val="24"/>
          <w:lang w:eastAsia="ru-RU"/>
        </w:rPr>
        <w:t xml:space="preserve"> Цели и задачи Подпрограммы</w:t>
      </w:r>
      <w:r w:rsidR="00FE74E4" w:rsidRPr="00184110">
        <w:rPr>
          <w:rFonts w:ascii="Arial" w:hAnsi="Arial" w:cs="Arial"/>
          <w:b/>
          <w:sz w:val="24"/>
          <w:szCs w:val="24"/>
          <w:lang w:eastAsia="ru-RU"/>
        </w:rPr>
        <w:t xml:space="preserve"> </w:t>
      </w:r>
      <w:r w:rsidR="00B61924" w:rsidRPr="00184110">
        <w:rPr>
          <w:rFonts w:ascii="Arial" w:hAnsi="Arial" w:cs="Arial"/>
          <w:b/>
          <w:sz w:val="24"/>
          <w:szCs w:val="24"/>
          <w:lang w:eastAsia="ru-RU"/>
        </w:rPr>
        <w:t>2</w:t>
      </w:r>
    </w:p>
    <w:p w:rsidR="00897BF4" w:rsidRPr="00184110"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r w:rsidRPr="00184110">
        <w:rPr>
          <w:rFonts w:ascii="Arial" w:hAnsi="Arial" w:cs="Arial"/>
          <w:sz w:val="24"/>
          <w:szCs w:val="24"/>
          <w:lang w:eastAsia="ru-RU"/>
        </w:rPr>
        <w:t>Целью Подпрограммы является создание благоприятных условий для проживания отдельных категорий граждан, установленных законодательством Нижегородской области.</w:t>
      </w:r>
    </w:p>
    <w:p w:rsidR="00897BF4" w:rsidRPr="00184110"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r w:rsidRPr="00184110">
        <w:rPr>
          <w:rFonts w:ascii="Arial" w:hAnsi="Arial" w:cs="Arial"/>
          <w:sz w:val="24"/>
          <w:szCs w:val="24"/>
          <w:lang w:eastAsia="ru-RU"/>
        </w:rPr>
        <w:t>Основной задачей Подпрограммы является - предоставление жилых помещений детям-сиротам и детям, оставшимся без попечения родителей</w:t>
      </w:r>
      <w:r w:rsidR="006F0229" w:rsidRPr="00184110">
        <w:rPr>
          <w:rFonts w:ascii="Arial" w:hAnsi="Arial" w:cs="Arial"/>
          <w:sz w:val="24"/>
          <w:szCs w:val="24"/>
        </w:rPr>
        <w:t>, лиц из числа детей сирот и детей, оставшихся без попечения родителей, жилыми помещениями</w:t>
      </w:r>
      <w:r w:rsidR="00A64DB9" w:rsidRPr="00184110">
        <w:rPr>
          <w:rFonts w:ascii="Arial" w:hAnsi="Arial" w:cs="Arial"/>
          <w:sz w:val="24"/>
          <w:szCs w:val="24"/>
        </w:rPr>
        <w:t>.</w:t>
      </w:r>
    </w:p>
    <w:p w:rsidR="00897BF4" w:rsidRPr="00184110"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p>
    <w:p w:rsidR="00897BF4" w:rsidRPr="00184110" w:rsidRDefault="00897BF4" w:rsidP="00897BF4">
      <w:pPr>
        <w:widowControl w:val="0"/>
        <w:suppressAutoHyphens w:val="0"/>
        <w:autoSpaceDE w:val="0"/>
        <w:autoSpaceDN w:val="0"/>
        <w:spacing w:after="0" w:line="240" w:lineRule="auto"/>
        <w:jc w:val="center"/>
        <w:rPr>
          <w:rFonts w:ascii="Arial" w:hAnsi="Arial" w:cs="Arial"/>
          <w:b/>
          <w:sz w:val="24"/>
          <w:szCs w:val="24"/>
          <w:lang w:eastAsia="ru-RU"/>
        </w:rPr>
      </w:pPr>
      <w:r w:rsidRPr="00184110">
        <w:rPr>
          <w:rFonts w:ascii="Arial" w:hAnsi="Arial" w:cs="Arial"/>
          <w:b/>
          <w:sz w:val="24"/>
          <w:szCs w:val="24"/>
          <w:lang w:eastAsia="ru-RU"/>
        </w:rPr>
        <w:t>2.</w:t>
      </w:r>
      <w:r w:rsidR="00ED490D" w:rsidRPr="00184110">
        <w:rPr>
          <w:rFonts w:ascii="Arial" w:hAnsi="Arial" w:cs="Arial"/>
          <w:b/>
          <w:sz w:val="24"/>
          <w:szCs w:val="24"/>
          <w:lang w:eastAsia="ru-RU"/>
        </w:rPr>
        <w:t>2</w:t>
      </w:r>
      <w:r w:rsidRPr="00184110">
        <w:rPr>
          <w:rFonts w:ascii="Arial" w:hAnsi="Arial" w:cs="Arial"/>
          <w:b/>
          <w:sz w:val="24"/>
          <w:szCs w:val="24"/>
          <w:lang w:eastAsia="ru-RU"/>
        </w:rPr>
        <w:t>.</w:t>
      </w:r>
      <w:r w:rsidR="00A64DB9" w:rsidRPr="00184110">
        <w:rPr>
          <w:rFonts w:ascii="Arial" w:hAnsi="Arial" w:cs="Arial"/>
          <w:b/>
          <w:sz w:val="24"/>
          <w:szCs w:val="24"/>
          <w:lang w:eastAsia="ru-RU"/>
        </w:rPr>
        <w:t xml:space="preserve">4. </w:t>
      </w:r>
      <w:r w:rsidRPr="00184110">
        <w:rPr>
          <w:rFonts w:ascii="Arial" w:hAnsi="Arial" w:cs="Arial"/>
          <w:b/>
          <w:sz w:val="24"/>
          <w:szCs w:val="24"/>
          <w:lang w:eastAsia="ru-RU"/>
        </w:rPr>
        <w:t xml:space="preserve"> Сроки и этапы реализации Подпрограммы</w:t>
      </w:r>
    </w:p>
    <w:p w:rsidR="00897BF4" w:rsidRPr="00184110" w:rsidRDefault="00897BF4" w:rsidP="00930DFD">
      <w:pPr>
        <w:widowControl w:val="0"/>
        <w:suppressAutoHyphens w:val="0"/>
        <w:autoSpaceDE w:val="0"/>
        <w:autoSpaceDN w:val="0"/>
        <w:spacing w:after="0" w:line="240" w:lineRule="auto"/>
        <w:jc w:val="both"/>
        <w:rPr>
          <w:rFonts w:ascii="Arial" w:hAnsi="Arial" w:cs="Arial"/>
          <w:sz w:val="24"/>
          <w:szCs w:val="24"/>
          <w:lang w:eastAsia="ru-RU"/>
        </w:rPr>
      </w:pPr>
      <w:r w:rsidRPr="00184110">
        <w:rPr>
          <w:rFonts w:ascii="Arial" w:hAnsi="Arial" w:cs="Arial"/>
          <w:sz w:val="24"/>
          <w:szCs w:val="24"/>
          <w:lang w:eastAsia="ru-RU"/>
        </w:rPr>
        <w:t>Реализация мероприятий, предусмотренных Подпрограммой, буде</w:t>
      </w:r>
      <w:r w:rsidR="00A64DB9" w:rsidRPr="00184110">
        <w:rPr>
          <w:rFonts w:ascii="Arial" w:hAnsi="Arial" w:cs="Arial"/>
          <w:sz w:val="24"/>
          <w:szCs w:val="24"/>
          <w:lang w:eastAsia="ru-RU"/>
        </w:rPr>
        <w:t>т осуществляться в период с 20</w:t>
      </w:r>
      <w:r w:rsidR="00610B5A" w:rsidRPr="00184110">
        <w:rPr>
          <w:rFonts w:ascii="Arial" w:hAnsi="Arial" w:cs="Arial"/>
          <w:sz w:val="24"/>
          <w:szCs w:val="24"/>
          <w:lang w:eastAsia="ru-RU"/>
        </w:rPr>
        <w:t>21</w:t>
      </w:r>
      <w:r w:rsidRPr="00184110">
        <w:rPr>
          <w:rFonts w:ascii="Arial" w:hAnsi="Arial" w:cs="Arial"/>
          <w:sz w:val="24"/>
          <w:szCs w:val="24"/>
          <w:lang w:eastAsia="ru-RU"/>
        </w:rPr>
        <w:t xml:space="preserve"> по 202</w:t>
      </w:r>
      <w:r w:rsidR="00610B5A" w:rsidRPr="00184110">
        <w:rPr>
          <w:rFonts w:ascii="Arial" w:hAnsi="Arial" w:cs="Arial"/>
          <w:sz w:val="24"/>
          <w:szCs w:val="24"/>
          <w:lang w:eastAsia="ru-RU"/>
        </w:rPr>
        <w:t>5</w:t>
      </w:r>
      <w:r w:rsidRPr="00184110">
        <w:rPr>
          <w:rFonts w:ascii="Arial" w:hAnsi="Arial" w:cs="Arial"/>
          <w:sz w:val="24"/>
          <w:szCs w:val="24"/>
          <w:lang w:eastAsia="ru-RU"/>
        </w:rPr>
        <w:t>годы.Подпрограмма реализуется в один этап.</w:t>
      </w:r>
    </w:p>
    <w:p w:rsidR="00A64DB9" w:rsidRPr="00184110" w:rsidRDefault="00A64DB9" w:rsidP="00897BF4">
      <w:pPr>
        <w:widowControl w:val="0"/>
        <w:suppressAutoHyphens w:val="0"/>
        <w:autoSpaceDE w:val="0"/>
        <w:autoSpaceDN w:val="0"/>
        <w:spacing w:after="0" w:line="240" w:lineRule="auto"/>
        <w:ind w:firstLine="540"/>
        <w:jc w:val="both"/>
        <w:rPr>
          <w:rFonts w:ascii="Arial" w:hAnsi="Arial" w:cs="Arial"/>
          <w:sz w:val="24"/>
          <w:szCs w:val="24"/>
          <w:lang w:eastAsia="ru-RU"/>
        </w:rPr>
      </w:pPr>
    </w:p>
    <w:p w:rsidR="00A64DB9" w:rsidRPr="00184110" w:rsidRDefault="00A64DB9" w:rsidP="00A64DB9">
      <w:pPr>
        <w:spacing w:after="0"/>
        <w:jc w:val="center"/>
        <w:rPr>
          <w:rFonts w:ascii="Arial" w:hAnsi="Arial" w:cs="Arial"/>
          <w:b/>
          <w:sz w:val="24"/>
          <w:szCs w:val="24"/>
        </w:rPr>
      </w:pPr>
      <w:r w:rsidRPr="00184110">
        <w:rPr>
          <w:rFonts w:ascii="Arial" w:hAnsi="Arial" w:cs="Arial"/>
          <w:b/>
          <w:sz w:val="24"/>
          <w:szCs w:val="24"/>
        </w:rPr>
        <w:t>2.</w:t>
      </w:r>
      <w:r w:rsidR="00ED490D" w:rsidRPr="00184110">
        <w:rPr>
          <w:rFonts w:ascii="Arial" w:hAnsi="Arial" w:cs="Arial"/>
          <w:b/>
          <w:sz w:val="24"/>
          <w:szCs w:val="24"/>
        </w:rPr>
        <w:t>2</w:t>
      </w:r>
      <w:r w:rsidRPr="00184110">
        <w:rPr>
          <w:rFonts w:ascii="Arial" w:hAnsi="Arial" w:cs="Arial"/>
          <w:b/>
          <w:sz w:val="24"/>
          <w:szCs w:val="24"/>
        </w:rPr>
        <w:t>.5. Перечень основных мероприятий  подпрограммы</w:t>
      </w:r>
    </w:p>
    <w:p w:rsidR="00A64DB9" w:rsidRPr="00184110" w:rsidRDefault="00A64DB9" w:rsidP="00A64DB9">
      <w:pPr>
        <w:spacing w:after="0"/>
        <w:jc w:val="both"/>
        <w:rPr>
          <w:rFonts w:ascii="Arial" w:hAnsi="Arial" w:cs="Arial"/>
          <w:sz w:val="24"/>
          <w:szCs w:val="24"/>
        </w:rPr>
      </w:pPr>
      <w:r w:rsidRPr="00184110">
        <w:rPr>
          <w:rFonts w:ascii="Arial" w:hAnsi="Arial" w:cs="Arial"/>
          <w:sz w:val="24"/>
          <w:szCs w:val="24"/>
        </w:rPr>
        <w:t xml:space="preserve">Информация об основных мероприятиях подпрограммы представлена в таблице 1. текстовой части муниципальной Программы.       </w:t>
      </w:r>
    </w:p>
    <w:p w:rsidR="00A64DB9" w:rsidRPr="00184110" w:rsidRDefault="00A64DB9" w:rsidP="00A64DB9">
      <w:pPr>
        <w:spacing w:after="0"/>
        <w:jc w:val="both"/>
        <w:rPr>
          <w:rFonts w:ascii="Arial" w:hAnsi="Arial" w:cs="Arial"/>
          <w:sz w:val="24"/>
          <w:szCs w:val="24"/>
        </w:rPr>
      </w:pPr>
    </w:p>
    <w:p w:rsidR="00A64DB9" w:rsidRPr="00184110" w:rsidRDefault="00A64DB9" w:rsidP="00A64DB9">
      <w:pPr>
        <w:spacing w:after="0"/>
        <w:jc w:val="center"/>
        <w:rPr>
          <w:rFonts w:ascii="Arial" w:hAnsi="Arial" w:cs="Arial"/>
          <w:b/>
          <w:sz w:val="24"/>
          <w:szCs w:val="24"/>
        </w:rPr>
      </w:pPr>
      <w:r w:rsidRPr="00184110">
        <w:rPr>
          <w:rFonts w:ascii="Arial" w:hAnsi="Arial" w:cs="Arial"/>
          <w:b/>
          <w:sz w:val="24"/>
          <w:szCs w:val="24"/>
        </w:rPr>
        <w:t>2.</w:t>
      </w:r>
      <w:r w:rsidR="00ED490D" w:rsidRPr="00184110">
        <w:rPr>
          <w:rFonts w:ascii="Arial" w:hAnsi="Arial" w:cs="Arial"/>
          <w:b/>
          <w:sz w:val="24"/>
          <w:szCs w:val="24"/>
        </w:rPr>
        <w:t>2</w:t>
      </w:r>
      <w:r w:rsidRPr="00184110">
        <w:rPr>
          <w:rFonts w:ascii="Arial" w:hAnsi="Arial" w:cs="Arial"/>
          <w:b/>
          <w:sz w:val="24"/>
          <w:szCs w:val="24"/>
        </w:rPr>
        <w:t>.6.  Индикаторы достижения цели и непосредственные результаты</w:t>
      </w:r>
    </w:p>
    <w:p w:rsidR="00A64DB9" w:rsidRPr="00184110" w:rsidRDefault="00A64DB9" w:rsidP="00A64DB9">
      <w:pPr>
        <w:spacing w:after="0"/>
        <w:jc w:val="both"/>
        <w:rPr>
          <w:rFonts w:ascii="Arial" w:hAnsi="Arial" w:cs="Arial"/>
          <w:sz w:val="24"/>
          <w:szCs w:val="24"/>
        </w:rPr>
      </w:pPr>
      <w:r w:rsidRPr="00184110">
        <w:rPr>
          <w:rFonts w:ascii="Arial" w:hAnsi="Arial" w:cs="Arial"/>
          <w:sz w:val="24"/>
          <w:szCs w:val="24"/>
        </w:rPr>
        <w:t>Индикаторы достижения цели и непосредственные результаты представлены  в таблице 2  текстовой части муниципальной программы</w:t>
      </w:r>
    </w:p>
    <w:p w:rsidR="00A64DB9" w:rsidRPr="00184110" w:rsidRDefault="00A64DB9" w:rsidP="00A64DB9">
      <w:pPr>
        <w:spacing w:after="0"/>
        <w:jc w:val="both"/>
        <w:rPr>
          <w:rFonts w:ascii="Arial" w:hAnsi="Arial" w:cs="Arial"/>
          <w:sz w:val="24"/>
          <w:szCs w:val="24"/>
        </w:rPr>
      </w:pPr>
    </w:p>
    <w:p w:rsidR="008F7E4C" w:rsidRPr="00184110" w:rsidRDefault="008F7E4C" w:rsidP="008F7E4C">
      <w:pPr>
        <w:spacing w:after="0"/>
        <w:jc w:val="center"/>
        <w:rPr>
          <w:rFonts w:ascii="Arial" w:hAnsi="Arial" w:cs="Arial"/>
          <w:b/>
          <w:sz w:val="24"/>
          <w:szCs w:val="24"/>
        </w:rPr>
      </w:pPr>
      <w:r w:rsidRPr="00184110">
        <w:rPr>
          <w:rFonts w:ascii="Arial" w:hAnsi="Arial" w:cs="Arial"/>
          <w:b/>
          <w:sz w:val="24"/>
          <w:szCs w:val="24"/>
        </w:rPr>
        <w:t>2.</w:t>
      </w:r>
      <w:r w:rsidR="00ED490D" w:rsidRPr="00184110">
        <w:rPr>
          <w:rFonts w:ascii="Arial" w:hAnsi="Arial" w:cs="Arial"/>
          <w:b/>
          <w:sz w:val="24"/>
          <w:szCs w:val="24"/>
        </w:rPr>
        <w:t>2</w:t>
      </w:r>
      <w:r w:rsidRPr="00184110">
        <w:rPr>
          <w:rFonts w:ascii="Arial" w:hAnsi="Arial" w:cs="Arial"/>
          <w:b/>
          <w:sz w:val="24"/>
          <w:szCs w:val="24"/>
        </w:rPr>
        <w:t xml:space="preserve">.7. Меры правового регулирования </w:t>
      </w:r>
    </w:p>
    <w:p w:rsidR="008F7E4C" w:rsidRPr="00184110" w:rsidRDefault="008F7E4C" w:rsidP="008F7E4C">
      <w:pPr>
        <w:widowControl w:val="0"/>
        <w:tabs>
          <w:tab w:val="left" w:pos="1666"/>
        </w:tabs>
        <w:suppressAutoHyphens w:val="0"/>
        <w:autoSpaceDE w:val="0"/>
        <w:autoSpaceDN w:val="0"/>
        <w:spacing w:after="0" w:line="240" w:lineRule="auto"/>
        <w:jc w:val="both"/>
        <w:rPr>
          <w:rFonts w:ascii="Arial" w:hAnsi="Arial" w:cs="Arial"/>
          <w:sz w:val="24"/>
          <w:szCs w:val="24"/>
          <w:lang w:eastAsia="ru-RU"/>
        </w:rPr>
      </w:pPr>
      <w:r w:rsidRPr="00184110">
        <w:rPr>
          <w:rFonts w:ascii="Arial" w:hAnsi="Arial" w:cs="Arial"/>
          <w:sz w:val="24"/>
          <w:szCs w:val="24"/>
          <w:lang w:eastAsia="ru-RU"/>
        </w:rPr>
        <w:t>Принятие иных нормативных правовых актов не требуется.</w:t>
      </w:r>
    </w:p>
    <w:p w:rsidR="008F7E4C" w:rsidRPr="00184110" w:rsidRDefault="008F7E4C" w:rsidP="008F7E4C">
      <w:pPr>
        <w:spacing w:after="0"/>
        <w:jc w:val="center"/>
        <w:rPr>
          <w:rFonts w:ascii="Arial" w:hAnsi="Arial" w:cs="Arial"/>
          <w:sz w:val="24"/>
          <w:szCs w:val="24"/>
        </w:rPr>
      </w:pPr>
    </w:p>
    <w:p w:rsidR="00A64DB9" w:rsidRPr="00184110" w:rsidRDefault="00A64DB9" w:rsidP="00A64DB9">
      <w:pPr>
        <w:spacing w:after="0"/>
        <w:jc w:val="center"/>
        <w:rPr>
          <w:rFonts w:ascii="Arial" w:hAnsi="Arial" w:cs="Arial"/>
          <w:b/>
          <w:sz w:val="24"/>
          <w:szCs w:val="24"/>
        </w:rPr>
      </w:pPr>
      <w:r w:rsidRPr="00184110">
        <w:rPr>
          <w:rFonts w:ascii="Arial" w:hAnsi="Arial" w:cs="Arial"/>
          <w:b/>
          <w:sz w:val="24"/>
          <w:szCs w:val="24"/>
        </w:rPr>
        <w:t>2.</w:t>
      </w:r>
      <w:r w:rsidR="00ED490D" w:rsidRPr="00184110">
        <w:rPr>
          <w:rFonts w:ascii="Arial" w:hAnsi="Arial" w:cs="Arial"/>
          <w:b/>
          <w:sz w:val="24"/>
          <w:szCs w:val="24"/>
        </w:rPr>
        <w:t>2</w:t>
      </w:r>
      <w:r w:rsidRPr="00184110">
        <w:rPr>
          <w:rFonts w:ascii="Arial" w:hAnsi="Arial" w:cs="Arial"/>
          <w:b/>
          <w:sz w:val="24"/>
          <w:szCs w:val="24"/>
        </w:rPr>
        <w:t>.</w:t>
      </w:r>
      <w:r w:rsidR="008F7E4C" w:rsidRPr="00184110">
        <w:rPr>
          <w:rFonts w:ascii="Arial" w:hAnsi="Arial" w:cs="Arial"/>
          <w:b/>
          <w:sz w:val="24"/>
          <w:szCs w:val="24"/>
        </w:rPr>
        <w:t>8</w:t>
      </w:r>
      <w:r w:rsidRPr="00184110">
        <w:rPr>
          <w:rFonts w:ascii="Arial" w:hAnsi="Arial" w:cs="Arial"/>
          <w:b/>
          <w:sz w:val="24"/>
          <w:szCs w:val="24"/>
        </w:rPr>
        <w:t>. Обоснование объема финансовых ресурсов</w:t>
      </w:r>
    </w:p>
    <w:p w:rsidR="00A64DB9" w:rsidRPr="00184110" w:rsidRDefault="00A64DB9" w:rsidP="00A64DB9">
      <w:pPr>
        <w:spacing w:after="0"/>
        <w:jc w:val="both"/>
        <w:rPr>
          <w:rFonts w:ascii="Arial" w:hAnsi="Arial" w:cs="Arial"/>
          <w:i/>
          <w:sz w:val="24"/>
          <w:szCs w:val="24"/>
        </w:rPr>
      </w:pPr>
      <w:r w:rsidRPr="00184110">
        <w:rPr>
          <w:rFonts w:ascii="Arial" w:hAnsi="Arial" w:cs="Arial"/>
          <w:sz w:val="24"/>
          <w:szCs w:val="24"/>
        </w:rPr>
        <w:t>Обоснование объема финансовых ресурсов приведено в таблицах 4, 5 текстовой части муниципальной программы.</w:t>
      </w:r>
    </w:p>
    <w:p w:rsidR="004D30F3" w:rsidRPr="00184110" w:rsidRDefault="004D30F3" w:rsidP="00A64DB9">
      <w:pPr>
        <w:spacing w:after="0"/>
        <w:jc w:val="both"/>
        <w:rPr>
          <w:rFonts w:ascii="Arial" w:hAnsi="Arial" w:cs="Arial"/>
          <w:i/>
          <w:sz w:val="24"/>
          <w:szCs w:val="24"/>
        </w:rPr>
      </w:pPr>
    </w:p>
    <w:p w:rsidR="008F7E4C" w:rsidRPr="00184110" w:rsidRDefault="008F7E4C" w:rsidP="008F7E4C">
      <w:pPr>
        <w:spacing w:after="0"/>
        <w:jc w:val="center"/>
        <w:rPr>
          <w:rFonts w:ascii="Arial" w:hAnsi="Arial" w:cs="Arial"/>
          <w:b/>
          <w:sz w:val="24"/>
          <w:szCs w:val="24"/>
        </w:rPr>
      </w:pPr>
      <w:r w:rsidRPr="00184110">
        <w:rPr>
          <w:rFonts w:ascii="Arial" w:hAnsi="Arial" w:cs="Arial"/>
          <w:b/>
          <w:sz w:val="24"/>
          <w:szCs w:val="24"/>
        </w:rPr>
        <w:t>2.</w:t>
      </w:r>
      <w:r w:rsidR="00ED490D" w:rsidRPr="00184110">
        <w:rPr>
          <w:rFonts w:ascii="Arial" w:hAnsi="Arial" w:cs="Arial"/>
          <w:b/>
          <w:sz w:val="24"/>
          <w:szCs w:val="24"/>
        </w:rPr>
        <w:t>2</w:t>
      </w:r>
      <w:r w:rsidRPr="00184110">
        <w:rPr>
          <w:rFonts w:ascii="Arial" w:hAnsi="Arial" w:cs="Arial"/>
          <w:b/>
          <w:sz w:val="24"/>
          <w:szCs w:val="24"/>
        </w:rPr>
        <w:t>.9. Анализ рисков реализации подпрограммы</w:t>
      </w:r>
    </w:p>
    <w:p w:rsidR="008F7E4C" w:rsidRPr="00184110" w:rsidRDefault="008F7E4C" w:rsidP="008F7E4C">
      <w:pPr>
        <w:widowControl w:val="0"/>
        <w:suppressAutoHyphens w:val="0"/>
        <w:autoSpaceDE w:val="0"/>
        <w:autoSpaceDN w:val="0"/>
        <w:adjustRightInd w:val="0"/>
        <w:spacing w:after="0" w:line="240" w:lineRule="auto"/>
        <w:ind w:firstLine="540"/>
        <w:jc w:val="both"/>
        <w:rPr>
          <w:rFonts w:ascii="Arial" w:hAnsi="Arial" w:cs="Arial"/>
          <w:sz w:val="24"/>
          <w:szCs w:val="24"/>
          <w:lang w:eastAsia="en-US"/>
        </w:rPr>
      </w:pPr>
      <w:r w:rsidRPr="00184110">
        <w:rPr>
          <w:rFonts w:ascii="Arial" w:hAnsi="Arial" w:cs="Arial"/>
          <w:sz w:val="24"/>
          <w:szCs w:val="24"/>
          <w:lang w:eastAsia="en-US"/>
        </w:rPr>
        <w:t xml:space="preserve">Система управления реализацией Подпрограммы </w:t>
      </w:r>
      <w:r w:rsidR="00B61924" w:rsidRPr="00184110">
        <w:rPr>
          <w:rFonts w:ascii="Arial" w:hAnsi="Arial" w:cs="Arial"/>
          <w:sz w:val="24"/>
          <w:szCs w:val="24"/>
          <w:lang w:eastAsia="en-US"/>
        </w:rPr>
        <w:t>2</w:t>
      </w:r>
      <w:r w:rsidRPr="00184110">
        <w:rPr>
          <w:rFonts w:ascii="Arial" w:hAnsi="Arial" w:cs="Arial"/>
          <w:sz w:val="24"/>
          <w:szCs w:val="24"/>
          <w:lang w:eastAsia="en-US"/>
        </w:rPr>
        <w:t xml:space="preserve"> предусматривает следующие меры, направленные на управление рисками:</w:t>
      </w:r>
    </w:p>
    <w:p w:rsidR="008F7E4C" w:rsidRPr="00184110" w:rsidRDefault="008F7E4C" w:rsidP="008F7E4C">
      <w:pPr>
        <w:widowControl w:val="0"/>
        <w:suppressAutoHyphens w:val="0"/>
        <w:autoSpaceDE w:val="0"/>
        <w:autoSpaceDN w:val="0"/>
        <w:adjustRightInd w:val="0"/>
        <w:spacing w:after="0" w:line="240" w:lineRule="auto"/>
        <w:ind w:firstLine="540"/>
        <w:jc w:val="both"/>
        <w:rPr>
          <w:rFonts w:ascii="Arial" w:hAnsi="Arial" w:cs="Arial"/>
          <w:sz w:val="24"/>
          <w:szCs w:val="24"/>
          <w:lang w:eastAsia="en-US"/>
        </w:rPr>
      </w:pPr>
      <w:r w:rsidRPr="00184110">
        <w:rPr>
          <w:rFonts w:ascii="Arial" w:hAnsi="Arial" w:cs="Arial"/>
          <w:sz w:val="24"/>
          <w:szCs w:val="24"/>
          <w:lang w:eastAsia="en-US"/>
        </w:rPr>
        <w:t xml:space="preserve">оптимизация распределения конкретных рисков между исполнителями Подпрограммы </w:t>
      </w:r>
      <w:r w:rsidR="00ED490D" w:rsidRPr="00184110">
        <w:rPr>
          <w:rFonts w:ascii="Arial" w:hAnsi="Arial" w:cs="Arial"/>
          <w:sz w:val="24"/>
          <w:szCs w:val="24"/>
          <w:lang w:eastAsia="en-US"/>
        </w:rPr>
        <w:t>2</w:t>
      </w:r>
      <w:r w:rsidRPr="00184110">
        <w:rPr>
          <w:rFonts w:ascii="Arial" w:hAnsi="Arial" w:cs="Arial"/>
          <w:sz w:val="24"/>
          <w:szCs w:val="24"/>
          <w:lang w:eastAsia="en-US"/>
        </w:rPr>
        <w:t xml:space="preserve"> с учетом их реальных возможностей по управлению соответствующими рисками;</w:t>
      </w:r>
    </w:p>
    <w:p w:rsidR="008F7E4C" w:rsidRPr="00184110" w:rsidRDefault="008F7E4C" w:rsidP="008F7E4C">
      <w:pPr>
        <w:widowControl w:val="0"/>
        <w:suppressAutoHyphens w:val="0"/>
        <w:autoSpaceDE w:val="0"/>
        <w:autoSpaceDN w:val="0"/>
        <w:adjustRightInd w:val="0"/>
        <w:spacing w:after="0" w:line="240" w:lineRule="auto"/>
        <w:ind w:firstLine="540"/>
        <w:jc w:val="both"/>
        <w:rPr>
          <w:rFonts w:ascii="Arial" w:hAnsi="Arial" w:cs="Arial"/>
          <w:sz w:val="24"/>
          <w:szCs w:val="24"/>
          <w:lang w:eastAsia="en-US"/>
        </w:rPr>
      </w:pPr>
      <w:r w:rsidRPr="00184110">
        <w:rPr>
          <w:rFonts w:ascii="Arial" w:hAnsi="Arial" w:cs="Arial"/>
          <w:sz w:val="24"/>
          <w:szCs w:val="24"/>
          <w:lang w:eastAsia="en-US"/>
        </w:rPr>
        <w:t>использование принципа гибкости ресурсного обеспечения при планировании мероприятий, своевременной корректировки планов для обеспечения наиболее эффективного использования выделенных ресурсов;</w:t>
      </w:r>
    </w:p>
    <w:p w:rsidR="008F7E4C" w:rsidRPr="00184110" w:rsidRDefault="008F7E4C" w:rsidP="008F7E4C">
      <w:pPr>
        <w:widowControl w:val="0"/>
        <w:suppressAutoHyphens w:val="0"/>
        <w:autoSpaceDE w:val="0"/>
        <w:autoSpaceDN w:val="0"/>
        <w:adjustRightInd w:val="0"/>
        <w:spacing w:after="0" w:line="240" w:lineRule="auto"/>
        <w:ind w:firstLine="540"/>
        <w:jc w:val="both"/>
        <w:rPr>
          <w:rFonts w:ascii="Arial" w:hAnsi="Arial" w:cs="Arial"/>
          <w:sz w:val="24"/>
          <w:szCs w:val="24"/>
          <w:lang w:eastAsia="en-US"/>
        </w:rPr>
      </w:pPr>
      <w:r w:rsidRPr="00184110">
        <w:rPr>
          <w:rFonts w:ascii="Arial" w:hAnsi="Arial" w:cs="Arial"/>
          <w:sz w:val="24"/>
          <w:szCs w:val="24"/>
          <w:lang w:eastAsia="en-US"/>
        </w:rPr>
        <w:t>применение вариантного подхода при планировании мероприятий;</w:t>
      </w:r>
    </w:p>
    <w:p w:rsidR="008F7E4C" w:rsidRPr="00184110" w:rsidRDefault="008F7E4C" w:rsidP="008F7E4C">
      <w:pPr>
        <w:widowControl w:val="0"/>
        <w:suppressAutoHyphens w:val="0"/>
        <w:autoSpaceDE w:val="0"/>
        <w:autoSpaceDN w:val="0"/>
        <w:adjustRightInd w:val="0"/>
        <w:spacing w:after="0" w:line="240" w:lineRule="auto"/>
        <w:ind w:firstLine="540"/>
        <w:jc w:val="both"/>
        <w:rPr>
          <w:rFonts w:ascii="Arial" w:hAnsi="Arial" w:cs="Arial"/>
          <w:sz w:val="24"/>
          <w:szCs w:val="24"/>
          <w:lang w:eastAsia="en-US"/>
        </w:rPr>
      </w:pPr>
      <w:r w:rsidRPr="00184110">
        <w:rPr>
          <w:rFonts w:ascii="Arial" w:hAnsi="Arial" w:cs="Arial"/>
          <w:sz w:val="24"/>
          <w:szCs w:val="24"/>
          <w:lang w:eastAsia="en-US"/>
        </w:rPr>
        <w:t xml:space="preserve">периодическая корректировка состава программных мероприятий и показателей с учетом достигнутых результатов и текущих условий реализации подпрограммы </w:t>
      </w:r>
      <w:r w:rsidR="00ED490D" w:rsidRPr="00184110">
        <w:rPr>
          <w:rFonts w:ascii="Arial" w:hAnsi="Arial" w:cs="Arial"/>
          <w:sz w:val="24"/>
          <w:szCs w:val="24"/>
          <w:lang w:eastAsia="en-US"/>
        </w:rPr>
        <w:t>2</w:t>
      </w:r>
      <w:r w:rsidRPr="00184110">
        <w:rPr>
          <w:rFonts w:ascii="Arial" w:hAnsi="Arial" w:cs="Arial"/>
          <w:sz w:val="24"/>
          <w:szCs w:val="24"/>
          <w:lang w:eastAsia="en-US"/>
        </w:rPr>
        <w:t>.</w:t>
      </w:r>
    </w:p>
    <w:p w:rsidR="00B90D71" w:rsidRPr="00184110" w:rsidRDefault="00B90D71" w:rsidP="008F7E4C">
      <w:pPr>
        <w:widowControl w:val="0"/>
        <w:spacing w:after="0" w:line="100" w:lineRule="atLeast"/>
        <w:jc w:val="center"/>
        <w:rPr>
          <w:rFonts w:ascii="Arial" w:eastAsia="SimSun" w:hAnsi="Arial" w:cs="Arial"/>
          <w:kern w:val="2"/>
          <w:sz w:val="24"/>
          <w:szCs w:val="24"/>
          <w:lang w:eastAsia="hi-IN" w:bidi="hi-IN"/>
        </w:rPr>
      </w:pPr>
    </w:p>
    <w:p w:rsidR="008F7E4C" w:rsidRPr="00184110" w:rsidRDefault="008F7E4C" w:rsidP="005F657E">
      <w:pPr>
        <w:widowControl w:val="0"/>
        <w:spacing w:after="0" w:line="100" w:lineRule="atLeast"/>
        <w:jc w:val="right"/>
        <w:rPr>
          <w:rFonts w:ascii="Arial" w:eastAsia="SimSun" w:hAnsi="Arial" w:cs="Arial"/>
          <w:kern w:val="2"/>
          <w:sz w:val="24"/>
          <w:szCs w:val="24"/>
          <w:lang w:eastAsia="hi-IN" w:bidi="hi-IN"/>
        </w:rPr>
      </w:pPr>
    </w:p>
    <w:p w:rsidR="00DB6C3C" w:rsidRPr="00184110" w:rsidRDefault="00DB6C3C" w:rsidP="00DB6C3C">
      <w:pPr>
        <w:pStyle w:val="af"/>
        <w:jc w:val="center"/>
        <w:rPr>
          <w:rFonts w:ascii="Arial" w:hAnsi="Arial" w:cs="Arial"/>
          <w:b/>
          <w:szCs w:val="24"/>
        </w:rPr>
      </w:pPr>
      <w:r w:rsidRPr="00184110">
        <w:rPr>
          <w:rFonts w:ascii="Arial" w:hAnsi="Arial" w:cs="Arial"/>
          <w:b/>
          <w:bCs/>
          <w:szCs w:val="24"/>
        </w:rPr>
        <w:t xml:space="preserve">Подпрограмма 3 </w:t>
      </w:r>
      <w:r w:rsidRPr="00184110">
        <w:rPr>
          <w:rFonts w:ascii="Arial" w:hAnsi="Arial" w:cs="Arial"/>
          <w:b/>
          <w:szCs w:val="24"/>
        </w:rPr>
        <w:t xml:space="preserve"> «Переселение граждан из аварийного жилищного фонда на территории Гагинского муниципального </w:t>
      </w:r>
      <w:r w:rsidR="009D6198" w:rsidRPr="00184110">
        <w:rPr>
          <w:rFonts w:ascii="Arial" w:hAnsi="Arial" w:cs="Arial"/>
          <w:b/>
          <w:szCs w:val="24"/>
        </w:rPr>
        <w:t>округа</w:t>
      </w:r>
      <w:r w:rsidRPr="00184110">
        <w:rPr>
          <w:rFonts w:ascii="Arial" w:hAnsi="Arial" w:cs="Arial"/>
          <w:b/>
          <w:szCs w:val="24"/>
        </w:rPr>
        <w:t xml:space="preserve"> Нижегородской области на 20</w:t>
      </w:r>
      <w:r w:rsidR="00751A9D" w:rsidRPr="00184110">
        <w:rPr>
          <w:rFonts w:ascii="Arial" w:hAnsi="Arial" w:cs="Arial"/>
          <w:b/>
          <w:szCs w:val="24"/>
        </w:rPr>
        <w:t>21</w:t>
      </w:r>
      <w:r w:rsidRPr="00184110">
        <w:rPr>
          <w:rFonts w:ascii="Arial" w:hAnsi="Arial" w:cs="Arial"/>
          <w:b/>
          <w:szCs w:val="24"/>
        </w:rPr>
        <w:t xml:space="preserve"> - 2025 годы»</w:t>
      </w:r>
    </w:p>
    <w:p w:rsidR="00DB6C3C" w:rsidRPr="00184110" w:rsidRDefault="00DB6C3C" w:rsidP="00DB6C3C">
      <w:pPr>
        <w:pStyle w:val="af"/>
        <w:jc w:val="center"/>
        <w:rPr>
          <w:rFonts w:ascii="Arial" w:hAnsi="Arial" w:cs="Arial"/>
          <w:b/>
          <w:bCs/>
          <w:szCs w:val="24"/>
        </w:rPr>
      </w:pPr>
      <w:r w:rsidRPr="00184110">
        <w:rPr>
          <w:rFonts w:ascii="Arial" w:hAnsi="Arial" w:cs="Arial"/>
          <w:b/>
          <w:bCs/>
          <w:szCs w:val="24"/>
        </w:rPr>
        <w:t>3.2 Паспорт подпрограммы</w:t>
      </w:r>
    </w:p>
    <w:p w:rsidR="00DB6C3C" w:rsidRPr="00184110" w:rsidRDefault="00DB6C3C" w:rsidP="00DB6C3C">
      <w:pPr>
        <w:pStyle w:val="ae"/>
        <w:ind w:left="1755" w:right="174"/>
        <w:rPr>
          <w:rFonts w:ascii="Arial" w:hAnsi="Arial" w:cs="Arial"/>
          <w:b/>
          <w:bCs/>
        </w:rPr>
      </w:pPr>
    </w:p>
    <w:tbl>
      <w:tblPr>
        <w:tblW w:w="10773" w:type="dxa"/>
        <w:jc w:val="center"/>
        <w:tblLayout w:type="fixed"/>
        <w:tblCellMar>
          <w:left w:w="60" w:type="dxa"/>
          <w:right w:w="60" w:type="dxa"/>
        </w:tblCellMar>
        <w:tblLook w:val="04A0"/>
      </w:tblPr>
      <w:tblGrid>
        <w:gridCol w:w="2124"/>
        <w:gridCol w:w="1779"/>
        <w:gridCol w:w="1551"/>
        <w:gridCol w:w="1259"/>
        <w:gridCol w:w="981"/>
        <w:gridCol w:w="980"/>
        <w:gridCol w:w="979"/>
        <w:gridCol w:w="1120"/>
      </w:tblGrid>
      <w:tr w:rsidR="00DB6C3C" w:rsidRPr="00184110" w:rsidTr="004C2BBF">
        <w:trPr>
          <w:jc w:val="center"/>
        </w:trPr>
        <w:tc>
          <w:tcPr>
            <w:tcW w:w="2154" w:type="dxa"/>
            <w:tcBorders>
              <w:top w:val="single" w:sz="2" w:space="0" w:color="auto"/>
              <w:left w:val="single" w:sz="2" w:space="0" w:color="auto"/>
              <w:bottom w:val="single" w:sz="2" w:space="0" w:color="auto"/>
              <w:right w:val="single" w:sz="2" w:space="0" w:color="auto"/>
            </w:tcBorders>
          </w:tcPr>
          <w:p w:rsidR="00DB6C3C" w:rsidRPr="00184110" w:rsidRDefault="00DB6C3C" w:rsidP="00925C4B">
            <w:pPr>
              <w:pStyle w:val="ae"/>
              <w:ind w:right="174"/>
              <w:rPr>
                <w:rFonts w:ascii="Arial" w:hAnsi="Arial" w:cs="Arial"/>
              </w:rPr>
            </w:pPr>
            <w:r w:rsidRPr="00184110">
              <w:rPr>
                <w:rFonts w:ascii="Arial" w:hAnsi="Arial" w:cs="Arial"/>
              </w:rPr>
              <w:t xml:space="preserve">Муниципальный заказчик- координатор подпрограммы </w:t>
            </w:r>
          </w:p>
        </w:tc>
        <w:tc>
          <w:tcPr>
            <w:tcW w:w="8761" w:type="dxa"/>
            <w:gridSpan w:val="7"/>
            <w:tcBorders>
              <w:top w:val="single" w:sz="2" w:space="0" w:color="auto"/>
              <w:left w:val="single" w:sz="2" w:space="0" w:color="auto"/>
              <w:bottom w:val="single" w:sz="2" w:space="0" w:color="auto"/>
              <w:right w:val="single" w:sz="2" w:space="0" w:color="auto"/>
            </w:tcBorders>
          </w:tcPr>
          <w:p w:rsidR="00DB6C3C" w:rsidRPr="00184110" w:rsidRDefault="00DB6C3C" w:rsidP="00925C4B">
            <w:pPr>
              <w:pStyle w:val="ae"/>
              <w:ind w:right="174"/>
              <w:rPr>
                <w:rFonts w:ascii="Arial" w:hAnsi="Arial" w:cs="Arial"/>
              </w:rPr>
            </w:pPr>
            <w:r w:rsidRPr="00184110">
              <w:rPr>
                <w:rFonts w:ascii="Arial" w:hAnsi="Arial" w:cs="Arial"/>
              </w:rPr>
              <w:t xml:space="preserve">Отдел капитального строительства, архитектуры и ЖКХ  администрации Гагинского муниципального </w:t>
            </w:r>
            <w:r w:rsidR="009D6198" w:rsidRPr="00184110">
              <w:rPr>
                <w:rFonts w:ascii="Arial" w:hAnsi="Arial" w:cs="Arial"/>
              </w:rPr>
              <w:t>округа</w:t>
            </w:r>
            <w:r w:rsidRPr="00184110">
              <w:rPr>
                <w:rFonts w:ascii="Arial" w:hAnsi="Arial" w:cs="Arial"/>
              </w:rPr>
              <w:t xml:space="preserve">      (далее – ОКС)</w:t>
            </w:r>
          </w:p>
        </w:tc>
      </w:tr>
      <w:tr w:rsidR="00DB6C3C" w:rsidRPr="00184110" w:rsidTr="004C2BBF">
        <w:trPr>
          <w:jc w:val="center"/>
        </w:trPr>
        <w:tc>
          <w:tcPr>
            <w:tcW w:w="2154" w:type="dxa"/>
            <w:tcBorders>
              <w:top w:val="nil"/>
              <w:left w:val="single" w:sz="2" w:space="0" w:color="auto"/>
              <w:bottom w:val="single" w:sz="2" w:space="0" w:color="auto"/>
              <w:right w:val="single" w:sz="2" w:space="0" w:color="auto"/>
            </w:tcBorders>
          </w:tcPr>
          <w:p w:rsidR="00DB6C3C" w:rsidRPr="00184110" w:rsidRDefault="00DB6C3C" w:rsidP="00925C4B">
            <w:pPr>
              <w:pStyle w:val="ae"/>
              <w:ind w:right="174"/>
              <w:rPr>
                <w:rFonts w:ascii="Arial" w:hAnsi="Arial" w:cs="Arial"/>
              </w:rPr>
            </w:pPr>
            <w:r w:rsidRPr="00184110">
              <w:rPr>
                <w:rFonts w:ascii="Arial" w:hAnsi="Arial" w:cs="Arial"/>
              </w:rPr>
              <w:t xml:space="preserve">Соисполнители подпрограммы </w:t>
            </w:r>
          </w:p>
        </w:tc>
        <w:tc>
          <w:tcPr>
            <w:tcW w:w="8761" w:type="dxa"/>
            <w:gridSpan w:val="7"/>
            <w:tcBorders>
              <w:top w:val="nil"/>
              <w:left w:val="single" w:sz="2" w:space="0" w:color="auto"/>
              <w:bottom w:val="single" w:sz="2" w:space="0" w:color="auto"/>
              <w:right w:val="single" w:sz="2" w:space="0" w:color="auto"/>
            </w:tcBorders>
          </w:tcPr>
          <w:p w:rsidR="00DB6C3C" w:rsidRPr="00184110" w:rsidRDefault="00310F8E" w:rsidP="00925C4B">
            <w:pPr>
              <w:pStyle w:val="ae"/>
              <w:ind w:right="174"/>
              <w:jc w:val="both"/>
              <w:rPr>
                <w:rFonts w:ascii="Arial" w:hAnsi="Arial" w:cs="Arial"/>
              </w:rPr>
            </w:pPr>
            <w:r w:rsidRPr="00184110">
              <w:rPr>
                <w:rFonts w:ascii="Arial" w:hAnsi="Arial" w:cs="Arial"/>
                <w:color w:val="auto"/>
              </w:rPr>
              <w:t xml:space="preserve">Сектор по управлению муниципальным  имуществом Администрации Гагинского  муниципального </w:t>
            </w:r>
            <w:r w:rsidR="009D6198" w:rsidRPr="00184110">
              <w:rPr>
                <w:rFonts w:ascii="Arial" w:hAnsi="Arial" w:cs="Arial"/>
                <w:color w:val="auto"/>
              </w:rPr>
              <w:t>округа</w:t>
            </w:r>
            <w:r w:rsidRPr="00184110">
              <w:rPr>
                <w:rFonts w:ascii="Arial" w:hAnsi="Arial" w:cs="Arial"/>
                <w:color w:val="auto"/>
              </w:rPr>
              <w:t xml:space="preserve"> Нижегородской области</w:t>
            </w:r>
          </w:p>
        </w:tc>
      </w:tr>
      <w:tr w:rsidR="00DB6C3C" w:rsidRPr="00184110" w:rsidTr="004C2BBF">
        <w:trPr>
          <w:jc w:val="center"/>
        </w:trPr>
        <w:tc>
          <w:tcPr>
            <w:tcW w:w="2154" w:type="dxa"/>
            <w:tcBorders>
              <w:top w:val="nil"/>
              <w:left w:val="single" w:sz="2" w:space="0" w:color="auto"/>
              <w:bottom w:val="single" w:sz="2" w:space="0" w:color="auto"/>
              <w:right w:val="single" w:sz="2" w:space="0" w:color="auto"/>
            </w:tcBorders>
          </w:tcPr>
          <w:p w:rsidR="00DB6C3C" w:rsidRPr="00184110" w:rsidRDefault="00DB6C3C" w:rsidP="00925C4B">
            <w:pPr>
              <w:pStyle w:val="ae"/>
              <w:ind w:right="174"/>
              <w:rPr>
                <w:rFonts w:ascii="Arial" w:hAnsi="Arial" w:cs="Arial"/>
              </w:rPr>
            </w:pPr>
            <w:r w:rsidRPr="00184110">
              <w:rPr>
                <w:rFonts w:ascii="Arial" w:hAnsi="Arial" w:cs="Arial"/>
              </w:rPr>
              <w:t xml:space="preserve">Цель подпрограммы </w:t>
            </w:r>
          </w:p>
        </w:tc>
        <w:tc>
          <w:tcPr>
            <w:tcW w:w="8761" w:type="dxa"/>
            <w:gridSpan w:val="7"/>
            <w:tcBorders>
              <w:top w:val="nil"/>
              <w:left w:val="single" w:sz="2" w:space="0" w:color="auto"/>
              <w:bottom w:val="single" w:sz="2" w:space="0" w:color="auto"/>
              <w:right w:val="single" w:sz="2" w:space="0" w:color="auto"/>
            </w:tcBorders>
          </w:tcPr>
          <w:p w:rsidR="00DB6C3C" w:rsidRPr="00184110" w:rsidRDefault="00DB6C3C" w:rsidP="00E6783F">
            <w:pPr>
              <w:pStyle w:val="ae"/>
              <w:ind w:right="174"/>
              <w:jc w:val="both"/>
              <w:rPr>
                <w:rFonts w:ascii="Arial" w:hAnsi="Arial" w:cs="Arial"/>
              </w:rPr>
            </w:pPr>
            <w:r w:rsidRPr="00184110">
              <w:rPr>
                <w:rFonts w:ascii="Arial" w:hAnsi="Arial" w:cs="Arial"/>
              </w:rPr>
              <w:t>Финансовое и организационное обеспечение переселения граждан из многоквартирных домов, признанных в установленном порядке аварийными и подлежащими сносу или реконструкции в связи с физическим износом в процессе их эксплуатации</w:t>
            </w:r>
          </w:p>
        </w:tc>
      </w:tr>
      <w:tr w:rsidR="00DB6C3C" w:rsidRPr="00184110" w:rsidTr="004C2BBF">
        <w:trPr>
          <w:jc w:val="center"/>
        </w:trPr>
        <w:tc>
          <w:tcPr>
            <w:tcW w:w="2154" w:type="dxa"/>
            <w:tcBorders>
              <w:top w:val="nil"/>
              <w:left w:val="single" w:sz="2" w:space="0" w:color="auto"/>
              <w:bottom w:val="single" w:sz="2" w:space="0" w:color="auto"/>
              <w:right w:val="single" w:sz="2" w:space="0" w:color="auto"/>
            </w:tcBorders>
          </w:tcPr>
          <w:p w:rsidR="00DB6C3C" w:rsidRPr="00184110" w:rsidRDefault="00DB6C3C" w:rsidP="00925C4B">
            <w:pPr>
              <w:pStyle w:val="ae"/>
              <w:ind w:right="174"/>
              <w:rPr>
                <w:rFonts w:ascii="Arial" w:hAnsi="Arial" w:cs="Arial"/>
              </w:rPr>
            </w:pPr>
            <w:r w:rsidRPr="00184110">
              <w:rPr>
                <w:rFonts w:ascii="Arial" w:hAnsi="Arial" w:cs="Arial"/>
              </w:rPr>
              <w:t xml:space="preserve">Задачи подпрограммы </w:t>
            </w:r>
          </w:p>
        </w:tc>
        <w:tc>
          <w:tcPr>
            <w:tcW w:w="8761" w:type="dxa"/>
            <w:gridSpan w:val="7"/>
            <w:tcBorders>
              <w:top w:val="nil"/>
              <w:left w:val="single" w:sz="2" w:space="0" w:color="auto"/>
              <w:bottom w:val="single" w:sz="2" w:space="0" w:color="auto"/>
              <w:right w:val="single" w:sz="2" w:space="0" w:color="auto"/>
            </w:tcBorders>
          </w:tcPr>
          <w:p w:rsidR="00DB6C3C" w:rsidRPr="00184110" w:rsidRDefault="00DB6C3C" w:rsidP="00925C4B">
            <w:pPr>
              <w:widowControl w:val="0"/>
              <w:autoSpaceDE w:val="0"/>
              <w:autoSpaceDN w:val="0"/>
              <w:spacing w:after="0" w:line="240" w:lineRule="auto"/>
              <w:jc w:val="both"/>
              <w:rPr>
                <w:rFonts w:ascii="Arial" w:hAnsi="Arial" w:cs="Arial"/>
                <w:sz w:val="24"/>
                <w:szCs w:val="24"/>
              </w:rPr>
            </w:pPr>
            <w:r w:rsidRPr="00184110">
              <w:rPr>
                <w:rFonts w:ascii="Arial" w:hAnsi="Arial" w:cs="Arial"/>
                <w:sz w:val="24"/>
                <w:szCs w:val="24"/>
              </w:rPr>
              <w:t>1. Создание безопасных и благоприятных условий проживания граждан на территории муниципальных образований Нижегородской области.</w:t>
            </w:r>
          </w:p>
          <w:p w:rsidR="00DB6C3C" w:rsidRPr="00184110" w:rsidRDefault="00DB6C3C" w:rsidP="00925C4B">
            <w:pPr>
              <w:widowControl w:val="0"/>
              <w:autoSpaceDE w:val="0"/>
              <w:autoSpaceDN w:val="0"/>
              <w:spacing w:after="0" w:line="240" w:lineRule="auto"/>
              <w:jc w:val="both"/>
              <w:rPr>
                <w:rFonts w:ascii="Arial" w:hAnsi="Arial" w:cs="Arial"/>
                <w:sz w:val="24"/>
                <w:szCs w:val="24"/>
              </w:rPr>
            </w:pPr>
            <w:r w:rsidRPr="00184110">
              <w:rPr>
                <w:rFonts w:ascii="Arial" w:hAnsi="Arial" w:cs="Arial"/>
                <w:sz w:val="24"/>
                <w:szCs w:val="24"/>
              </w:rPr>
              <w:t>2. Переселение граждан из жилых помещений, находящихся в аварийных многоквартирных домах, в благоустроенные жилые помещения в возможно сжатые сроки.</w:t>
            </w:r>
          </w:p>
          <w:p w:rsidR="00DB6C3C" w:rsidRPr="00184110" w:rsidRDefault="00DB6C3C" w:rsidP="00925C4B">
            <w:pPr>
              <w:widowControl w:val="0"/>
              <w:autoSpaceDE w:val="0"/>
              <w:autoSpaceDN w:val="0"/>
              <w:spacing w:after="0" w:line="240" w:lineRule="auto"/>
              <w:jc w:val="both"/>
              <w:rPr>
                <w:rFonts w:ascii="Arial" w:hAnsi="Arial" w:cs="Arial"/>
                <w:sz w:val="24"/>
                <w:szCs w:val="24"/>
              </w:rPr>
            </w:pPr>
            <w:r w:rsidRPr="00184110">
              <w:rPr>
                <w:rFonts w:ascii="Arial" w:hAnsi="Arial" w:cs="Arial"/>
                <w:sz w:val="24"/>
                <w:szCs w:val="24"/>
              </w:rPr>
              <w:t>3. Ликвидация (реконструкция) аварийных многоквартирных домов.</w:t>
            </w:r>
          </w:p>
          <w:p w:rsidR="00DB6C3C" w:rsidRPr="00184110" w:rsidRDefault="00DB6C3C" w:rsidP="00925C4B">
            <w:pPr>
              <w:widowControl w:val="0"/>
              <w:autoSpaceDE w:val="0"/>
              <w:autoSpaceDN w:val="0"/>
              <w:spacing w:after="0" w:line="240" w:lineRule="auto"/>
              <w:jc w:val="both"/>
              <w:rPr>
                <w:rFonts w:ascii="Arial" w:hAnsi="Arial" w:cs="Arial"/>
                <w:sz w:val="24"/>
                <w:szCs w:val="24"/>
              </w:rPr>
            </w:pPr>
            <w:r w:rsidRPr="00184110">
              <w:rPr>
                <w:rFonts w:ascii="Arial" w:hAnsi="Arial" w:cs="Arial"/>
                <w:sz w:val="24"/>
                <w:szCs w:val="24"/>
              </w:rPr>
              <w:t>4. Использование освободившихся земельных участков после сноса аварийных многоквартирных домов участниками Программы под строительство новых объектов недвижимости по итогам реализации Программы.</w:t>
            </w:r>
          </w:p>
          <w:p w:rsidR="00DB6C3C" w:rsidRPr="00184110" w:rsidRDefault="00DB6C3C" w:rsidP="00925C4B">
            <w:pPr>
              <w:pStyle w:val="ae"/>
              <w:rPr>
                <w:rFonts w:ascii="Arial" w:hAnsi="Arial" w:cs="Arial"/>
              </w:rPr>
            </w:pPr>
            <w:r w:rsidRPr="00184110">
              <w:rPr>
                <w:rFonts w:ascii="Arial" w:hAnsi="Arial" w:cs="Arial"/>
              </w:rPr>
              <w:t>5. Развитие жилищного строительства</w:t>
            </w:r>
          </w:p>
        </w:tc>
      </w:tr>
      <w:tr w:rsidR="00DB6C3C" w:rsidRPr="00184110" w:rsidTr="004C2BBF">
        <w:trPr>
          <w:jc w:val="center"/>
        </w:trPr>
        <w:tc>
          <w:tcPr>
            <w:tcW w:w="2154" w:type="dxa"/>
            <w:tcBorders>
              <w:top w:val="nil"/>
              <w:left w:val="single" w:sz="2" w:space="0" w:color="auto"/>
              <w:bottom w:val="single" w:sz="2" w:space="0" w:color="auto"/>
              <w:right w:val="single" w:sz="2" w:space="0" w:color="auto"/>
            </w:tcBorders>
          </w:tcPr>
          <w:p w:rsidR="00DB6C3C" w:rsidRPr="00184110" w:rsidRDefault="00DB6C3C" w:rsidP="00925C4B">
            <w:pPr>
              <w:pStyle w:val="ae"/>
              <w:ind w:right="174"/>
              <w:rPr>
                <w:rFonts w:ascii="Arial" w:hAnsi="Arial" w:cs="Arial"/>
              </w:rPr>
            </w:pPr>
            <w:r w:rsidRPr="00184110">
              <w:rPr>
                <w:rFonts w:ascii="Arial" w:hAnsi="Arial" w:cs="Arial"/>
              </w:rPr>
              <w:t xml:space="preserve">Этапы и сроки реализации подпрограммы </w:t>
            </w:r>
          </w:p>
        </w:tc>
        <w:tc>
          <w:tcPr>
            <w:tcW w:w="8761" w:type="dxa"/>
            <w:gridSpan w:val="7"/>
            <w:tcBorders>
              <w:top w:val="nil"/>
              <w:left w:val="single" w:sz="2" w:space="0" w:color="auto"/>
              <w:bottom w:val="single" w:sz="2" w:space="0" w:color="auto"/>
              <w:right w:val="single" w:sz="2" w:space="0" w:color="auto"/>
            </w:tcBorders>
          </w:tcPr>
          <w:p w:rsidR="00DB6C3C" w:rsidRPr="00184110" w:rsidRDefault="00DB6C3C" w:rsidP="00925C4B">
            <w:pPr>
              <w:pStyle w:val="ae"/>
              <w:ind w:right="174"/>
              <w:rPr>
                <w:rFonts w:ascii="Arial" w:hAnsi="Arial" w:cs="Arial"/>
              </w:rPr>
            </w:pPr>
            <w:r w:rsidRPr="00184110">
              <w:rPr>
                <w:rFonts w:ascii="Arial" w:hAnsi="Arial" w:cs="Arial"/>
              </w:rPr>
              <w:t xml:space="preserve">Срок реализации: 2021-2025 годы. Подпрограмма  реализуется в </w:t>
            </w:r>
            <w:r w:rsidR="00824442" w:rsidRPr="00184110">
              <w:rPr>
                <w:rFonts w:ascii="Arial" w:hAnsi="Arial" w:cs="Arial"/>
              </w:rPr>
              <w:t>шесть</w:t>
            </w:r>
            <w:r w:rsidR="00FE10AC" w:rsidRPr="00184110">
              <w:rPr>
                <w:rFonts w:ascii="Arial" w:hAnsi="Arial" w:cs="Arial"/>
              </w:rPr>
              <w:t xml:space="preserve"> </w:t>
            </w:r>
            <w:r w:rsidR="00824442" w:rsidRPr="00184110">
              <w:rPr>
                <w:rFonts w:ascii="Arial" w:hAnsi="Arial" w:cs="Arial"/>
              </w:rPr>
              <w:t>этапов.</w:t>
            </w:r>
          </w:p>
          <w:p w:rsidR="00DB6C3C" w:rsidRPr="00184110" w:rsidRDefault="00DB6C3C" w:rsidP="00925C4B">
            <w:pPr>
              <w:pStyle w:val="ae"/>
              <w:ind w:right="174"/>
              <w:rPr>
                <w:rFonts w:ascii="Arial" w:hAnsi="Arial" w:cs="Arial"/>
              </w:rPr>
            </w:pPr>
          </w:p>
        </w:tc>
      </w:tr>
      <w:tr w:rsidR="00DB6C3C" w:rsidRPr="00184110" w:rsidTr="004C2BBF">
        <w:trPr>
          <w:trHeight w:val="565"/>
          <w:jc w:val="center"/>
        </w:trPr>
        <w:tc>
          <w:tcPr>
            <w:tcW w:w="2154" w:type="dxa"/>
            <w:vMerge w:val="restart"/>
            <w:tcBorders>
              <w:top w:val="single" w:sz="2" w:space="0" w:color="auto"/>
              <w:left w:val="single" w:sz="2" w:space="0" w:color="auto"/>
              <w:bottom w:val="nil"/>
              <w:right w:val="single" w:sz="2" w:space="0" w:color="auto"/>
            </w:tcBorders>
          </w:tcPr>
          <w:p w:rsidR="00DB6C3C" w:rsidRPr="00184110" w:rsidRDefault="00DB6C3C" w:rsidP="00925C4B">
            <w:pPr>
              <w:pStyle w:val="ae"/>
              <w:ind w:right="174"/>
              <w:rPr>
                <w:rFonts w:ascii="Arial" w:hAnsi="Arial" w:cs="Arial"/>
              </w:rPr>
            </w:pPr>
            <w:r w:rsidRPr="00184110">
              <w:rPr>
                <w:rFonts w:ascii="Arial" w:hAnsi="Arial" w:cs="Arial"/>
              </w:rPr>
              <w:t xml:space="preserve">Объемы бюджетных ассигнований подпрограммы  за счет средств </w:t>
            </w:r>
            <w:r w:rsidR="009D6198" w:rsidRPr="00184110">
              <w:rPr>
                <w:rFonts w:ascii="Arial" w:hAnsi="Arial" w:cs="Arial"/>
              </w:rPr>
              <w:t>местного</w:t>
            </w:r>
            <w:r w:rsidRPr="00184110">
              <w:rPr>
                <w:rFonts w:ascii="Arial" w:hAnsi="Arial" w:cs="Arial"/>
              </w:rPr>
              <w:t xml:space="preserve"> бюджета</w:t>
            </w:r>
          </w:p>
        </w:tc>
        <w:tc>
          <w:tcPr>
            <w:tcW w:w="8761" w:type="dxa"/>
            <w:gridSpan w:val="7"/>
            <w:tcBorders>
              <w:top w:val="nil"/>
              <w:left w:val="single" w:sz="2" w:space="0" w:color="auto"/>
              <w:right w:val="single" w:sz="2" w:space="0" w:color="auto"/>
            </w:tcBorders>
          </w:tcPr>
          <w:p w:rsidR="00DB6C3C" w:rsidRPr="00184110" w:rsidRDefault="00DB6C3C" w:rsidP="00CF0F21">
            <w:pPr>
              <w:pStyle w:val="ae"/>
              <w:ind w:right="174"/>
              <w:rPr>
                <w:rFonts w:ascii="Arial" w:hAnsi="Arial" w:cs="Arial"/>
              </w:rPr>
            </w:pPr>
            <w:r w:rsidRPr="00184110">
              <w:rPr>
                <w:rFonts w:ascii="Arial" w:hAnsi="Arial" w:cs="Arial"/>
              </w:rPr>
              <w:t>Общий объем финансирования подпрограммы в 20</w:t>
            </w:r>
            <w:r w:rsidR="002B7969" w:rsidRPr="00184110">
              <w:rPr>
                <w:rFonts w:ascii="Arial" w:hAnsi="Arial" w:cs="Arial"/>
              </w:rPr>
              <w:t>21</w:t>
            </w:r>
            <w:r w:rsidRPr="00184110">
              <w:rPr>
                <w:rFonts w:ascii="Arial" w:hAnsi="Arial" w:cs="Arial"/>
              </w:rPr>
              <w:t xml:space="preserve">-2025 годах за счет средств </w:t>
            </w:r>
            <w:r w:rsidR="009D6198" w:rsidRPr="00184110">
              <w:rPr>
                <w:rFonts w:ascii="Arial" w:hAnsi="Arial" w:cs="Arial"/>
              </w:rPr>
              <w:t>местного</w:t>
            </w:r>
            <w:r w:rsidRPr="00184110">
              <w:rPr>
                <w:rFonts w:ascii="Arial" w:hAnsi="Arial" w:cs="Arial"/>
              </w:rPr>
              <w:t xml:space="preserve"> бюджета составит:  </w:t>
            </w:r>
            <w:r w:rsidR="00CF0F21" w:rsidRPr="00184110">
              <w:rPr>
                <w:rFonts w:ascii="Arial" w:hAnsi="Arial" w:cs="Arial"/>
              </w:rPr>
              <w:t>5412,3</w:t>
            </w:r>
            <w:r w:rsidR="00EA5B0C" w:rsidRPr="00184110">
              <w:rPr>
                <w:rFonts w:ascii="Arial" w:hAnsi="Arial" w:cs="Arial"/>
              </w:rPr>
              <w:t xml:space="preserve"> </w:t>
            </w:r>
            <w:r w:rsidRPr="00184110">
              <w:rPr>
                <w:rFonts w:ascii="Arial" w:hAnsi="Arial" w:cs="Arial"/>
              </w:rPr>
              <w:t>тыс. рублей.</w:t>
            </w:r>
          </w:p>
        </w:tc>
      </w:tr>
      <w:tr w:rsidR="00DB6C3C" w:rsidRPr="00184110" w:rsidTr="004C2BBF">
        <w:trPr>
          <w:jc w:val="center"/>
        </w:trPr>
        <w:tc>
          <w:tcPr>
            <w:tcW w:w="2154" w:type="dxa"/>
            <w:vMerge/>
            <w:tcBorders>
              <w:top w:val="nil"/>
              <w:left w:val="single" w:sz="2" w:space="0" w:color="auto"/>
              <w:bottom w:val="nil"/>
              <w:right w:val="single" w:sz="2" w:space="0" w:color="auto"/>
            </w:tcBorders>
            <w:vAlign w:val="center"/>
          </w:tcPr>
          <w:p w:rsidR="00DB6C3C" w:rsidRPr="00184110" w:rsidRDefault="00DB6C3C" w:rsidP="00925C4B">
            <w:pPr>
              <w:spacing w:after="0" w:line="240" w:lineRule="auto"/>
              <w:rPr>
                <w:rFonts w:ascii="Arial" w:hAnsi="Arial" w:cs="Arial"/>
                <w:color w:val="000000"/>
                <w:sz w:val="24"/>
                <w:szCs w:val="24"/>
              </w:rPr>
            </w:pPr>
          </w:p>
        </w:tc>
        <w:tc>
          <w:tcPr>
            <w:tcW w:w="1803" w:type="dxa"/>
            <w:tcBorders>
              <w:top w:val="single" w:sz="2" w:space="0" w:color="auto"/>
              <w:left w:val="single" w:sz="2" w:space="0" w:color="auto"/>
              <w:bottom w:val="single" w:sz="2" w:space="0" w:color="auto"/>
              <w:right w:val="single" w:sz="2" w:space="0" w:color="auto"/>
            </w:tcBorders>
            <w:tcMar>
              <w:top w:w="0" w:type="dxa"/>
              <w:left w:w="84" w:type="dxa"/>
              <w:bottom w:w="0" w:type="dxa"/>
              <w:right w:w="84" w:type="dxa"/>
            </w:tcMar>
          </w:tcPr>
          <w:p w:rsidR="00DB6C3C" w:rsidRPr="00184110" w:rsidRDefault="00DB6C3C" w:rsidP="00925C4B">
            <w:pPr>
              <w:pStyle w:val="ae"/>
              <w:ind w:right="174"/>
              <w:rPr>
                <w:rFonts w:ascii="Arial" w:hAnsi="Arial" w:cs="Arial"/>
              </w:rPr>
            </w:pPr>
            <w:r w:rsidRPr="00184110">
              <w:rPr>
                <w:rFonts w:ascii="Arial" w:hAnsi="Arial" w:cs="Arial"/>
              </w:rPr>
              <w:t xml:space="preserve">Годы </w:t>
            </w:r>
          </w:p>
        </w:tc>
        <w:tc>
          <w:tcPr>
            <w:tcW w:w="1572" w:type="dxa"/>
            <w:tcBorders>
              <w:top w:val="single" w:sz="2" w:space="0" w:color="auto"/>
              <w:left w:val="single" w:sz="2" w:space="0" w:color="auto"/>
              <w:bottom w:val="single" w:sz="2" w:space="0" w:color="auto"/>
              <w:right w:val="single" w:sz="2" w:space="0" w:color="auto"/>
            </w:tcBorders>
            <w:tcMar>
              <w:top w:w="0" w:type="dxa"/>
              <w:left w:w="84" w:type="dxa"/>
              <w:bottom w:w="0" w:type="dxa"/>
              <w:right w:w="84" w:type="dxa"/>
            </w:tcMar>
          </w:tcPr>
          <w:p w:rsidR="00DB6C3C" w:rsidRPr="00184110" w:rsidRDefault="00DB6C3C" w:rsidP="00925C4B">
            <w:pPr>
              <w:pStyle w:val="ae"/>
              <w:ind w:right="174"/>
              <w:jc w:val="center"/>
              <w:rPr>
                <w:rFonts w:ascii="Arial" w:hAnsi="Arial" w:cs="Arial"/>
                <w:b/>
              </w:rPr>
            </w:pPr>
            <w:r w:rsidRPr="00184110">
              <w:rPr>
                <w:rFonts w:ascii="Arial" w:hAnsi="Arial" w:cs="Arial"/>
                <w:b/>
              </w:rPr>
              <w:t>2021</w:t>
            </w:r>
          </w:p>
        </w:tc>
        <w:tc>
          <w:tcPr>
            <w:tcW w:w="1275" w:type="dxa"/>
            <w:tcBorders>
              <w:top w:val="single" w:sz="2" w:space="0" w:color="auto"/>
              <w:left w:val="single" w:sz="2" w:space="0" w:color="auto"/>
              <w:bottom w:val="single" w:sz="2" w:space="0" w:color="auto"/>
              <w:right w:val="single" w:sz="4" w:space="0" w:color="auto"/>
            </w:tcBorders>
            <w:tcMar>
              <w:top w:w="0" w:type="dxa"/>
              <w:left w:w="84" w:type="dxa"/>
              <w:bottom w:w="0" w:type="dxa"/>
              <w:right w:w="84" w:type="dxa"/>
            </w:tcMar>
          </w:tcPr>
          <w:p w:rsidR="00DB6C3C" w:rsidRPr="00184110" w:rsidRDefault="00DB6C3C" w:rsidP="00925C4B">
            <w:pPr>
              <w:pStyle w:val="ae"/>
              <w:ind w:right="174"/>
              <w:jc w:val="center"/>
              <w:rPr>
                <w:rFonts w:ascii="Arial" w:hAnsi="Arial" w:cs="Arial"/>
                <w:b/>
              </w:rPr>
            </w:pPr>
            <w:r w:rsidRPr="00184110">
              <w:rPr>
                <w:rFonts w:ascii="Arial" w:hAnsi="Arial" w:cs="Arial"/>
                <w:b/>
                <w:bCs/>
              </w:rPr>
              <w:t>2022</w:t>
            </w:r>
          </w:p>
        </w:tc>
        <w:tc>
          <w:tcPr>
            <w:tcW w:w="993" w:type="dxa"/>
            <w:tcBorders>
              <w:top w:val="single" w:sz="2" w:space="0" w:color="auto"/>
              <w:left w:val="single" w:sz="4" w:space="0" w:color="auto"/>
              <w:bottom w:val="single" w:sz="2" w:space="0" w:color="auto"/>
              <w:right w:val="single" w:sz="2" w:space="0" w:color="auto"/>
            </w:tcBorders>
            <w:tcMar>
              <w:top w:w="0" w:type="dxa"/>
              <w:left w:w="84" w:type="dxa"/>
              <w:bottom w:w="0" w:type="dxa"/>
              <w:right w:w="84" w:type="dxa"/>
            </w:tcMar>
          </w:tcPr>
          <w:p w:rsidR="00DB6C3C" w:rsidRPr="00184110" w:rsidRDefault="00DB6C3C" w:rsidP="00925C4B">
            <w:pPr>
              <w:pStyle w:val="ae"/>
              <w:ind w:right="174"/>
              <w:jc w:val="center"/>
              <w:rPr>
                <w:rFonts w:ascii="Arial" w:hAnsi="Arial" w:cs="Arial"/>
                <w:b/>
              </w:rPr>
            </w:pPr>
            <w:r w:rsidRPr="00184110">
              <w:rPr>
                <w:rFonts w:ascii="Arial" w:hAnsi="Arial" w:cs="Arial"/>
                <w:b/>
              </w:rPr>
              <w:t>2023</w:t>
            </w:r>
          </w:p>
        </w:tc>
        <w:tc>
          <w:tcPr>
            <w:tcW w:w="992" w:type="dxa"/>
            <w:tcBorders>
              <w:top w:val="single" w:sz="2" w:space="0" w:color="auto"/>
              <w:left w:val="single" w:sz="2" w:space="0" w:color="auto"/>
              <w:bottom w:val="single" w:sz="2" w:space="0" w:color="auto"/>
              <w:right w:val="single" w:sz="4" w:space="0" w:color="auto"/>
            </w:tcBorders>
            <w:tcMar>
              <w:top w:w="0" w:type="dxa"/>
              <w:left w:w="84" w:type="dxa"/>
              <w:bottom w:w="0" w:type="dxa"/>
              <w:right w:w="84" w:type="dxa"/>
            </w:tcMar>
          </w:tcPr>
          <w:p w:rsidR="00DB6C3C" w:rsidRPr="00184110" w:rsidRDefault="00DB6C3C" w:rsidP="00925C4B">
            <w:pPr>
              <w:pStyle w:val="ae"/>
              <w:ind w:right="174"/>
              <w:jc w:val="center"/>
              <w:rPr>
                <w:rFonts w:ascii="Arial" w:hAnsi="Arial" w:cs="Arial"/>
                <w:b/>
              </w:rPr>
            </w:pPr>
            <w:r w:rsidRPr="00184110">
              <w:rPr>
                <w:rFonts w:ascii="Arial" w:hAnsi="Arial" w:cs="Arial"/>
                <w:b/>
                <w:bCs/>
              </w:rPr>
              <w:t>2024</w:t>
            </w:r>
          </w:p>
        </w:tc>
        <w:tc>
          <w:tcPr>
            <w:tcW w:w="992" w:type="dxa"/>
            <w:tcBorders>
              <w:top w:val="single" w:sz="2" w:space="0" w:color="auto"/>
              <w:left w:val="single" w:sz="4" w:space="0" w:color="auto"/>
              <w:bottom w:val="single" w:sz="2" w:space="0" w:color="auto"/>
              <w:right w:val="single" w:sz="2" w:space="0" w:color="auto"/>
            </w:tcBorders>
          </w:tcPr>
          <w:p w:rsidR="00DB6C3C" w:rsidRPr="00184110" w:rsidRDefault="00DB6C3C" w:rsidP="00925C4B">
            <w:pPr>
              <w:pStyle w:val="ae"/>
              <w:ind w:right="174"/>
              <w:jc w:val="center"/>
              <w:rPr>
                <w:rFonts w:ascii="Arial" w:hAnsi="Arial" w:cs="Arial"/>
                <w:b/>
              </w:rPr>
            </w:pPr>
            <w:r w:rsidRPr="00184110">
              <w:rPr>
                <w:rFonts w:ascii="Arial" w:hAnsi="Arial" w:cs="Arial"/>
                <w:b/>
              </w:rPr>
              <w:t>2025</w:t>
            </w:r>
          </w:p>
        </w:tc>
        <w:tc>
          <w:tcPr>
            <w:tcW w:w="1134" w:type="dxa"/>
            <w:tcBorders>
              <w:top w:val="single" w:sz="2" w:space="0" w:color="auto"/>
              <w:left w:val="single" w:sz="2" w:space="0" w:color="auto"/>
              <w:bottom w:val="single" w:sz="2" w:space="0" w:color="auto"/>
              <w:right w:val="single" w:sz="2" w:space="0" w:color="auto"/>
            </w:tcBorders>
            <w:tcMar>
              <w:top w:w="0" w:type="dxa"/>
              <w:left w:w="84" w:type="dxa"/>
              <w:bottom w:w="0" w:type="dxa"/>
              <w:right w:w="84" w:type="dxa"/>
            </w:tcMar>
          </w:tcPr>
          <w:p w:rsidR="00DB6C3C" w:rsidRPr="00184110" w:rsidRDefault="00DB6C3C" w:rsidP="00925C4B">
            <w:pPr>
              <w:pStyle w:val="ae"/>
              <w:ind w:right="174"/>
              <w:jc w:val="center"/>
              <w:rPr>
                <w:rFonts w:ascii="Arial" w:hAnsi="Arial" w:cs="Arial"/>
              </w:rPr>
            </w:pPr>
            <w:r w:rsidRPr="00184110">
              <w:rPr>
                <w:rFonts w:ascii="Arial" w:hAnsi="Arial" w:cs="Arial"/>
              </w:rPr>
              <w:t>Всего</w:t>
            </w:r>
          </w:p>
        </w:tc>
      </w:tr>
      <w:tr w:rsidR="00DB6C3C" w:rsidRPr="00184110" w:rsidTr="004C2BBF">
        <w:trPr>
          <w:jc w:val="center"/>
        </w:trPr>
        <w:tc>
          <w:tcPr>
            <w:tcW w:w="2154" w:type="dxa"/>
            <w:vMerge/>
            <w:tcBorders>
              <w:top w:val="nil"/>
              <w:left w:val="single" w:sz="2" w:space="0" w:color="auto"/>
              <w:bottom w:val="single" w:sz="4" w:space="0" w:color="auto"/>
              <w:right w:val="single" w:sz="2" w:space="0" w:color="auto"/>
            </w:tcBorders>
            <w:vAlign w:val="center"/>
          </w:tcPr>
          <w:p w:rsidR="00DB6C3C" w:rsidRPr="00184110" w:rsidRDefault="00DB6C3C" w:rsidP="00925C4B">
            <w:pPr>
              <w:spacing w:after="0" w:line="240" w:lineRule="auto"/>
              <w:rPr>
                <w:rFonts w:ascii="Arial" w:hAnsi="Arial" w:cs="Arial"/>
                <w:color w:val="000000"/>
                <w:sz w:val="24"/>
                <w:szCs w:val="24"/>
              </w:rPr>
            </w:pPr>
          </w:p>
        </w:tc>
        <w:tc>
          <w:tcPr>
            <w:tcW w:w="1803" w:type="dxa"/>
            <w:tcBorders>
              <w:top w:val="single" w:sz="2" w:space="0" w:color="auto"/>
              <w:left w:val="single" w:sz="2" w:space="0" w:color="auto"/>
              <w:bottom w:val="single" w:sz="4" w:space="0" w:color="auto"/>
              <w:right w:val="single" w:sz="2" w:space="0" w:color="auto"/>
            </w:tcBorders>
            <w:tcMar>
              <w:top w:w="0" w:type="dxa"/>
              <w:left w:w="84" w:type="dxa"/>
              <w:bottom w:w="0" w:type="dxa"/>
              <w:right w:w="84" w:type="dxa"/>
            </w:tcMar>
          </w:tcPr>
          <w:p w:rsidR="00DB6C3C" w:rsidRPr="00184110" w:rsidRDefault="008738F3" w:rsidP="00925C4B">
            <w:pPr>
              <w:pStyle w:val="ae"/>
              <w:ind w:right="174"/>
              <w:rPr>
                <w:rFonts w:ascii="Arial" w:hAnsi="Arial" w:cs="Arial"/>
              </w:rPr>
            </w:pPr>
            <w:r w:rsidRPr="00184110">
              <w:rPr>
                <w:rFonts w:ascii="Arial" w:hAnsi="Arial" w:cs="Arial"/>
              </w:rPr>
              <w:t>Итого</w:t>
            </w:r>
          </w:p>
        </w:tc>
        <w:tc>
          <w:tcPr>
            <w:tcW w:w="1572" w:type="dxa"/>
            <w:tcBorders>
              <w:top w:val="single" w:sz="2" w:space="0" w:color="auto"/>
              <w:left w:val="single" w:sz="2" w:space="0" w:color="auto"/>
              <w:bottom w:val="single" w:sz="4" w:space="0" w:color="auto"/>
              <w:right w:val="single" w:sz="2" w:space="0" w:color="auto"/>
            </w:tcBorders>
            <w:tcMar>
              <w:top w:w="0" w:type="dxa"/>
              <w:left w:w="84" w:type="dxa"/>
              <w:bottom w:w="0" w:type="dxa"/>
              <w:right w:w="84" w:type="dxa"/>
            </w:tcMar>
          </w:tcPr>
          <w:p w:rsidR="00DB6C3C" w:rsidRPr="00184110" w:rsidRDefault="00BB2F3F" w:rsidP="00925C4B">
            <w:pPr>
              <w:pStyle w:val="ae"/>
              <w:ind w:right="174"/>
              <w:jc w:val="center"/>
              <w:rPr>
                <w:rFonts w:ascii="Arial" w:hAnsi="Arial" w:cs="Arial"/>
              </w:rPr>
            </w:pPr>
            <w:r w:rsidRPr="00184110">
              <w:rPr>
                <w:rFonts w:ascii="Arial" w:hAnsi="Arial" w:cs="Arial"/>
              </w:rPr>
              <w:t>170,6</w:t>
            </w:r>
          </w:p>
        </w:tc>
        <w:tc>
          <w:tcPr>
            <w:tcW w:w="1275" w:type="dxa"/>
            <w:tcBorders>
              <w:top w:val="single" w:sz="2" w:space="0" w:color="auto"/>
              <w:left w:val="single" w:sz="2" w:space="0" w:color="auto"/>
              <w:bottom w:val="single" w:sz="4" w:space="0" w:color="auto"/>
              <w:right w:val="single" w:sz="4" w:space="0" w:color="auto"/>
            </w:tcBorders>
            <w:tcMar>
              <w:top w:w="0" w:type="dxa"/>
              <w:left w:w="84" w:type="dxa"/>
              <w:bottom w:w="0" w:type="dxa"/>
              <w:right w:w="84" w:type="dxa"/>
            </w:tcMar>
          </w:tcPr>
          <w:p w:rsidR="00DB6C3C" w:rsidRPr="00184110" w:rsidRDefault="00B278E8" w:rsidP="00925C4B">
            <w:pPr>
              <w:pStyle w:val="ae"/>
              <w:ind w:right="174"/>
              <w:jc w:val="center"/>
              <w:rPr>
                <w:rFonts w:ascii="Arial" w:hAnsi="Arial" w:cs="Arial"/>
              </w:rPr>
            </w:pPr>
            <w:r w:rsidRPr="00184110">
              <w:rPr>
                <w:rFonts w:ascii="Arial" w:hAnsi="Arial" w:cs="Arial"/>
              </w:rPr>
              <w:t>1050,4</w:t>
            </w:r>
          </w:p>
        </w:tc>
        <w:tc>
          <w:tcPr>
            <w:tcW w:w="993" w:type="dxa"/>
            <w:tcBorders>
              <w:top w:val="single" w:sz="2" w:space="0" w:color="auto"/>
              <w:left w:val="single" w:sz="4" w:space="0" w:color="auto"/>
              <w:bottom w:val="single" w:sz="4" w:space="0" w:color="auto"/>
              <w:right w:val="single" w:sz="2" w:space="0" w:color="auto"/>
            </w:tcBorders>
            <w:tcMar>
              <w:top w:w="0" w:type="dxa"/>
              <w:left w:w="84" w:type="dxa"/>
              <w:bottom w:w="0" w:type="dxa"/>
              <w:right w:w="84" w:type="dxa"/>
            </w:tcMar>
          </w:tcPr>
          <w:p w:rsidR="00DB6C3C" w:rsidRPr="00184110" w:rsidRDefault="004362B3" w:rsidP="00925C4B">
            <w:pPr>
              <w:pStyle w:val="ae"/>
              <w:ind w:right="174"/>
              <w:jc w:val="center"/>
              <w:rPr>
                <w:rFonts w:ascii="Arial" w:hAnsi="Arial" w:cs="Arial"/>
              </w:rPr>
            </w:pPr>
            <w:r w:rsidRPr="00184110">
              <w:rPr>
                <w:rFonts w:ascii="Arial" w:hAnsi="Arial" w:cs="Arial"/>
                <w:color w:val="auto"/>
              </w:rPr>
              <w:t>313,4</w:t>
            </w:r>
          </w:p>
        </w:tc>
        <w:tc>
          <w:tcPr>
            <w:tcW w:w="992" w:type="dxa"/>
            <w:tcBorders>
              <w:top w:val="single" w:sz="2" w:space="0" w:color="auto"/>
              <w:left w:val="single" w:sz="2" w:space="0" w:color="auto"/>
              <w:bottom w:val="single" w:sz="4" w:space="0" w:color="auto"/>
              <w:right w:val="single" w:sz="4" w:space="0" w:color="auto"/>
            </w:tcBorders>
            <w:tcMar>
              <w:top w:w="0" w:type="dxa"/>
              <w:left w:w="84" w:type="dxa"/>
              <w:bottom w:w="0" w:type="dxa"/>
              <w:right w:w="84" w:type="dxa"/>
            </w:tcMar>
          </w:tcPr>
          <w:p w:rsidR="00DB6C3C" w:rsidRPr="00184110" w:rsidRDefault="00CF0F21" w:rsidP="00925C4B">
            <w:pPr>
              <w:pStyle w:val="ae"/>
              <w:ind w:right="174"/>
              <w:jc w:val="center"/>
              <w:rPr>
                <w:rFonts w:ascii="Arial" w:hAnsi="Arial" w:cs="Arial"/>
              </w:rPr>
            </w:pPr>
            <w:r w:rsidRPr="00184110">
              <w:rPr>
                <w:rFonts w:ascii="Arial" w:hAnsi="Arial" w:cs="Arial"/>
              </w:rPr>
              <w:t>477,9</w:t>
            </w:r>
          </w:p>
        </w:tc>
        <w:tc>
          <w:tcPr>
            <w:tcW w:w="992" w:type="dxa"/>
            <w:tcBorders>
              <w:top w:val="single" w:sz="2" w:space="0" w:color="auto"/>
              <w:left w:val="single" w:sz="4" w:space="0" w:color="auto"/>
              <w:bottom w:val="single" w:sz="4" w:space="0" w:color="auto"/>
              <w:right w:val="single" w:sz="2" w:space="0" w:color="auto"/>
            </w:tcBorders>
          </w:tcPr>
          <w:p w:rsidR="00DB6C3C" w:rsidRPr="00184110" w:rsidRDefault="00895677" w:rsidP="00925C4B">
            <w:pPr>
              <w:pStyle w:val="ae"/>
              <w:ind w:right="174"/>
              <w:jc w:val="center"/>
              <w:rPr>
                <w:rFonts w:ascii="Arial" w:hAnsi="Arial" w:cs="Arial"/>
              </w:rPr>
            </w:pPr>
            <w:r w:rsidRPr="00184110">
              <w:rPr>
                <w:rFonts w:ascii="Arial" w:hAnsi="Arial" w:cs="Arial"/>
              </w:rPr>
              <w:t>3400</w:t>
            </w:r>
          </w:p>
        </w:tc>
        <w:tc>
          <w:tcPr>
            <w:tcW w:w="1134" w:type="dxa"/>
            <w:tcBorders>
              <w:top w:val="single" w:sz="2" w:space="0" w:color="auto"/>
              <w:left w:val="single" w:sz="2" w:space="0" w:color="auto"/>
              <w:bottom w:val="single" w:sz="4" w:space="0" w:color="auto"/>
              <w:right w:val="single" w:sz="2" w:space="0" w:color="auto"/>
            </w:tcBorders>
            <w:tcMar>
              <w:top w:w="0" w:type="dxa"/>
              <w:left w:w="84" w:type="dxa"/>
              <w:bottom w:w="0" w:type="dxa"/>
              <w:right w:w="84" w:type="dxa"/>
            </w:tcMar>
          </w:tcPr>
          <w:p w:rsidR="00DB6C3C" w:rsidRPr="00184110" w:rsidRDefault="00CF0F21" w:rsidP="00014C8B">
            <w:pPr>
              <w:pStyle w:val="ae"/>
              <w:ind w:right="174"/>
              <w:jc w:val="center"/>
              <w:rPr>
                <w:rFonts w:ascii="Arial" w:hAnsi="Arial" w:cs="Arial"/>
              </w:rPr>
            </w:pPr>
            <w:r w:rsidRPr="00184110">
              <w:rPr>
                <w:rFonts w:ascii="Arial" w:hAnsi="Arial" w:cs="Arial"/>
                <w:color w:val="auto"/>
              </w:rPr>
              <w:t>5412,3</w:t>
            </w:r>
          </w:p>
        </w:tc>
      </w:tr>
      <w:tr w:rsidR="00DB6C3C" w:rsidRPr="00184110" w:rsidTr="004C2BBF">
        <w:trPr>
          <w:trHeight w:val="2350"/>
          <w:jc w:val="center"/>
        </w:trPr>
        <w:tc>
          <w:tcPr>
            <w:tcW w:w="2154" w:type="dxa"/>
            <w:tcBorders>
              <w:top w:val="single" w:sz="4" w:space="0" w:color="auto"/>
              <w:left w:val="single" w:sz="4" w:space="0" w:color="auto"/>
              <w:bottom w:val="single" w:sz="4" w:space="0" w:color="auto"/>
              <w:right w:val="single" w:sz="2" w:space="0" w:color="auto"/>
            </w:tcBorders>
          </w:tcPr>
          <w:p w:rsidR="00DB6C3C" w:rsidRPr="00184110" w:rsidRDefault="00DB6C3C" w:rsidP="00925C4B">
            <w:pPr>
              <w:pStyle w:val="ae"/>
              <w:ind w:right="174"/>
              <w:rPr>
                <w:rFonts w:ascii="Arial" w:hAnsi="Arial" w:cs="Arial"/>
              </w:rPr>
            </w:pPr>
            <w:r w:rsidRPr="00184110">
              <w:rPr>
                <w:rFonts w:ascii="Arial" w:hAnsi="Arial" w:cs="Arial"/>
              </w:rPr>
              <w:t>Индикаторы  достижения цели  и показатели  непосредственных результатов</w:t>
            </w:r>
          </w:p>
        </w:tc>
        <w:tc>
          <w:tcPr>
            <w:tcW w:w="8761" w:type="dxa"/>
            <w:gridSpan w:val="7"/>
            <w:tcBorders>
              <w:top w:val="single" w:sz="4" w:space="0" w:color="auto"/>
              <w:left w:val="single" w:sz="2" w:space="0" w:color="auto"/>
              <w:bottom w:val="single" w:sz="4" w:space="0" w:color="auto"/>
              <w:right w:val="single" w:sz="4" w:space="0" w:color="auto"/>
            </w:tcBorders>
            <w:tcMar>
              <w:top w:w="0" w:type="dxa"/>
              <w:left w:w="84" w:type="dxa"/>
              <w:bottom w:w="0" w:type="dxa"/>
              <w:right w:w="84" w:type="dxa"/>
            </w:tcMar>
          </w:tcPr>
          <w:p w:rsidR="00DB6C3C" w:rsidRPr="00184110" w:rsidRDefault="00DB6C3C" w:rsidP="00925C4B">
            <w:pPr>
              <w:pStyle w:val="ae"/>
              <w:ind w:right="174"/>
              <w:rPr>
                <w:rFonts w:ascii="Arial" w:hAnsi="Arial" w:cs="Arial"/>
              </w:rPr>
            </w:pPr>
            <w:r w:rsidRPr="00184110">
              <w:rPr>
                <w:rFonts w:ascii="Arial" w:hAnsi="Arial" w:cs="Arial"/>
              </w:rPr>
              <w:t>Индикаторы:</w:t>
            </w:r>
          </w:p>
          <w:p w:rsidR="00611E43" w:rsidRPr="00184110" w:rsidRDefault="00611E43" w:rsidP="00925C4B">
            <w:pPr>
              <w:widowControl w:val="0"/>
              <w:autoSpaceDE w:val="0"/>
              <w:autoSpaceDN w:val="0"/>
              <w:spacing w:after="0" w:line="240" w:lineRule="auto"/>
              <w:jc w:val="both"/>
              <w:rPr>
                <w:rFonts w:ascii="Arial" w:hAnsi="Arial" w:cs="Arial"/>
                <w:sz w:val="24"/>
                <w:szCs w:val="24"/>
              </w:rPr>
            </w:pPr>
            <w:r w:rsidRPr="00184110">
              <w:rPr>
                <w:rFonts w:ascii="Arial" w:hAnsi="Arial" w:cs="Arial"/>
                <w:sz w:val="24"/>
                <w:szCs w:val="24"/>
              </w:rPr>
              <w:t>-</w:t>
            </w:r>
            <w:r w:rsidR="00DB6C3C" w:rsidRPr="00184110">
              <w:rPr>
                <w:rFonts w:ascii="Arial" w:hAnsi="Arial" w:cs="Arial"/>
                <w:sz w:val="24"/>
                <w:szCs w:val="24"/>
              </w:rPr>
              <w:t>Площадь аварийных многоквартирных домов, жители которых расселены в результате выполнения подпрограммы  - 3</w:t>
            </w:r>
            <w:r w:rsidR="000B38D7" w:rsidRPr="00184110">
              <w:rPr>
                <w:rFonts w:ascii="Arial" w:hAnsi="Arial" w:cs="Arial"/>
                <w:sz w:val="24"/>
                <w:szCs w:val="24"/>
              </w:rPr>
              <w:t>010</w:t>
            </w:r>
            <w:r w:rsidR="00DB6C3C" w:rsidRPr="00184110">
              <w:rPr>
                <w:rFonts w:ascii="Arial" w:hAnsi="Arial" w:cs="Arial"/>
                <w:sz w:val="24"/>
                <w:szCs w:val="24"/>
              </w:rPr>
              <w:t>м2.</w:t>
            </w:r>
          </w:p>
          <w:p w:rsidR="008617DF" w:rsidRPr="00184110" w:rsidRDefault="008617DF" w:rsidP="008617DF">
            <w:pPr>
              <w:widowControl w:val="0"/>
              <w:autoSpaceDE w:val="0"/>
              <w:autoSpaceDN w:val="0"/>
              <w:spacing w:after="0" w:line="240" w:lineRule="auto"/>
              <w:jc w:val="both"/>
              <w:rPr>
                <w:rFonts w:ascii="Arial" w:hAnsi="Arial" w:cs="Arial"/>
                <w:sz w:val="24"/>
                <w:szCs w:val="24"/>
              </w:rPr>
            </w:pPr>
            <w:r w:rsidRPr="00184110">
              <w:rPr>
                <w:rFonts w:ascii="Arial" w:hAnsi="Arial" w:cs="Arial"/>
                <w:sz w:val="24"/>
                <w:szCs w:val="24"/>
              </w:rPr>
              <w:t>- Общее число освобожденных жилых помещений под расселение в результате выполнения подпрограммы  65 помещений;</w:t>
            </w:r>
          </w:p>
          <w:p w:rsidR="00895677" w:rsidRPr="00184110" w:rsidRDefault="00895677" w:rsidP="008617DF">
            <w:pPr>
              <w:widowControl w:val="0"/>
              <w:autoSpaceDE w:val="0"/>
              <w:autoSpaceDN w:val="0"/>
              <w:spacing w:after="0" w:line="240" w:lineRule="auto"/>
              <w:jc w:val="both"/>
              <w:rPr>
                <w:rFonts w:ascii="Arial" w:hAnsi="Arial" w:cs="Arial"/>
                <w:sz w:val="24"/>
                <w:szCs w:val="24"/>
              </w:rPr>
            </w:pPr>
            <w:r w:rsidRPr="00184110">
              <w:rPr>
                <w:rFonts w:ascii="Arial" w:hAnsi="Arial" w:cs="Arial"/>
                <w:sz w:val="24"/>
                <w:szCs w:val="24"/>
              </w:rPr>
              <w:t>- Доля снесенных аварийных многоквартирных домов от общего количества аварийных многоквартирных домов -100%</w:t>
            </w:r>
          </w:p>
          <w:p w:rsidR="0063006E" w:rsidRPr="00184110" w:rsidRDefault="008617DF" w:rsidP="008617DF">
            <w:pPr>
              <w:widowControl w:val="0"/>
              <w:autoSpaceDE w:val="0"/>
              <w:autoSpaceDN w:val="0"/>
              <w:spacing w:after="0" w:line="240" w:lineRule="auto"/>
              <w:jc w:val="both"/>
              <w:rPr>
                <w:rFonts w:ascii="Arial" w:hAnsi="Arial" w:cs="Arial"/>
                <w:sz w:val="24"/>
                <w:szCs w:val="24"/>
              </w:rPr>
            </w:pPr>
            <w:r w:rsidRPr="00184110">
              <w:rPr>
                <w:rFonts w:ascii="Arial" w:hAnsi="Arial" w:cs="Arial"/>
                <w:sz w:val="24"/>
                <w:szCs w:val="24"/>
              </w:rPr>
              <w:t>- Количество переселенных жителей в  результате  выполнения подпрограммы -1</w:t>
            </w:r>
            <w:r w:rsidR="005B4789" w:rsidRPr="00184110">
              <w:rPr>
                <w:rFonts w:ascii="Arial" w:hAnsi="Arial" w:cs="Arial"/>
                <w:sz w:val="24"/>
                <w:szCs w:val="24"/>
              </w:rPr>
              <w:t>10</w:t>
            </w:r>
            <w:r w:rsidRPr="00184110">
              <w:rPr>
                <w:rFonts w:ascii="Arial" w:hAnsi="Arial" w:cs="Arial"/>
                <w:sz w:val="24"/>
                <w:szCs w:val="24"/>
              </w:rPr>
              <w:t xml:space="preserve"> чел </w:t>
            </w:r>
            <w:r w:rsidR="0063006E" w:rsidRPr="00184110">
              <w:rPr>
                <w:rFonts w:ascii="Arial" w:hAnsi="Arial" w:cs="Arial"/>
                <w:sz w:val="24"/>
                <w:szCs w:val="24"/>
              </w:rPr>
              <w:t>Непосредственные  результаты:</w:t>
            </w:r>
          </w:p>
          <w:p w:rsidR="008929BC" w:rsidRPr="00184110" w:rsidRDefault="008929BC" w:rsidP="008929BC">
            <w:pPr>
              <w:widowControl w:val="0"/>
              <w:autoSpaceDE w:val="0"/>
              <w:autoSpaceDN w:val="0"/>
              <w:spacing w:after="0" w:line="240" w:lineRule="auto"/>
              <w:jc w:val="both"/>
              <w:rPr>
                <w:rFonts w:ascii="Arial" w:hAnsi="Arial" w:cs="Arial"/>
                <w:sz w:val="24"/>
                <w:szCs w:val="24"/>
              </w:rPr>
            </w:pPr>
            <w:r w:rsidRPr="00184110">
              <w:rPr>
                <w:rFonts w:ascii="Arial" w:hAnsi="Arial" w:cs="Arial"/>
                <w:sz w:val="24"/>
                <w:szCs w:val="24"/>
              </w:rPr>
              <w:t>-  площадь расселенных жилых помещений – 1922,9м</w:t>
            </w:r>
            <w:r w:rsidR="003361E0" w:rsidRPr="00184110">
              <w:rPr>
                <w:rFonts w:ascii="Arial" w:hAnsi="Arial" w:cs="Arial"/>
                <w:sz w:val="24"/>
                <w:szCs w:val="24"/>
              </w:rPr>
              <w:t xml:space="preserve"> </w:t>
            </w:r>
            <w:r w:rsidRPr="00184110">
              <w:rPr>
                <w:rFonts w:ascii="Arial" w:hAnsi="Arial" w:cs="Arial"/>
                <w:sz w:val="24"/>
                <w:szCs w:val="24"/>
              </w:rPr>
              <w:t>2</w:t>
            </w:r>
          </w:p>
          <w:p w:rsidR="008929BC" w:rsidRPr="00184110" w:rsidRDefault="008929BC" w:rsidP="008929BC">
            <w:pPr>
              <w:widowControl w:val="0"/>
              <w:autoSpaceDE w:val="0"/>
              <w:autoSpaceDN w:val="0"/>
              <w:spacing w:after="0" w:line="240" w:lineRule="auto"/>
              <w:jc w:val="both"/>
              <w:rPr>
                <w:rFonts w:ascii="Arial" w:hAnsi="Arial" w:cs="Arial"/>
                <w:sz w:val="24"/>
                <w:szCs w:val="24"/>
              </w:rPr>
            </w:pPr>
            <w:r w:rsidRPr="00184110">
              <w:rPr>
                <w:rFonts w:ascii="Arial" w:hAnsi="Arial" w:cs="Arial"/>
                <w:sz w:val="24"/>
                <w:szCs w:val="24"/>
              </w:rPr>
              <w:t>-   переселение  граждан из аварийного жилищного  фонда- 11</w:t>
            </w:r>
            <w:r w:rsidR="00384A25" w:rsidRPr="00184110">
              <w:rPr>
                <w:rFonts w:ascii="Arial" w:hAnsi="Arial" w:cs="Arial"/>
                <w:sz w:val="24"/>
                <w:szCs w:val="24"/>
              </w:rPr>
              <w:t>0</w:t>
            </w:r>
            <w:r w:rsidRPr="00184110">
              <w:rPr>
                <w:rFonts w:ascii="Arial" w:hAnsi="Arial" w:cs="Arial"/>
                <w:sz w:val="24"/>
                <w:szCs w:val="24"/>
              </w:rPr>
              <w:t xml:space="preserve"> человека</w:t>
            </w:r>
          </w:p>
          <w:p w:rsidR="00DB6C3C" w:rsidRPr="00184110" w:rsidRDefault="008929BC" w:rsidP="008929BC">
            <w:pPr>
              <w:pStyle w:val="ae"/>
              <w:ind w:right="174"/>
              <w:rPr>
                <w:rFonts w:ascii="Arial" w:hAnsi="Arial" w:cs="Arial"/>
              </w:rPr>
            </w:pPr>
            <w:r w:rsidRPr="00184110">
              <w:rPr>
                <w:rFonts w:ascii="Arial" w:hAnsi="Arial" w:cs="Arial"/>
              </w:rPr>
              <w:t xml:space="preserve">-  число построенных жилых помещений в результате выполнения подпрограммы – </w:t>
            </w:r>
            <w:r w:rsidR="005B4789" w:rsidRPr="00184110">
              <w:rPr>
                <w:rFonts w:ascii="Arial" w:hAnsi="Arial" w:cs="Arial"/>
              </w:rPr>
              <w:t>2</w:t>
            </w:r>
            <w:r w:rsidRPr="00184110">
              <w:rPr>
                <w:rFonts w:ascii="Arial" w:hAnsi="Arial" w:cs="Arial"/>
              </w:rPr>
              <w:t>5 помещений, приобретено на  вторичном рынке – 8.</w:t>
            </w:r>
          </w:p>
          <w:p w:rsidR="00895677" w:rsidRPr="00184110" w:rsidRDefault="00895677" w:rsidP="008929BC">
            <w:pPr>
              <w:pStyle w:val="ae"/>
              <w:ind w:right="174"/>
              <w:rPr>
                <w:rFonts w:ascii="Arial" w:hAnsi="Arial" w:cs="Arial"/>
              </w:rPr>
            </w:pPr>
            <w:r w:rsidRPr="00184110">
              <w:rPr>
                <w:rFonts w:ascii="Arial" w:hAnsi="Arial" w:cs="Arial"/>
              </w:rPr>
              <w:t>-</w:t>
            </w:r>
            <w:r w:rsidRPr="00184110">
              <w:rPr>
                <w:rFonts w:ascii="Arial" w:hAnsi="Arial" w:cs="Arial"/>
                <w:lang w:eastAsia="ru-RU"/>
              </w:rPr>
              <w:t xml:space="preserve"> Кол-во многоквартирных аварийных домов, подлежащих сносу-3.</w:t>
            </w:r>
          </w:p>
        </w:tc>
      </w:tr>
    </w:tbl>
    <w:p w:rsidR="00DB6C3C" w:rsidRPr="00184110" w:rsidRDefault="00DB6C3C" w:rsidP="00DB6C3C">
      <w:pPr>
        <w:widowControl w:val="0"/>
        <w:autoSpaceDE w:val="0"/>
        <w:spacing w:after="0" w:line="360" w:lineRule="auto"/>
        <w:ind w:firstLine="540"/>
        <w:jc w:val="both"/>
        <w:rPr>
          <w:rFonts w:ascii="Arial" w:hAnsi="Arial" w:cs="Arial"/>
          <w:b/>
          <w:bCs/>
          <w:sz w:val="24"/>
          <w:szCs w:val="24"/>
        </w:rPr>
      </w:pPr>
    </w:p>
    <w:p w:rsidR="00DB6C3C" w:rsidRPr="00184110" w:rsidRDefault="00DB6C3C" w:rsidP="00DB6C3C">
      <w:pPr>
        <w:widowControl w:val="0"/>
        <w:autoSpaceDE w:val="0"/>
        <w:spacing w:after="0" w:line="360" w:lineRule="auto"/>
        <w:ind w:firstLine="540"/>
        <w:jc w:val="center"/>
        <w:rPr>
          <w:rFonts w:ascii="Arial" w:hAnsi="Arial" w:cs="Arial"/>
          <w:b/>
          <w:bCs/>
          <w:sz w:val="24"/>
          <w:szCs w:val="24"/>
        </w:rPr>
      </w:pPr>
      <w:r w:rsidRPr="00184110">
        <w:rPr>
          <w:rFonts w:ascii="Arial" w:hAnsi="Arial" w:cs="Arial"/>
          <w:b/>
          <w:bCs/>
          <w:sz w:val="24"/>
          <w:szCs w:val="24"/>
        </w:rPr>
        <w:t>3.2 Цели, задачи.</w:t>
      </w:r>
    </w:p>
    <w:p w:rsidR="00DB6C3C" w:rsidRPr="00184110" w:rsidRDefault="00DB6C3C" w:rsidP="00DB6C3C">
      <w:pPr>
        <w:widowControl w:val="0"/>
        <w:autoSpaceDE w:val="0"/>
        <w:autoSpaceDN w:val="0"/>
        <w:spacing w:after="0" w:line="240" w:lineRule="auto"/>
        <w:jc w:val="both"/>
        <w:rPr>
          <w:rFonts w:ascii="Arial" w:hAnsi="Arial" w:cs="Arial"/>
          <w:sz w:val="24"/>
          <w:szCs w:val="24"/>
        </w:rPr>
      </w:pPr>
      <w:r w:rsidRPr="00184110">
        <w:rPr>
          <w:rFonts w:ascii="Arial" w:hAnsi="Arial" w:cs="Arial"/>
          <w:sz w:val="24"/>
          <w:szCs w:val="24"/>
        </w:rPr>
        <w:t>Одним из приоритетов жилищной политики  как на уровне Российской Федерации, так и в Нижегородской области является обеспечение комфортных условий проживания населения, в том числе выполнение обязательств государства по реализации права на улучшение жилищных условий граждан, проживающих в жилых домах, не отвечающих установленным санитарным и техническим требованиям, то есть аварийных и ветхих домах. Проблема аварийного жилищного фонда - источник целого ряда отрицательных социальных тенденций. Условия проживания в аварийном жилищном фонде негативно влияют на здоровье граждан и на демографию, понижают социальный статус гражданина, не дают возможности реализовать право на приватизацию жилого помещения.</w:t>
      </w:r>
    </w:p>
    <w:p w:rsidR="00DB6C3C" w:rsidRPr="00184110" w:rsidRDefault="00DB6C3C" w:rsidP="00DB6C3C">
      <w:pPr>
        <w:widowControl w:val="0"/>
        <w:autoSpaceDE w:val="0"/>
        <w:autoSpaceDN w:val="0"/>
        <w:spacing w:after="0" w:line="240" w:lineRule="auto"/>
        <w:jc w:val="both"/>
        <w:rPr>
          <w:rFonts w:ascii="Arial" w:hAnsi="Arial" w:cs="Arial"/>
          <w:sz w:val="24"/>
          <w:szCs w:val="24"/>
        </w:rPr>
      </w:pPr>
      <w:r w:rsidRPr="00184110">
        <w:rPr>
          <w:rFonts w:ascii="Arial" w:hAnsi="Arial" w:cs="Arial"/>
          <w:sz w:val="24"/>
          <w:szCs w:val="24"/>
        </w:rPr>
        <w:t xml:space="preserve">Проживание в аварийных жилых помещениях практически всегда сопряжено с низким уровнем благоустройства, что создает неравенство доступа граждан к ресурсам городского хозяйства и снижает возможности их использования. </w:t>
      </w:r>
    </w:p>
    <w:p w:rsidR="00DB6C3C" w:rsidRPr="00184110" w:rsidRDefault="00DB6C3C" w:rsidP="00DB6C3C">
      <w:pPr>
        <w:widowControl w:val="0"/>
        <w:autoSpaceDE w:val="0"/>
        <w:autoSpaceDN w:val="0"/>
        <w:spacing w:after="0" w:line="240" w:lineRule="auto"/>
        <w:jc w:val="both"/>
        <w:rPr>
          <w:rFonts w:ascii="Arial" w:hAnsi="Arial" w:cs="Arial"/>
          <w:sz w:val="24"/>
          <w:szCs w:val="24"/>
        </w:rPr>
      </w:pPr>
      <w:r w:rsidRPr="00184110">
        <w:rPr>
          <w:rFonts w:ascii="Arial" w:hAnsi="Arial" w:cs="Arial"/>
          <w:sz w:val="24"/>
          <w:szCs w:val="24"/>
        </w:rPr>
        <w:t>Переселение граждан из аварийного жилищного фонда является одной из наиболее актуальных проблем, существующих в Гагинском</w:t>
      </w:r>
      <w:r w:rsidR="00F041C7" w:rsidRPr="00184110">
        <w:rPr>
          <w:rFonts w:ascii="Arial" w:hAnsi="Arial" w:cs="Arial"/>
          <w:sz w:val="24"/>
          <w:szCs w:val="24"/>
        </w:rPr>
        <w:t xml:space="preserve"> </w:t>
      </w:r>
      <w:r w:rsidR="00A14E29" w:rsidRPr="00184110">
        <w:rPr>
          <w:rFonts w:ascii="Arial" w:hAnsi="Arial" w:cs="Arial"/>
          <w:sz w:val="24"/>
          <w:szCs w:val="24"/>
        </w:rPr>
        <w:t xml:space="preserve">муниципальном </w:t>
      </w:r>
      <w:r w:rsidR="00473937" w:rsidRPr="00184110">
        <w:rPr>
          <w:rFonts w:ascii="Arial" w:hAnsi="Arial" w:cs="Arial"/>
          <w:sz w:val="24"/>
          <w:szCs w:val="24"/>
        </w:rPr>
        <w:t>округе</w:t>
      </w:r>
      <w:r w:rsidRPr="00184110">
        <w:rPr>
          <w:rFonts w:ascii="Arial" w:hAnsi="Arial" w:cs="Arial"/>
          <w:sz w:val="24"/>
          <w:szCs w:val="24"/>
        </w:rPr>
        <w:t xml:space="preserve"> Нижегородской области, и требует скорейшего решения их с использованием программно-целевого метода.</w:t>
      </w:r>
    </w:p>
    <w:p w:rsidR="00DB6C3C" w:rsidRPr="00184110" w:rsidRDefault="00DB6C3C" w:rsidP="00DB6C3C">
      <w:pPr>
        <w:pStyle w:val="ae"/>
        <w:jc w:val="both"/>
        <w:rPr>
          <w:rFonts w:ascii="Arial" w:hAnsi="Arial" w:cs="Arial"/>
          <w:color w:val="auto"/>
        </w:rPr>
      </w:pPr>
      <w:r w:rsidRPr="00184110">
        <w:rPr>
          <w:rFonts w:ascii="Arial" w:hAnsi="Arial" w:cs="Arial"/>
        </w:rPr>
        <w:t xml:space="preserve">Поскольку на территории Нижегородской области статус аварийности приобретают в ежегодном объеме 45 тыс. кв. м жилищного фонда, </w:t>
      </w:r>
      <w:r w:rsidR="003361E0" w:rsidRPr="00184110">
        <w:rPr>
          <w:rFonts w:ascii="Arial" w:hAnsi="Arial" w:cs="Arial"/>
        </w:rPr>
        <w:t xml:space="preserve"> </w:t>
      </w:r>
      <w:r w:rsidRPr="00184110">
        <w:rPr>
          <w:rFonts w:ascii="Arial" w:hAnsi="Arial" w:cs="Arial"/>
        </w:rPr>
        <w:t>ожидается достижение обозначенной национальным проектом «Жилье и городская среда», утвержденным протоколом заседания президиумом Совета при Президенте Российской Федерации по стратегическому развитию и национальным проектам от 24 сентября 2018 г. N 12, цели по достижению значения не менее 140% соотношения расселяемого непригодного для проживания жилищного фонда к признаваемому в соответствующем году.</w:t>
      </w:r>
    </w:p>
    <w:p w:rsidR="00DB6C3C" w:rsidRPr="00184110" w:rsidRDefault="00DB6C3C" w:rsidP="00DB6C3C">
      <w:pPr>
        <w:pStyle w:val="ae"/>
        <w:jc w:val="both"/>
        <w:rPr>
          <w:rFonts w:ascii="Arial" w:hAnsi="Arial" w:cs="Arial"/>
          <w:color w:val="auto"/>
        </w:rPr>
      </w:pPr>
      <w:r w:rsidRPr="00184110">
        <w:rPr>
          <w:rFonts w:ascii="Arial" w:hAnsi="Arial" w:cs="Arial"/>
          <w:color w:val="auto"/>
        </w:rPr>
        <w:t>Целью муниципальной программы является финансовое и организационное обеспечение переселения граждан из многоквартирных домов, признанных до 1 января 2017 года в установленном порядке аварийными и подлежащими сносу или реконструкции в связи с физическим износом в процессе их эксплуатации.</w:t>
      </w:r>
    </w:p>
    <w:p w:rsidR="00DB6C3C" w:rsidRPr="00184110" w:rsidRDefault="00DB6C3C" w:rsidP="00DB6C3C">
      <w:pPr>
        <w:pStyle w:val="ae"/>
        <w:jc w:val="both"/>
        <w:rPr>
          <w:rFonts w:ascii="Arial" w:hAnsi="Arial" w:cs="Arial"/>
          <w:color w:val="auto"/>
        </w:rPr>
      </w:pPr>
      <w:r w:rsidRPr="00184110">
        <w:rPr>
          <w:rFonts w:ascii="Arial" w:hAnsi="Arial" w:cs="Arial"/>
          <w:color w:val="auto"/>
        </w:rPr>
        <w:t>Для достижения цели муниципальной программы необходимо решение следующих задач:</w:t>
      </w:r>
    </w:p>
    <w:tbl>
      <w:tblPr>
        <w:tblW w:w="5017" w:type="pct"/>
        <w:tblLayout w:type="fixed"/>
        <w:tblCellMar>
          <w:left w:w="60" w:type="dxa"/>
          <w:right w:w="60" w:type="dxa"/>
        </w:tblCellMar>
        <w:tblLook w:val="0000"/>
      </w:tblPr>
      <w:tblGrid>
        <w:gridCol w:w="10360"/>
      </w:tblGrid>
      <w:tr w:rsidR="00DB6C3C" w:rsidRPr="00184110" w:rsidTr="00925C4B">
        <w:tc>
          <w:tcPr>
            <w:tcW w:w="5000" w:type="pct"/>
          </w:tcPr>
          <w:p w:rsidR="00DB6C3C" w:rsidRPr="00184110" w:rsidRDefault="00DB6C3C" w:rsidP="00925C4B">
            <w:pPr>
              <w:widowControl w:val="0"/>
              <w:autoSpaceDE w:val="0"/>
              <w:autoSpaceDN w:val="0"/>
              <w:spacing w:after="0" w:line="240" w:lineRule="auto"/>
              <w:jc w:val="both"/>
              <w:rPr>
                <w:rFonts w:ascii="Arial" w:hAnsi="Arial" w:cs="Arial"/>
                <w:sz w:val="24"/>
                <w:szCs w:val="24"/>
              </w:rPr>
            </w:pPr>
            <w:r w:rsidRPr="00184110">
              <w:rPr>
                <w:rFonts w:ascii="Arial" w:hAnsi="Arial" w:cs="Arial"/>
                <w:sz w:val="24"/>
                <w:szCs w:val="24"/>
              </w:rPr>
              <w:t>1. Создание безопасных и благоприятных условий проживания граждан на территории муниципальных образований Нижегородской области.</w:t>
            </w:r>
          </w:p>
          <w:p w:rsidR="00DB6C3C" w:rsidRPr="00184110" w:rsidRDefault="00DB6C3C" w:rsidP="00925C4B">
            <w:pPr>
              <w:widowControl w:val="0"/>
              <w:autoSpaceDE w:val="0"/>
              <w:autoSpaceDN w:val="0"/>
              <w:spacing w:after="0" w:line="240" w:lineRule="auto"/>
              <w:jc w:val="both"/>
              <w:rPr>
                <w:rFonts w:ascii="Arial" w:hAnsi="Arial" w:cs="Arial"/>
                <w:sz w:val="24"/>
                <w:szCs w:val="24"/>
              </w:rPr>
            </w:pPr>
            <w:r w:rsidRPr="00184110">
              <w:rPr>
                <w:rFonts w:ascii="Arial" w:hAnsi="Arial" w:cs="Arial"/>
                <w:sz w:val="24"/>
                <w:szCs w:val="24"/>
              </w:rPr>
              <w:t>2. Переселение граждан из жилых помещений, находящихся в аварийных многоквартирных домах, в благоустроенные жилые помещения в возможно сжатые сроки.</w:t>
            </w:r>
          </w:p>
          <w:p w:rsidR="00DB6C3C" w:rsidRPr="00184110" w:rsidRDefault="00DB6C3C" w:rsidP="00925C4B">
            <w:pPr>
              <w:widowControl w:val="0"/>
              <w:autoSpaceDE w:val="0"/>
              <w:autoSpaceDN w:val="0"/>
              <w:spacing w:after="0" w:line="240" w:lineRule="auto"/>
              <w:jc w:val="both"/>
              <w:rPr>
                <w:rFonts w:ascii="Arial" w:hAnsi="Arial" w:cs="Arial"/>
                <w:sz w:val="24"/>
                <w:szCs w:val="24"/>
              </w:rPr>
            </w:pPr>
            <w:r w:rsidRPr="00184110">
              <w:rPr>
                <w:rFonts w:ascii="Arial" w:hAnsi="Arial" w:cs="Arial"/>
                <w:sz w:val="24"/>
                <w:szCs w:val="24"/>
              </w:rPr>
              <w:t>3. Ликвидация (реконструкция) аварийных многоквартирных домов.</w:t>
            </w:r>
          </w:p>
          <w:p w:rsidR="00DB6C3C" w:rsidRPr="00184110" w:rsidRDefault="00DB6C3C" w:rsidP="00925C4B">
            <w:pPr>
              <w:widowControl w:val="0"/>
              <w:autoSpaceDE w:val="0"/>
              <w:autoSpaceDN w:val="0"/>
              <w:spacing w:after="0" w:line="240" w:lineRule="auto"/>
              <w:jc w:val="both"/>
              <w:rPr>
                <w:rFonts w:ascii="Arial" w:hAnsi="Arial" w:cs="Arial"/>
                <w:sz w:val="24"/>
                <w:szCs w:val="24"/>
              </w:rPr>
            </w:pPr>
            <w:r w:rsidRPr="00184110">
              <w:rPr>
                <w:rFonts w:ascii="Arial" w:hAnsi="Arial" w:cs="Arial"/>
                <w:sz w:val="24"/>
                <w:szCs w:val="24"/>
              </w:rPr>
              <w:t>4. Использование освободившихся земельных участков после сноса аварийных многоквартирных домов участниками Программы под строительство новых объектов недвижимости по итогам реализации Программы.</w:t>
            </w:r>
          </w:p>
          <w:p w:rsidR="00DB6C3C" w:rsidRPr="00184110" w:rsidRDefault="00DB6C3C" w:rsidP="00925C4B">
            <w:pPr>
              <w:widowControl w:val="0"/>
              <w:autoSpaceDE w:val="0"/>
              <w:autoSpaceDN w:val="0"/>
              <w:spacing w:after="0" w:line="240" w:lineRule="auto"/>
              <w:jc w:val="both"/>
              <w:rPr>
                <w:rFonts w:ascii="Arial" w:hAnsi="Arial" w:cs="Arial"/>
                <w:sz w:val="24"/>
                <w:szCs w:val="24"/>
              </w:rPr>
            </w:pPr>
            <w:r w:rsidRPr="00184110">
              <w:rPr>
                <w:rFonts w:ascii="Arial" w:hAnsi="Arial" w:cs="Arial"/>
                <w:sz w:val="24"/>
                <w:szCs w:val="24"/>
              </w:rPr>
              <w:t>5. Развитие жилищного строительства.</w:t>
            </w:r>
          </w:p>
        </w:tc>
      </w:tr>
    </w:tbl>
    <w:p w:rsidR="00DB6C3C" w:rsidRPr="00184110" w:rsidRDefault="00DB6C3C" w:rsidP="00DB6C3C">
      <w:pPr>
        <w:widowControl w:val="0"/>
        <w:autoSpaceDE w:val="0"/>
        <w:spacing w:after="0" w:line="360" w:lineRule="auto"/>
        <w:jc w:val="center"/>
        <w:rPr>
          <w:rFonts w:ascii="Arial" w:hAnsi="Arial" w:cs="Arial"/>
          <w:b/>
          <w:sz w:val="24"/>
          <w:szCs w:val="24"/>
        </w:rPr>
      </w:pPr>
      <w:r w:rsidRPr="00184110">
        <w:rPr>
          <w:rFonts w:ascii="Arial" w:hAnsi="Arial" w:cs="Arial"/>
          <w:b/>
          <w:sz w:val="24"/>
          <w:szCs w:val="24"/>
        </w:rPr>
        <w:t>3.3. Сроки и этапы реализации  подпрограммы</w:t>
      </w:r>
    </w:p>
    <w:p w:rsidR="00DB6C3C" w:rsidRPr="00184110" w:rsidRDefault="00DB6C3C" w:rsidP="00751A9D">
      <w:pPr>
        <w:widowControl w:val="0"/>
        <w:autoSpaceDE w:val="0"/>
        <w:autoSpaceDN w:val="0"/>
        <w:spacing w:after="0"/>
        <w:jc w:val="both"/>
        <w:rPr>
          <w:rFonts w:ascii="Arial" w:hAnsi="Arial" w:cs="Arial"/>
          <w:sz w:val="24"/>
          <w:szCs w:val="24"/>
        </w:rPr>
      </w:pPr>
      <w:r w:rsidRPr="00184110">
        <w:rPr>
          <w:rFonts w:ascii="Arial" w:hAnsi="Arial" w:cs="Arial"/>
          <w:sz w:val="24"/>
          <w:szCs w:val="24"/>
        </w:rPr>
        <w:t xml:space="preserve">Реализация мероприятий по переселению граждан из аварийных многоквартирных домов адресного перечня </w:t>
      </w:r>
      <w:r w:rsidR="00751A9D" w:rsidRPr="00184110">
        <w:rPr>
          <w:rFonts w:ascii="Arial" w:hAnsi="Arial" w:cs="Arial"/>
          <w:sz w:val="24"/>
          <w:szCs w:val="24"/>
        </w:rPr>
        <w:t>с</w:t>
      </w:r>
      <w:r w:rsidRPr="00184110">
        <w:rPr>
          <w:rFonts w:ascii="Arial" w:hAnsi="Arial" w:cs="Arial"/>
          <w:sz w:val="24"/>
          <w:szCs w:val="24"/>
        </w:rPr>
        <w:t xml:space="preserve"> 2021</w:t>
      </w:r>
      <w:r w:rsidR="00751A9D" w:rsidRPr="00184110">
        <w:rPr>
          <w:rFonts w:ascii="Arial" w:hAnsi="Arial" w:cs="Arial"/>
          <w:sz w:val="24"/>
          <w:szCs w:val="24"/>
        </w:rPr>
        <w:t>-2025г.г.</w:t>
      </w:r>
    </w:p>
    <w:p w:rsidR="00DB6C3C" w:rsidRPr="00184110" w:rsidRDefault="00DB6C3C" w:rsidP="00DB6C3C">
      <w:pPr>
        <w:widowControl w:val="0"/>
        <w:autoSpaceDE w:val="0"/>
        <w:rPr>
          <w:rFonts w:ascii="Arial" w:hAnsi="Arial" w:cs="Arial"/>
          <w:b/>
          <w:i/>
          <w:sz w:val="24"/>
          <w:szCs w:val="24"/>
        </w:rPr>
      </w:pPr>
      <w:r w:rsidRPr="00184110">
        <w:rPr>
          <w:rFonts w:ascii="Arial" w:hAnsi="Arial" w:cs="Arial"/>
          <w:b/>
          <w:bCs/>
          <w:sz w:val="24"/>
          <w:szCs w:val="24"/>
        </w:rPr>
        <w:t xml:space="preserve">                              3.4. Перечень основных мероприятий подпрограммы.</w:t>
      </w:r>
    </w:p>
    <w:p w:rsidR="00DB6C3C" w:rsidRPr="00184110" w:rsidRDefault="00DB6C3C" w:rsidP="00DB6C3C">
      <w:pPr>
        <w:widowControl w:val="0"/>
        <w:autoSpaceDE w:val="0"/>
        <w:autoSpaceDN w:val="0"/>
        <w:jc w:val="both"/>
        <w:rPr>
          <w:rFonts w:ascii="Arial" w:hAnsi="Arial" w:cs="Arial"/>
          <w:sz w:val="24"/>
          <w:szCs w:val="24"/>
        </w:rPr>
      </w:pPr>
      <w:r w:rsidRPr="00184110">
        <w:rPr>
          <w:rFonts w:ascii="Arial" w:hAnsi="Arial" w:cs="Arial"/>
          <w:sz w:val="24"/>
          <w:szCs w:val="24"/>
        </w:rPr>
        <w:t xml:space="preserve">     Мероприятия по переселению граждан из аварийных многоквартирных домов, включенных в адресный перечень муниципальной Программы отдельно по каждому этапу реализации, осуществляются не позднее сроков завершения реализации каждого этапа.</w:t>
      </w:r>
    </w:p>
    <w:p w:rsidR="00DB6C3C" w:rsidRPr="00184110" w:rsidRDefault="00DB6C3C" w:rsidP="00DB6C3C">
      <w:pPr>
        <w:widowControl w:val="0"/>
        <w:autoSpaceDE w:val="0"/>
        <w:autoSpaceDN w:val="0"/>
        <w:jc w:val="both"/>
        <w:rPr>
          <w:rFonts w:ascii="Arial" w:hAnsi="Arial" w:cs="Arial"/>
          <w:sz w:val="24"/>
          <w:szCs w:val="24"/>
        </w:rPr>
      </w:pPr>
      <w:r w:rsidRPr="00184110">
        <w:rPr>
          <w:rFonts w:ascii="Arial" w:hAnsi="Arial" w:cs="Arial"/>
          <w:sz w:val="24"/>
          <w:szCs w:val="24"/>
        </w:rPr>
        <w:t>Основным мероприятием в рамках реализации муниципальной Программы является:</w:t>
      </w:r>
    </w:p>
    <w:p w:rsidR="00DB6C3C" w:rsidRPr="00184110" w:rsidRDefault="00DB6C3C" w:rsidP="00DB6C3C">
      <w:pPr>
        <w:widowControl w:val="0"/>
        <w:autoSpaceDE w:val="0"/>
        <w:autoSpaceDN w:val="0"/>
        <w:jc w:val="both"/>
        <w:rPr>
          <w:rFonts w:ascii="Arial" w:hAnsi="Arial" w:cs="Arial"/>
          <w:sz w:val="24"/>
          <w:szCs w:val="24"/>
        </w:rPr>
      </w:pPr>
      <w:r w:rsidRPr="00184110">
        <w:rPr>
          <w:rFonts w:ascii="Arial" w:hAnsi="Arial" w:cs="Arial"/>
          <w:sz w:val="24"/>
          <w:szCs w:val="24"/>
        </w:rPr>
        <w:t xml:space="preserve">- приобретение жилых помещений у застройщиков в многоквартирных домах, в том числе в многоквартирных домах, строительство которых не завершено. </w:t>
      </w:r>
    </w:p>
    <w:p w:rsidR="00DB6C3C" w:rsidRPr="00184110" w:rsidRDefault="00DB6C3C" w:rsidP="00DB6C3C">
      <w:pPr>
        <w:widowControl w:val="0"/>
        <w:autoSpaceDE w:val="0"/>
        <w:jc w:val="center"/>
        <w:rPr>
          <w:rFonts w:ascii="Arial" w:hAnsi="Arial" w:cs="Arial"/>
          <w:b/>
          <w:bCs/>
          <w:sz w:val="24"/>
          <w:szCs w:val="24"/>
        </w:rPr>
      </w:pPr>
      <w:r w:rsidRPr="00184110">
        <w:rPr>
          <w:rFonts w:ascii="Arial" w:hAnsi="Arial" w:cs="Arial"/>
          <w:b/>
          <w:bCs/>
          <w:sz w:val="24"/>
          <w:szCs w:val="24"/>
        </w:rPr>
        <w:t xml:space="preserve">                      3.5. Индикаторы достижения цели и непосредственные результаты реализации подпрограммы.</w:t>
      </w:r>
    </w:p>
    <w:p w:rsidR="00DB6C3C" w:rsidRPr="00184110" w:rsidRDefault="00DB6C3C" w:rsidP="00DB6C3C">
      <w:pPr>
        <w:widowControl w:val="0"/>
        <w:autoSpaceDE w:val="0"/>
        <w:jc w:val="both"/>
        <w:rPr>
          <w:rFonts w:ascii="Arial" w:hAnsi="Arial" w:cs="Arial"/>
          <w:b/>
          <w:sz w:val="24"/>
          <w:szCs w:val="24"/>
        </w:rPr>
      </w:pPr>
      <w:r w:rsidRPr="00184110">
        <w:rPr>
          <w:rFonts w:ascii="Arial" w:hAnsi="Arial" w:cs="Arial"/>
          <w:sz w:val="24"/>
          <w:szCs w:val="24"/>
        </w:rPr>
        <w:t xml:space="preserve">      Описание индикаторов и непосредственных результатов приведено в таблице 2 текстовой части Программы.       </w:t>
      </w:r>
    </w:p>
    <w:p w:rsidR="00DB6C3C" w:rsidRPr="00184110" w:rsidRDefault="00DB6C3C" w:rsidP="00DB6C3C">
      <w:pPr>
        <w:widowControl w:val="0"/>
        <w:autoSpaceDE w:val="0"/>
        <w:rPr>
          <w:rFonts w:ascii="Arial" w:hAnsi="Arial" w:cs="Arial"/>
          <w:b/>
          <w:sz w:val="24"/>
          <w:szCs w:val="24"/>
        </w:rPr>
      </w:pPr>
      <w:r w:rsidRPr="00184110">
        <w:rPr>
          <w:rFonts w:ascii="Arial" w:hAnsi="Arial" w:cs="Arial"/>
          <w:b/>
          <w:sz w:val="24"/>
          <w:szCs w:val="24"/>
        </w:rPr>
        <w:t xml:space="preserve">                                            3.6. Обоснование объема финансовых ресурсов.</w:t>
      </w:r>
    </w:p>
    <w:p w:rsidR="00DB6C3C" w:rsidRPr="00184110" w:rsidRDefault="00DB6C3C" w:rsidP="00DB6C3C">
      <w:pPr>
        <w:pStyle w:val="ConsPlusNonformat"/>
        <w:widowControl/>
        <w:jc w:val="both"/>
        <w:rPr>
          <w:rFonts w:ascii="Arial" w:hAnsi="Arial" w:cs="Arial"/>
          <w:i/>
          <w:sz w:val="24"/>
          <w:szCs w:val="24"/>
        </w:rPr>
      </w:pPr>
      <w:r w:rsidRPr="00184110">
        <w:rPr>
          <w:rFonts w:ascii="Arial" w:hAnsi="Arial" w:cs="Arial"/>
          <w:sz w:val="24"/>
          <w:szCs w:val="24"/>
        </w:rPr>
        <w:t>Обоснование объема финансовых ресурсов приведено в таблицах 3,4 текстовой части муниципальной программы.</w:t>
      </w:r>
    </w:p>
    <w:p w:rsidR="00DB6C3C" w:rsidRPr="00184110" w:rsidRDefault="00DB6C3C" w:rsidP="00DB6C3C">
      <w:pPr>
        <w:pStyle w:val="af"/>
        <w:jc w:val="left"/>
        <w:rPr>
          <w:rFonts w:ascii="Arial" w:hAnsi="Arial" w:cs="Arial"/>
          <w:b/>
          <w:i/>
          <w:szCs w:val="24"/>
        </w:rPr>
      </w:pPr>
    </w:p>
    <w:p w:rsidR="00DB6C3C" w:rsidRPr="00184110" w:rsidRDefault="003361E0" w:rsidP="00DB6C3C">
      <w:pPr>
        <w:pStyle w:val="2"/>
        <w:ind w:left="180"/>
        <w:rPr>
          <w:rFonts w:ascii="Arial" w:hAnsi="Arial" w:cs="Arial"/>
          <w:i w:val="0"/>
          <w:sz w:val="24"/>
          <w:szCs w:val="24"/>
        </w:rPr>
      </w:pPr>
      <w:r w:rsidRPr="00184110">
        <w:rPr>
          <w:rFonts w:ascii="Arial" w:hAnsi="Arial" w:cs="Arial"/>
          <w:i w:val="0"/>
          <w:sz w:val="24"/>
          <w:szCs w:val="24"/>
        </w:rPr>
        <w:t xml:space="preserve">                                             </w:t>
      </w:r>
      <w:r w:rsidR="00DB6C3C" w:rsidRPr="00184110">
        <w:rPr>
          <w:rFonts w:ascii="Arial" w:hAnsi="Arial" w:cs="Arial"/>
          <w:i w:val="0"/>
          <w:sz w:val="24"/>
          <w:szCs w:val="24"/>
        </w:rPr>
        <w:t>4. Оценка планируемой эффективности  программы</w:t>
      </w:r>
    </w:p>
    <w:p w:rsidR="00DB6C3C" w:rsidRPr="00184110" w:rsidRDefault="00DB6C3C" w:rsidP="00DB6C3C">
      <w:pPr>
        <w:pStyle w:val="ae"/>
        <w:jc w:val="both"/>
        <w:rPr>
          <w:rFonts w:ascii="Arial" w:hAnsi="Arial" w:cs="Arial"/>
          <w:color w:val="auto"/>
        </w:rPr>
      </w:pPr>
      <w:r w:rsidRPr="00184110">
        <w:rPr>
          <w:rFonts w:ascii="Arial" w:hAnsi="Arial" w:cs="Arial"/>
          <w:color w:val="auto"/>
        </w:rPr>
        <w:t>Оценка эффективности реализации программы будет производиться с использованием показателей (индикаторов) выполнения Программы, мониторинг и оценка степени достижения целевых значений, которых позволяют проанализировать ход выполнения программы и выработать правильное управленческое решение.</w:t>
      </w:r>
    </w:p>
    <w:p w:rsidR="00DB6C3C" w:rsidRPr="00184110" w:rsidRDefault="00DB6C3C" w:rsidP="00DB6C3C">
      <w:pPr>
        <w:widowControl w:val="0"/>
        <w:autoSpaceDE w:val="0"/>
        <w:autoSpaceDN w:val="0"/>
        <w:spacing w:after="0"/>
        <w:jc w:val="both"/>
        <w:rPr>
          <w:rFonts w:ascii="Arial" w:hAnsi="Arial" w:cs="Arial"/>
          <w:sz w:val="24"/>
          <w:szCs w:val="24"/>
        </w:rPr>
      </w:pPr>
      <w:r w:rsidRPr="00184110">
        <w:rPr>
          <w:rFonts w:ascii="Arial" w:hAnsi="Arial" w:cs="Arial"/>
          <w:sz w:val="24"/>
          <w:szCs w:val="24"/>
        </w:rPr>
        <w:t xml:space="preserve">Программа «Переселение граждан из аварийного жилищного фонда на территории Гагинского муниципального </w:t>
      </w:r>
      <w:r w:rsidR="009D6198" w:rsidRPr="00184110">
        <w:rPr>
          <w:rFonts w:ascii="Arial" w:hAnsi="Arial" w:cs="Arial"/>
          <w:sz w:val="24"/>
          <w:szCs w:val="24"/>
        </w:rPr>
        <w:t>округа</w:t>
      </w:r>
      <w:r w:rsidRPr="00184110">
        <w:rPr>
          <w:rFonts w:ascii="Arial" w:hAnsi="Arial" w:cs="Arial"/>
          <w:sz w:val="24"/>
          <w:szCs w:val="24"/>
        </w:rPr>
        <w:t xml:space="preserve"> Нижегородской области на 20</w:t>
      </w:r>
      <w:r w:rsidR="00751A9D" w:rsidRPr="00184110">
        <w:rPr>
          <w:rFonts w:ascii="Arial" w:hAnsi="Arial" w:cs="Arial"/>
          <w:sz w:val="24"/>
          <w:szCs w:val="24"/>
        </w:rPr>
        <w:t>21</w:t>
      </w:r>
      <w:r w:rsidRPr="00184110">
        <w:rPr>
          <w:rFonts w:ascii="Arial" w:hAnsi="Arial" w:cs="Arial"/>
          <w:sz w:val="24"/>
          <w:szCs w:val="24"/>
        </w:rPr>
        <w:t xml:space="preserve"> - 2025 годы» нацелена на решение проблемы расселения жителей из аварийного жилья и на развитие жилищного строительства, в том числе малоэтажного.</w:t>
      </w:r>
    </w:p>
    <w:p w:rsidR="00DB6C3C" w:rsidRPr="00184110" w:rsidRDefault="00DB6C3C" w:rsidP="00DB6C3C">
      <w:pPr>
        <w:widowControl w:val="0"/>
        <w:autoSpaceDE w:val="0"/>
        <w:autoSpaceDN w:val="0"/>
        <w:spacing w:after="0"/>
        <w:jc w:val="both"/>
        <w:rPr>
          <w:rFonts w:ascii="Arial" w:hAnsi="Arial" w:cs="Arial"/>
          <w:sz w:val="24"/>
          <w:szCs w:val="24"/>
        </w:rPr>
      </w:pPr>
      <w:r w:rsidRPr="00184110">
        <w:rPr>
          <w:rFonts w:ascii="Arial" w:hAnsi="Arial" w:cs="Arial"/>
          <w:sz w:val="24"/>
          <w:szCs w:val="24"/>
        </w:rPr>
        <w:t>Программа обеспечивает достижение следующих значений показателей:</w:t>
      </w:r>
    </w:p>
    <w:p w:rsidR="00DB6C3C" w:rsidRPr="00184110" w:rsidRDefault="00DB6C3C" w:rsidP="00DB6C3C">
      <w:pPr>
        <w:pStyle w:val="ae"/>
        <w:jc w:val="both"/>
        <w:rPr>
          <w:rFonts w:ascii="Arial" w:hAnsi="Arial" w:cs="Arial"/>
          <w:color w:val="auto"/>
        </w:rPr>
      </w:pPr>
      <w:r w:rsidRPr="00184110">
        <w:rPr>
          <w:rFonts w:ascii="Arial" w:hAnsi="Arial" w:cs="Arial"/>
          <w:color w:val="auto"/>
        </w:rPr>
        <w:t xml:space="preserve">Площадь аварийных многоквартирных домов, жители которых расселены – </w:t>
      </w:r>
      <w:r w:rsidR="000B38D7" w:rsidRPr="00184110">
        <w:rPr>
          <w:rFonts w:ascii="Arial" w:hAnsi="Arial" w:cs="Arial"/>
          <w:color w:val="auto"/>
        </w:rPr>
        <w:t>3010</w:t>
      </w:r>
      <w:r w:rsidRPr="00184110">
        <w:rPr>
          <w:rFonts w:ascii="Arial" w:hAnsi="Arial" w:cs="Arial"/>
          <w:color w:val="auto"/>
        </w:rPr>
        <w:t xml:space="preserve"> м</w:t>
      </w:r>
      <w:r w:rsidR="003361E0" w:rsidRPr="00184110">
        <w:rPr>
          <w:rFonts w:ascii="Arial" w:hAnsi="Arial" w:cs="Arial"/>
          <w:color w:val="auto"/>
        </w:rPr>
        <w:t xml:space="preserve"> </w:t>
      </w:r>
      <w:r w:rsidRPr="00184110">
        <w:rPr>
          <w:rFonts w:ascii="Arial" w:hAnsi="Arial" w:cs="Arial"/>
          <w:color w:val="auto"/>
        </w:rPr>
        <w:t>2.</w:t>
      </w:r>
    </w:p>
    <w:p w:rsidR="00DB6C3C" w:rsidRPr="00184110" w:rsidRDefault="00DB6C3C" w:rsidP="00FE74E4">
      <w:pPr>
        <w:pStyle w:val="ae"/>
        <w:jc w:val="both"/>
        <w:rPr>
          <w:rFonts w:ascii="Arial" w:hAnsi="Arial" w:cs="Arial"/>
          <w:color w:val="auto"/>
        </w:rPr>
        <w:sectPr w:rsidR="00DB6C3C" w:rsidRPr="00184110" w:rsidSect="00E50768">
          <w:pgSz w:w="11906" w:h="16838"/>
          <w:pgMar w:top="539" w:right="1077" w:bottom="232" w:left="624" w:header="0" w:footer="57" w:gutter="0"/>
          <w:cols w:space="720"/>
          <w:docGrid w:linePitch="299"/>
        </w:sectPr>
      </w:pPr>
      <w:r w:rsidRPr="00184110">
        <w:rPr>
          <w:rFonts w:ascii="Arial" w:hAnsi="Arial" w:cs="Arial"/>
          <w:color w:val="auto"/>
        </w:rPr>
        <w:t xml:space="preserve">Общее число </w:t>
      </w:r>
      <w:r w:rsidR="000B38D7" w:rsidRPr="00184110">
        <w:rPr>
          <w:rFonts w:ascii="Arial" w:hAnsi="Arial" w:cs="Arial"/>
          <w:color w:val="auto"/>
        </w:rPr>
        <w:t>построенных</w:t>
      </w:r>
      <w:r w:rsidRPr="00184110">
        <w:rPr>
          <w:rFonts w:ascii="Arial" w:hAnsi="Arial" w:cs="Arial"/>
          <w:color w:val="auto"/>
        </w:rPr>
        <w:t xml:space="preserve"> жилых помещений – </w:t>
      </w:r>
      <w:r w:rsidR="000B38D7" w:rsidRPr="00184110">
        <w:rPr>
          <w:rFonts w:ascii="Arial" w:hAnsi="Arial" w:cs="Arial"/>
          <w:color w:val="auto"/>
        </w:rPr>
        <w:t>65</w:t>
      </w:r>
      <w:r w:rsidR="00FE74E4" w:rsidRPr="00184110">
        <w:rPr>
          <w:rFonts w:ascii="Arial" w:hAnsi="Arial" w:cs="Arial"/>
          <w:color w:val="auto"/>
        </w:rPr>
        <w:t xml:space="preserve"> квартир. </w:t>
      </w:r>
      <w:r w:rsidRPr="00184110">
        <w:rPr>
          <w:rFonts w:ascii="Arial" w:hAnsi="Arial" w:cs="Arial"/>
          <w:color w:val="auto"/>
        </w:rPr>
        <w:t xml:space="preserve">Число переселенных жителей – </w:t>
      </w:r>
      <w:r w:rsidR="000B38D7" w:rsidRPr="00184110">
        <w:rPr>
          <w:rFonts w:ascii="Arial" w:hAnsi="Arial" w:cs="Arial"/>
          <w:color w:val="auto"/>
        </w:rPr>
        <w:t>118</w:t>
      </w:r>
      <w:r w:rsidRPr="00184110">
        <w:rPr>
          <w:rFonts w:ascii="Arial" w:hAnsi="Arial" w:cs="Arial"/>
          <w:color w:val="auto"/>
        </w:rPr>
        <w:t xml:space="preserve"> человека.</w:t>
      </w:r>
    </w:p>
    <w:p w:rsidR="00E22222" w:rsidRPr="00184110" w:rsidRDefault="00E22222" w:rsidP="004253F2">
      <w:pPr>
        <w:widowControl w:val="0"/>
        <w:spacing w:after="0" w:line="100" w:lineRule="atLeast"/>
        <w:rPr>
          <w:rFonts w:ascii="Arial" w:eastAsia="SimSun" w:hAnsi="Arial" w:cs="Arial"/>
          <w:kern w:val="2"/>
          <w:sz w:val="24"/>
          <w:szCs w:val="24"/>
          <w:lang w:val="en-US" w:eastAsia="hi-IN" w:bidi="hi-IN"/>
        </w:rPr>
      </w:pPr>
    </w:p>
    <w:sectPr w:rsidR="00E22222" w:rsidRPr="00184110" w:rsidSect="00DB6C3C">
      <w:headerReference w:type="even" r:id="rId9"/>
      <w:headerReference w:type="default" r:id="rId10"/>
      <w:footerReference w:type="even" r:id="rId11"/>
      <w:footerReference w:type="default" r:id="rId12"/>
      <w:headerReference w:type="first" r:id="rId13"/>
      <w:footerReference w:type="first" r:id="rId14"/>
      <w:pgSz w:w="16838" w:h="11906" w:orient="landscape"/>
      <w:pgMar w:top="720" w:right="720" w:bottom="720" w:left="720"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4F86" w:rsidRDefault="00D04F86" w:rsidP="00D33E71">
      <w:pPr>
        <w:spacing w:after="0" w:line="240" w:lineRule="auto"/>
      </w:pPr>
      <w:r>
        <w:separator/>
      </w:r>
    </w:p>
  </w:endnote>
  <w:endnote w:type="continuationSeparator" w:id="1">
    <w:p w:rsidR="00D04F86" w:rsidRDefault="00D04F86" w:rsidP="00D33E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E78" w:rsidRDefault="00AD1E7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E78" w:rsidRDefault="00DF526E">
    <w:pPr>
      <w:pStyle w:val="ac"/>
      <w:jc w:val="center"/>
    </w:pPr>
    <w:r>
      <w:fldChar w:fldCharType="begin"/>
    </w:r>
    <w:r w:rsidR="00AD1E78">
      <w:instrText>PAGE   \* MERGEFORMAT</w:instrText>
    </w:r>
    <w:r>
      <w:fldChar w:fldCharType="separate"/>
    </w:r>
    <w:r w:rsidR="00184110">
      <w:rPr>
        <w:noProof/>
      </w:rPr>
      <w:t>18</w:t>
    </w:r>
    <w:r>
      <w:rPr>
        <w:noProof/>
      </w:rPr>
      <w:fldChar w:fldCharType="end"/>
    </w:r>
  </w:p>
  <w:p w:rsidR="00AD1E78" w:rsidRDefault="00AD1E78">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E78" w:rsidRDefault="00AD1E7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4F86" w:rsidRDefault="00D04F86" w:rsidP="00D33E71">
      <w:pPr>
        <w:spacing w:after="0" w:line="240" w:lineRule="auto"/>
      </w:pPr>
      <w:r>
        <w:separator/>
      </w:r>
    </w:p>
  </w:footnote>
  <w:footnote w:type="continuationSeparator" w:id="1">
    <w:p w:rsidR="00D04F86" w:rsidRDefault="00D04F86" w:rsidP="00D33E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E78" w:rsidRDefault="00AD1E78">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E78" w:rsidRDefault="00AD1E78">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E78" w:rsidRDefault="00AD1E78">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nsid w:val="00000003"/>
    <w:multiLevelType w:val="multilevel"/>
    <w:tmpl w:val="00000003"/>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4"/>
    <w:multiLevelType w:val="multilevel"/>
    <w:tmpl w:val="00000004"/>
    <w:lvl w:ilvl="0">
      <w:start w:val="7"/>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A701978"/>
    <w:multiLevelType w:val="hybridMultilevel"/>
    <w:tmpl w:val="8F5EA49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D6F8A"/>
    <w:multiLevelType w:val="multilevel"/>
    <w:tmpl w:val="9790F298"/>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F9851CF"/>
    <w:multiLevelType w:val="multilevel"/>
    <w:tmpl w:val="E37C8CC8"/>
    <w:lvl w:ilvl="0">
      <w:start w:val="1"/>
      <w:numFmt w:val="decimal"/>
      <w:lvlText w:val="%1."/>
      <w:lvlJc w:val="left"/>
      <w:pPr>
        <w:ind w:left="900" w:hanging="360"/>
      </w:pPr>
      <w:rPr>
        <w:rFonts w:ascii="Times New Roman" w:eastAsia="Times New Roman" w:hAnsi="Times New Roman" w:cs="Times New Roman"/>
      </w:rPr>
    </w:lvl>
    <w:lvl w:ilvl="1">
      <w:start w:val="1"/>
      <w:numFmt w:val="decimal"/>
      <w:isLgl/>
      <w:lvlText w:val="%1.%2."/>
      <w:lvlJc w:val="left"/>
      <w:pPr>
        <w:ind w:left="1429" w:hanging="720"/>
      </w:pPr>
    </w:lvl>
    <w:lvl w:ilvl="2">
      <w:start w:val="1"/>
      <w:numFmt w:val="decimal"/>
      <w:isLgl/>
      <w:lvlText w:val="%1.%2.%3."/>
      <w:lvlJc w:val="left"/>
      <w:pPr>
        <w:ind w:left="1598" w:hanging="720"/>
      </w:pPr>
    </w:lvl>
    <w:lvl w:ilvl="3">
      <w:start w:val="1"/>
      <w:numFmt w:val="decimal"/>
      <w:isLgl/>
      <w:lvlText w:val="%1.%2.%3.%4."/>
      <w:lvlJc w:val="left"/>
      <w:pPr>
        <w:ind w:left="2127" w:hanging="1080"/>
      </w:pPr>
    </w:lvl>
    <w:lvl w:ilvl="4">
      <w:start w:val="1"/>
      <w:numFmt w:val="decimal"/>
      <w:isLgl/>
      <w:lvlText w:val="%1.%2.%3.%4.%5."/>
      <w:lvlJc w:val="left"/>
      <w:pPr>
        <w:ind w:left="2296" w:hanging="1080"/>
      </w:pPr>
    </w:lvl>
    <w:lvl w:ilvl="5">
      <w:start w:val="1"/>
      <w:numFmt w:val="decimal"/>
      <w:isLgl/>
      <w:lvlText w:val="%1.%2.%3.%4.%5.%6."/>
      <w:lvlJc w:val="left"/>
      <w:pPr>
        <w:ind w:left="2825" w:hanging="1440"/>
      </w:pPr>
    </w:lvl>
    <w:lvl w:ilvl="6">
      <w:start w:val="1"/>
      <w:numFmt w:val="decimal"/>
      <w:isLgl/>
      <w:lvlText w:val="%1.%2.%3.%4.%5.%6.%7."/>
      <w:lvlJc w:val="left"/>
      <w:pPr>
        <w:ind w:left="2994" w:hanging="1440"/>
      </w:pPr>
    </w:lvl>
    <w:lvl w:ilvl="7">
      <w:start w:val="1"/>
      <w:numFmt w:val="decimal"/>
      <w:isLgl/>
      <w:lvlText w:val="%1.%2.%3.%4.%5.%6.%7.%8."/>
      <w:lvlJc w:val="left"/>
      <w:pPr>
        <w:ind w:left="3523" w:hanging="1800"/>
      </w:pPr>
    </w:lvl>
    <w:lvl w:ilvl="8">
      <w:start w:val="1"/>
      <w:numFmt w:val="decimal"/>
      <w:isLgl/>
      <w:lvlText w:val="%1.%2.%3.%4.%5.%6.%7.%8.%9."/>
      <w:lvlJc w:val="left"/>
      <w:pPr>
        <w:ind w:left="3692" w:hanging="1800"/>
      </w:pPr>
    </w:lvl>
  </w:abstractNum>
  <w:abstractNum w:abstractNumId="7">
    <w:nsid w:val="7296222E"/>
    <w:multiLevelType w:val="multilevel"/>
    <w:tmpl w:val="DC7C1098"/>
    <w:lvl w:ilvl="0">
      <w:start w:val="2"/>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num>
  <w:num w:numId="2">
    <w:abstractNumId w:val="1"/>
  </w:num>
  <w:num w:numId="3">
    <w:abstractNumId w:val="2"/>
  </w:num>
  <w:num w:numId="4">
    <w:abstractNumId w:val="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7"/>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isplayBackgroundShape/>
  <w:embedSystemFonts/>
  <w:stylePaneFormatFilter w:val="0000"/>
  <w:defaultTabStop w:val="708"/>
  <w:defaultTableStyle w:val="a"/>
  <w:drawingGridHorizontalSpacing w:val="110"/>
  <w:drawingGridVerticalSpacing w:val="0"/>
  <w:displayHorizontalDrawingGridEvery w:val="0"/>
  <w:displayVerticalDrawingGridEvery w:val="0"/>
  <w:characterSpacingControl w:val="doNotCompress"/>
  <w:footnotePr>
    <w:footnote w:id="0"/>
    <w:footnote w:id="1"/>
  </w:footnotePr>
  <w:endnotePr>
    <w:endnote w:id="0"/>
    <w:endnote w:id="1"/>
  </w:endnotePr>
  <w:compat/>
  <w:rsids>
    <w:rsidRoot w:val="005C491C"/>
    <w:rsid w:val="00002983"/>
    <w:rsid w:val="000050B3"/>
    <w:rsid w:val="00012789"/>
    <w:rsid w:val="00014C8B"/>
    <w:rsid w:val="00020096"/>
    <w:rsid w:val="00026D37"/>
    <w:rsid w:val="00041C61"/>
    <w:rsid w:val="0005027E"/>
    <w:rsid w:val="00056613"/>
    <w:rsid w:val="0008241A"/>
    <w:rsid w:val="0009150B"/>
    <w:rsid w:val="000A381E"/>
    <w:rsid w:val="000A508F"/>
    <w:rsid w:val="000B03AD"/>
    <w:rsid w:val="000B38D7"/>
    <w:rsid w:val="000B6D68"/>
    <w:rsid w:val="000B70C4"/>
    <w:rsid w:val="000C1C3C"/>
    <w:rsid w:val="000C45EC"/>
    <w:rsid w:val="000C79EB"/>
    <w:rsid w:val="000D1E45"/>
    <w:rsid w:val="000E00B0"/>
    <w:rsid w:val="000E099A"/>
    <w:rsid w:val="000E3CE9"/>
    <w:rsid w:val="000E3DF0"/>
    <w:rsid w:val="000E4086"/>
    <w:rsid w:val="000F1274"/>
    <w:rsid w:val="000F7B21"/>
    <w:rsid w:val="001010C6"/>
    <w:rsid w:val="00101F2C"/>
    <w:rsid w:val="00104B17"/>
    <w:rsid w:val="0010538F"/>
    <w:rsid w:val="001067F9"/>
    <w:rsid w:val="00112E9A"/>
    <w:rsid w:val="00114853"/>
    <w:rsid w:val="0012454D"/>
    <w:rsid w:val="0012652C"/>
    <w:rsid w:val="00133F8C"/>
    <w:rsid w:val="0014200A"/>
    <w:rsid w:val="00142C1E"/>
    <w:rsid w:val="00143738"/>
    <w:rsid w:val="00147FC3"/>
    <w:rsid w:val="00155AF8"/>
    <w:rsid w:val="00156322"/>
    <w:rsid w:val="00156756"/>
    <w:rsid w:val="00160CAE"/>
    <w:rsid w:val="00165B79"/>
    <w:rsid w:val="00173511"/>
    <w:rsid w:val="00176295"/>
    <w:rsid w:val="00177ED1"/>
    <w:rsid w:val="00184110"/>
    <w:rsid w:val="0019305A"/>
    <w:rsid w:val="00194F96"/>
    <w:rsid w:val="001A5EDE"/>
    <w:rsid w:val="001B7A51"/>
    <w:rsid w:val="001C590D"/>
    <w:rsid w:val="001D1FED"/>
    <w:rsid w:val="001D3A60"/>
    <w:rsid w:val="001D4979"/>
    <w:rsid w:val="001E03A1"/>
    <w:rsid w:val="001E344A"/>
    <w:rsid w:val="001F00FA"/>
    <w:rsid w:val="001F1501"/>
    <w:rsid w:val="001F1E92"/>
    <w:rsid w:val="00203B44"/>
    <w:rsid w:val="002116E8"/>
    <w:rsid w:val="00212E91"/>
    <w:rsid w:val="00214CB9"/>
    <w:rsid w:val="0021577E"/>
    <w:rsid w:val="00216561"/>
    <w:rsid w:val="002172E1"/>
    <w:rsid w:val="00226B18"/>
    <w:rsid w:val="002312D1"/>
    <w:rsid w:val="00234BB3"/>
    <w:rsid w:val="002365AE"/>
    <w:rsid w:val="00251246"/>
    <w:rsid w:val="00251C2A"/>
    <w:rsid w:val="00252D85"/>
    <w:rsid w:val="00255749"/>
    <w:rsid w:val="00256BFC"/>
    <w:rsid w:val="00256DB4"/>
    <w:rsid w:val="00260041"/>
    <w:rsid w:val="002614C8"/>
    <w:rsid w:val="002632DA"/>
    <w:rsid w:val="00266E84"/>
    <w:rsid w:val="00267389"/>
    <w:rsid w:val="0027039F"/>
    <w:rsid w:val="00270611"/>
    <w:rsid w:val="00272FE4"/>
    <w:rsid w:val="00276D59"/>
    <w:rsid w:val="00281413"/>
    <w:rsid w:val="00283532"/>
    <w:rsid w:val="00291388"/>
    <w:rsid w:val="002A031D"/>
    <w:rsid w:val="002A2742"/>
    <w:rsid w:val="002B3509"/>
    <w:rsid w:val="002B38A3"/>
    <w:rsid w:val="002B7969"/>
    <w:rsid w:val="002C142A"/>
    <w:rsid w:val="002C2DCB"/>
    <w:rsid w:val="002C3D9B"/>
    <w:rsid w:val="002D6251"/>
    <w:rsid w:val="002E7893"/>
    <w:rsid w:val="002F66C1"/>
    <w:rsid w:val="00305686"/>
    <w:rsid w:val="00306B23"/>
    <w:rsid w:val="00310872"/>
    <w:rsid w:val="00310F8E"/>
    <w:rsid w:val="00311B87"/>
    <w:rsid w:val="003171F4"/>
    <w:rsid w:val="00317A93"/>
    <w:rsid w:val="003214B9"/>
    <w:rsid w:val="003230CE"/>
    <w:rsid w:val="003236C5"/>
    <w:rsid w:val="00326C33"/>
    <w:rsid w:val="003315B6"/>
    <w:rsid w:val="003361E0"/>
    <w:rsid w:val="00344D46"/>
    <w:rsid w:val="00351D3A"/>
    <w:rsid w:val="00357566"/>
    <w:rsid w:val="0036257A"/>
    <w:rsid w:val="00362960"/>
    <w:rsid w:val="003712F6"/>
    <w:rsid w:val="003742B6"/>
    <w:rsid w:val="00374C3F"/>
    <w:rsid w:val="003768CF"/>
    <w:rsid w:val="00384A25"/>
    <w:rsid w:val="0038758F"/>
    <w:rsid w:val="00387AC3"/>
    <w:rsid w:val="00391EBD"/>
    <w:rsid w:val="00396F3D"/>
    <w:rsid w:val="003A3B36"/>
    <w:rsid w:val="003B4246"/>
    <w:rsid w:val="003B5357"/>
    <w:rsid w:val="003D2B9D"/>
    <w:rsid w:val="003D7585"/>
    <w:rsid w:val="003E14EA"/>
    <w:rsid w:val="003E4BED"/>
    <w:rsid w:val="00400EFC"/>
    <w:rsid w:val="004012DB"/>
    <w:rsid w:val="0041229E"/>
    <w:rsid w:val="00413D6B"/>
    <w:rsid w:val="00417D3B"/>
    <w:rsid w:val="004204A6"/>
    <w:rsid w:val="004211A8"/>
    <w:rsid w:val="004253F2"/>
    <w:rsid w:val="00427EFD"/>
    <w:rsid w:val="00430B7D"/>
    <w:rsid w:val="0043452E"/>
    <w:rsid w:val="004362B3"/>
    <w:rsid w:val="00440B28"/>
    <w:rsid w:val="00442FCF"/>
    <w:rsid w:val="004511E7"/>
    <w:rsid w:val="00451C3D"/>
    <w:rsid w:val="00452ABC"/>
    <w:rsid w:val="00454B24"/>
    <w:rsid w:val="004561EC"/>
    <w:rsid w:val="00471C91"/>
    <w:rsid w:val="00473937"/>
    <w:rsid w:val="00476FF1"/>
    <w:rsid w:val="00492011"/>
    <w:rsid w:val="004A2312"/>
    <w:rsid w:val="004A2899"/>
    <w:rsid w:val="004A60B3"/>
    <w:rsid w:val="004B2851"/>
    <w:rsid w:val="004C2994"/>
    <w:rsid w:val="004C2BBF"/>
    <w:rsid w:val="004C4850"/>
    <w:rsid w:val="004C4AF1"/>
    <w:rsid w:val="004D2DE0"/>
    <w:rsid w:val="004D30F3"/>
    <w:rsid w:val="004D7F1B"/>
    <w:rsid w:val="004E019A"/>
    <w:rsid w:val="004E4CAE"/>
    <w:rsid w:val="004E5580"/>
    <w:rsid w:val="004E5DBD"/>
    <w:rsid w:val="004E6EB8"/>
    <w:rsid w:val="00504C43"/>
    <w:rsid w:val="00504ECD"/>
    <w:rsid w:val="0051780B"/>
    <w:rsid w:val="00517DDD"/>
    <w:rsid w:val="00520B90"/>
    <w:rsid w:val="00522543"/>
    <w:rsid w:val="00522C75"/>
    <w:rsid w:val="00522CA1"/>
    <w:rsid w:val="00523F06"/>
    <w:rsid w:val="00524C7B"/>
    <w:rsid w:val="005253DA"/>
    <w:rsid w:val="00526317"/>
    <w:rsid w:val="00531E8B"/>
    <w:rsid w:val="0053221A"/>
    <w:rsid w:val="005354EA"/>
    <w:rsid w:val="00535B84"/>
    <w:rsid w:val="005366D9"/>
    <w:rsid w:val="00536829"/>
    <w:rsid w:val="0054089A"/>
    <w:rsid w:val="00541C5B"/>
    <w:rsid w:val="00553B59"/>
    <w:rsid w:val="005641EA"/>
    <w:rsid w:val="00564CB2"/>
    <w:rsid w:val="00567D84"/>
    <w:rsid w:val="005704D4"/>
    <w:rsid w:val="00572B4B"/>
    <w:rsid w:val="005744DB"/>
    <w:rsid w:val="0058538E"/>
    <w:rsid w:val="00585C0C"/>
    <w:rsid w:val="00590915"/>
    <w:rsid w:val="00594A34"/>
    <w:rsid w:val="00596579"/>
    <w:rsid w:val="005A1C85"/>
    <w:rsid w:val="005A682E"/>
    <w:rsid w:val="005A6BE0"/>
    <w:rsid w:val="005B4789"/>
    <w:rsid w:val="005B4E9C"/>
    <w:rsid w:val="005B5C49"/>
    <w:rsid w:val="005B5F4C"/>
    <w:rsid w:val="005C491C"/>
    <w:rsid w:val="005D0751"/>
    <w:rsid w:val="005D44EE"/>
    <w:rsid w:val="005D670A"/>
    <w:rsid w:val="005D6F8E"/>
    <w:rsid w:val="005E2455"/>
    <w:rsid w:val="005E5B94"/>
    <w:rsid w:val="005E5D60"/>
    <w:rsid w:val="005E6462"/>
    <w:rsid w:val="005F374D"/>
    <w:rsid w:val="005F4B59"/>
    <w:rsid w:val="005F657E"/>
    <w:rsid w:val="00602C6C"/>
    <w:rsid w:val="00606938"/>
    <w:rsid w:val="00607F86"/>
    <w:rsid w:val="00610B5A"/>
    <w:rsid w:val="00611E43"/>
    <w:rsid w:val="006168BD"/>
    <w:rsid w:val="00622B48"/>
    <w:rsid w:val="006231B5"/>
    <w:rsid w:val="0063006E"/>
    <w:rsid w:val="006336EA"/>
    <w:rsid w:val="006371BD"/>
    <w:rsid w:val="00643DD3"/>
    <w:rsid w:val="00651C5B"/>
    <w:rsid w:val="00653A0B"/>
    <w:rsid w:val="00654C76"/>
    <w:rsid w:val="00655B71"/>
    <w:rsid w:val="006573A9"/>
    <w:rsid w:val="006600B8"/>
    <w:rsid w:val="006603D5"/>
    <w:rsid w:val="006654DA"/>
    <w:rsid w:val="00675871"/>
    <w:rsid w:val="0068141A"/>
    <w:rsid w:val="00683A35"/>
    <w:rsid w:val="00685A99"/>
    <w:rsid w:val="00690FD9"/>
    <w:rsid w:val="00695D49"/>
    <w:rsid w:val="006A7611"/>
    <w:rsid w:val="006B6050"/>
    <w:rsid w:val="006C3900"/>
    <w:rsid w:val="006C4A12"/>
    <w:rsid w:val="006C7293"/>
    <w:rsid w:val="006D5A5D"/>
    <w:rsid w:val="006E114A"/>
    <w:rsid w:val="006E72FE"/>
    <w:rsid w:val="006F0229"/>
    <w:rsid w:val="006F2A99"/>
    <w:rsid w:val="006F46B2"/>
    <w:rsid w:val="006F66D9"/>
    <w:rsid w:val="00703A2F"/>
    <w:rsid w:val="00710F84"/>
    <w:rsid w:val="00721A0A"/>
    <w:rsid w:val="00722677"/>
    <w:rsid w:val="00723A5F"/>
    <w:rsid w:val="00730C3C"/>
    <w:rsid w:val="00732460"/>
    <w:rsid w:val="00736A51"/>
    <w:rsid w:val="00741934"/>
    <w:rsid w:val="007442A9"/>
    <w:rsid w:val="00746910"/>
    <w:rsid w:val="00751A9D"/>
    <w:rsid w:val="007566FC"/>
    <w:rsid w:val="00762114"/>
    <w:rsid w:val="00766FAF"/>
    <w:rsid w:val="007702BF"/>
    <w:rsid w:val="007704E1"/>
    <w:rsid w:val="007757B1"/>
    <w:rsid w:val="00784E7E"/>
    <w:rsid w:val="007929A0"/>
    <w:rsid w:val="007972B7"/>
    <w:rsid w:val="007A0387"/>
    <w:rsid w:val="007A0EFB"/>
    <w:rsid w:val="007A7ADD"/>
    <w:rsid w:val="007A7C3A"/>
    <w:rsid w:val="007A7F2C"/>
    <w:rsid w:val="007B24D6"/>
    <w:rsid w:val="007B520E"/>
    <w:rsid w:val="007B7E9A"/>
    <w:rsid w:val="007C2E26"/>
    <w:rsid w:val="007C6D79"/>
    <w:rsid w:val="007D520A"/>
    <w:rsid w:val="007D5632"/>
    <w:rsid w:val="007E0414"/>
    <w:rsid w:val="007E50A2"/>
    <w:rsid w:val="007E6983"/>
    <w:rsid w:val="007F0F1D"/>
    <w:rsid w:val="007F118B"/>
    <w:rsid w:val="007F1B50"/>
    <w:rsid w:val="007F1C2B"/>
    <w:rsid w:val="007F2B48"/>
    <w:rsid w:val="007F2B7B"/>
    <w:rsid w:val="007F5FDA"/>
    <w:rsid w:val="007F6923"/>
    <w:rsid w:val="0080286B"/>
    <w:rsid w:val="00804947"/>
    <w:rsid w:val="0080744C"/>
    <w:rsid w:val="008152F6"/>
    <w:rsid w:val="00824042"/>
    <w:rsid w:val="00824442"/>
    <w:rsid w:val="008341B9"/>
    <w:rsid w:val="008408EF"/>
    <w:rsid w:val="008439C6"/>
    <w:rsid w:val="008451D9"/>
    <w:rsid w:val="00845BC2"/>
    <w:rsid w:val="00847007"/>
    <w:rsid w:val="008473FB"/>
    <w:rsid w:val="008509CF"/>
    <w:rsid w:val="00851F01"/>
    <w:rsid w:val="008540B8"/>
    <w:rsid w:val="0085687E"/>
    <w:rsid w:val="008617DF"/>
    <w:rsid w:val="00862F29"/>
    <w:rsid w:val="008674E5"/>
    <w:rsid w:val="00873455"/>
    <w:rsid w:val="008738F3"/>
    <w:rsid w:val="00874042"/>
    <w:rsid w:val="00874DD7"/>
    <w:rsid w:val="008815FF"/>
    <w:rsid w:val="008929BC"/>
    <w:rsid w:val="00894D7F"/>
    <w:rsid w:val="00895677"/>
    <w:rsid w:val="00897BF4"/>
    <w:rsid w:val="008A0295"/>
    <w:rsid w:val="008A031E"/>
    <w:rsid w:val="008A2377"/>
    <w:rsid w:val="008A36B1"/>
    <w:rsid w:val="008A7D24"/>
    <w:rsid w:val="008B16BF"/>
    <w:rsid w:val="008B2E00"/>
    <w:rsid w:val="008C0762"/>
    <w:rsid w:val="008C18FE"/>
    <w:rsid w:val="008C1FD1"/>
    <w:rsid w:val="008C2643"/>
    <w:rsid w:val="008C2896"/>
    <w:rsid w:val="008C5025"/>
    <w:rsid w:val="008D1C83"/>
    <w:rsid w:val="008D1FDB"/>
    <w:rsid w:val="008D718E"/>
    <w:rsid w:val="008E79B4"/>
    <w:rsid w:val="008F1EA3"/>
    <w:rsid w:val="008F21BA"/>
    <w:rsid w:val="008F5442"/>
    <w:rsid w:val="008F6C6C"/>
    <w:rsid w:val="008F6E73"/>
    <w:rsid w:val="008F7E4C"/>
    <w:rsid w:val="00900158"/>
    <w:rsid w:val="009016FD"/>
    <w:rsid w:val="0090346C"/>
    <w:rsid w:val="00910F19"/>
    <w:rsid w:val="00911471"/>
    <w:rsid w:val="0091577E"/>
    <w:rsid w:val="00917869"/>
    <w:rsid w:val="00925C4B"/>
    <w:rsid w:val="00926F10"/>
    <w:rsid w:val="00930DFD"/>
    <w:rsid w:val="0093316E"/>
    <w:rsid w:val="00934B6D"/>
    <w:rsid w:val="00935F93"/>
    <w:rsid w:val="00940046"/>
    <w:rsid w:val="00940BDE"/>
    <w:rsid w:val="00942ACD"/>
    <w:rsid w:val="009431CE"/>
    <w:rsid w:val="00954ABD"/>
    <w:rsid w:val="009625A3"/>
    <w:rsid w:val="00963C3C"/>
    <w:rsid w:val="0096473B"/>
    <w:rsid w:val="009649AB"/>
    <w:rsid w:val="009714EE"/>
    <w:rsid w:val="0097219E"/>
    <w:rsid w:val="00975B46"/>
    <w:rsid w:val="00980345"/>
    <w:rsid w:val="0098431A"/>
    <w:rsid w:val="00997F96"/>
    <w:rsid w:val="009A4EDE"/>
    <w:rsid w:val="009A58B4"/>
    <w:rsid w:val="009A6967"/>
    <w:rsid w:val="009B26D0"/>
    <w:rsid w:val="009B3DB2"/>
    <w:rsid w:val="009B3F11"/>
    <w:rsid w:val="009B7DA0"/>
    <w:rsid w:val="009B7F99"/>
    <w:rsid w:val="009C07E6"/>
    <w:rsid w:val="009C1531"/>
    <w:rsid w:val="009C3562"/>
    <w:rsid w:val="009C3F58"/>
    <w:rsid w:val="009C597F"/>
    <w:rsid w:val="009D21B2"/>
    <w:rsid w:val="009D2AC3"/>
    <w:rsid w:val="009D43AF"/>
    <w:rsid w:val="009D6198"/>
    <w:rsid w:val="009E3DF9"/>
    <w:rsid w:val="009E4130"/>
    <w:rsid w:val="009E6364"/>
    <w:rsid w:val="009F61FD"/>
    <w:rsid w:val="009F71C4"/>
    <w:rsid w:val="009F7AEF"/>
    <w:rsid w:val="00A14E29"/>
    <w:rsid w:val="00A25CD6"/>
    <w:rsid w:val="00A30915"/>
    <w:rsid w:val="00A309C2"/>
    <w:rsid w:val="00A30DC8"/>
    <w:rsid w:val="00A3309E"/>
    <w:rsid w:val="00A37F0F"/>
    <w:rsid w:val="00A40132"/>
    <w:rsid w:val="00A453FA"/>
    <w:rsid w:val="00A45B41"/>
    <w:rsid w:val="00A61159"/>
    <w:rsid w:val="00A64DB9"/>
    <w:rsid w:val="00A75E29"/>
    <w:rsid w:val="00A775D7"/>
    <w:rsid w:val="00A81CD0"/>
    <w:rsid w:val="00A96F83"/>
    <w:rsid w:val="00AA087C"/>
    <w:rsid w:val="00AB14B3"/>
    <w:rsid w:val="00AB3DC1"/>
    <w:rsid w:val="00AB4770"/>
    <w:rsid w:val="00AB619D"/>
    <w:rsid w:val="00AC6983"/>
    <w:rsid w:val="00AD167B"/>
    <w:rsid w:val="00AD1E78"/>
    <w:rsid w:val="00AD2D5B"/>
    <w:rsid w:val="00AD2EE0"/>
    <w:rsid w:val="00AE1275"/>
    <w:rsid w:val="00AE2819"/>
    <w:rsid w:val="00AE3421"/>
    <w:rsid w:val="00AE4FE8"/>
    <w:rsid w:val="00AF3382"/>
    <w:rsid w:val="00AF42F3"/>
    <w:rsid w:val="00B0272E"/>
    <w:rsid w:val="00B052FD"/>
    <w:rsid w:val="00B05BDD"/>
    <w:rsid w:val="00B1154A"/>
    <w:rsid w:val="00B11D7D"/>
    <w:rsid w:val="00B125F0"/>
    <w:rsid w:val="00B12BFF"/>
    <w:rsid w:val="00B131EC"/>
    <w:rsid w:val="00B144C9"/>
    <w:rsid w:val="00B1457B"/>
    <w:rsid w:val="00B14742"/>
    <w:rsid w:val="00B17A90"/>
    <w:rsid w:val="00B26225"/>
    <w:rsid w:val="00B278E8"/>
    <w:rsid w:val="00B32557"/>
    <w:rsid w:val="00B34866"/>
    <w:rsid w:val="00B433DF"/>
    <w:rsid w:val="00B448CE"/>
    <w:rsid w:val="00B47C23"/>
    <w:rsid w:val="00B5148B"/>
    <w:rsid w:val="00B51AC2"/>
    <w:rsid w:val="00B554D1"/>
    <w:rsid w:val="00B55A7E"/>
    <w:rsid w:val="00B61924"/>
    <w:rsid w:val="00B651D2"/>
    <w:rsid w:val="00B668FF"/>
    <w:rsid w:val="00B67631"/>
    <w:rsid w:val="00B7403E"/>
    <w:rsid w:val="00B772FD"/>
    <w:rsid w:val="00B90D71"/>
    <w:rsid w:val="00BA3622"/>
    <w:rsid w:val="00BA45BB"/>
    <w:rsid w:val="00BA7536"/>
    <w:rsid w:val="00BA797E"/>
    <w:rsid w:val="00BB2A0E"/>
    <w:rsid w:val="00BB2F3F"/>
    <w:rsid w:val="00BB33F3"/>
    <w:rsid w:val="00BC1B46"/>
    <w:rsid w:val="00BC1F7F"/>
    <w:rsid w:val="00BC2A32"/>
    <w:rsid w:val="00BC2ABA"/>
    <w:rsid w:val="00BD3A45"/>
    <w:rsid w:val="00BE7773"/>
    <w:rsid w:val="00BE785A"/>
    <w:rsid w:val="00BF7A84"/>
    <w:rsid w:val="00C0293B"/>
    <w:rsid w:val="00C03552"/>
    <w:rsid w:val="00C07587"/>
    <w:rsid w:val="00C102EA"/>
    <w:rsid w:val="00C10DB7"/>
    <w:rsid w:val="00C2170F"/>
    <w:rsid w:val="00C258C1"/>
    <w:rsid w:val="00C325A7"/>
    <w:rsid w:val="00C33540"/>
    <w:rsid w:val="00C3791E"/>
    <w:rsid w:val="00C41F0C"/>
    <w:rsid w:val="00C43B6E"/>
    <w:rsid w:val="00C43DC5"/>
    <w:rsid w:val="00C451EF"/>
    <w:rsid w:val="00C46271"/>
    <w:rsid w:val="00C465DC"/>
    <w:rsid w:val="00C46CFF"/>
    <w:rsid w:val="00C54602"/>
    <w:rsid w:val="00C6658A"/>
    <w:rsid w:val="00C678D6"/>
    <w:rsid w:val="00C70D47"/>
    <w:rsid w:val="00C71ADF"/>
    <w:rsid w:val="00C74027"/>
    <w:rsid w:val="00C81D01"/>
    <w:rsid w:val="00C81D47"/>
    <w:rsid w:val="00C92C9E"/>
    <w:rsid w:val="00C96914"/>
    <w:rsid w:val="00C973CC"/>
    <w:rsid w:val="00CA0992"/>
    <w:rsid w:val="00CA48B1"/>
    <w:rsid w:val="00CA7D4E"/>
    <w:rsid w:val="00CB1359"/>
    <w:rsid w:val="00CB371E"/>
    <w:rsid w:val="00CB58D6"/>
    <w:rsid w:val="00CB5A8F"/>
    <w:rsid w:val="00CC3B13"/>
    <w:rsid w:val="00CC5A27"/>
    <w:rsid w:val="00CC63AE"/>
    <w:rsid w:val="00CD2B20"/>
    <w:rsid w:val="00CF090C"/>
    <w:rsid w:val="00CF0F21"/>
    <w:rsid w:val="00CF4784"/>
    <w:rsid w:val="00CF51A0"/>
    <w:rsid w:val="00CF71A3"/>
    <w:rsid w:val="00D000A9"/>
    <w:rsid w:val="00D02B6A"/>
    <w:rsid w:val="00D04F86"/>
    <w:rsid w:val="00D0651C"/>
    <w:rsid w:val="00D14A9F"/>
    <w:rsid w:val="00D32ABD"/>
    <w:rsid w:val="00D33E71"/>
    <w:rsid w:val="00D3666A"/>
    <w:rsid w:val="00D40168"/>
    <w:rsid w:val="00D44F65"/>
    <w:rsid w:val="00D45BF4"/>
    <w:rsid w:val="00D460E7"/>
    <w:rsid w:val="00D52DA1"/>
    <w:rsid w:val="00D55A3D"/>
    <w:rsid w:val="00D62339"/>
    <w:rsid w:val="00D70A20"/>
    <w:rsid w:val="00D71982"/>
    <w:rsid w:val="00D77702"/>
    <w:rsid w:val="00D80B73"/>
    <w:rsid w:val="00D80B9F"/>
    <w:rsid w:val="00D80DBC"/>
    <w:rsid w:val="00D829BE"/>
    <w:rsid w:val="00D85697"/>
    <w:rsid w:val="00D86BBD"/>
    <w:rsid w:val="00D90916"/>
    <w:rsid w:val="00DA011A"/>
    <w:rsid w:val="00DA1240"/>
    <w:rsid w:val="00DA29FF"/>
    <w:rsid w:val="00DA3FB9"/>
    <w:rsid w:val="00DA4784"/>
    <w:rsid w:val="00DA4F00"/>
    <w:rsid w:val="00DA7C45"/>
    <w:rsid w:val="00DB6C3C"/>
    <w:rsid w:val="00DB7B94"/>
    <w:rsid w:val="00DC0915"/>
    <w:rsid w:val="00DC1844"/>
    <w:rsid w:val="00DC614E"/>
    <w:rsid w:val="00DD023F"/>
    <w:rsid w:val="00DD27EF"/>
    <w:rsid w:val="00DD3B74"/>
    <w:rsid w:val="00DF0860"/>
    <w:rsid w:val="00DF526E"/>
    <w:rsid w:val="00E06582"/>
    <w:rsid w:val="00E0677D"/>
    <w:rsid w:val="00E17784"/>
    <w:rsid w:val="00E22222"/>
    <w:rsid w:val="00E264F5"/>
    <w:rsid w:val="00E445C3"/>
    <w:rsid w:val="00E462A9"/>
    <w:rsid w:val="00E46FEA"/>
    <w:rsid w:val="00E47413"/>
    <w:rsid w:val="00E50768"/>
    <w:rsid w:val="00E6783F"/>
    <w:rsid w:val="00E67906"/>
    <w:rsid w:val="00E75120"/>
    <w:rsid w:val="00E763B1"/>
    <w:rsid w:val="00E8312B"/>
    <w:rsid w:val="00E90A32"/>
    <w:rsid w:val="00EA0389"/>
    <w:rsid w:val="00EA5B0C"/>
    <w:rsid w:val="00EB1345"/>
    <w:rsid w:val="00EC3DE4"/>
    <w:rsid w:val="00EC4C41"/>
    <w:rsid w:val="00EC5884"/>
    <w:rsid w:val="00ED458B"/>
    <w:rsid w:val="00ED490D"/>
    <w:rsid w:val="00EE3B1D"/>
    <w:rsid w:val="00F041C7"/>
    <w:rsid w:val="00F055EF"/>
    <w:rsid w:val="00F20E0D"/>
    <w:rsid w:val="00F33783"/>
    <w:rsid w:val="00F33A38"/>
    <w:rsid w:val="00F3672C"/>
    <w:rsid w:val="00F37FF5"/>
    <w:rsid w:val="00F41D10"/>
    <w:rsid w:val="00F43692"/>
    <w:rsid w:val="00F46F54"/>
    <w:rsid w:val="00F525FB"/>
    <w:rsid w:val="00F54075"/>
    <w:rsid w:val="00F54414"/>
    <w:rsid w:val="00F55F4E"/>
    <w:rsid w:val="00F57000"/>
    <w:rsid w:val="00F637C8"/>
    <w:rsid w:val="00F63F83"/>
    <w:rsid w:val="00F64B5D"/>
    <w:rsid w:val="00F67264"/>
    <w:rsid w:val="00F67412"/>
    <w:rsid w:val="00F7777F"/>
    <w:rsid w:val="00F84A8F"/>
    <w:rsid w:val="00F9504A"/>
    <w:rsid w:val="00FA63F8"/>
    <w:rsid w:val="00FB2795"/>
    <w:rsid w:val="00FC537C"/>
    <w:rsid w:val="00FE10AC"/>
    <w:rsid w:val="00FE74E4"/>
    <w:rsid w:val="00FF2CC1"/>
    <w:rsid w:val="00FF7E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A90"/>
    <w:pPr>
      <w:suppressAutoHyphens/>
      <w:spacing w:after="200" w:line="276" w:lineRule="auto"/>
    </w:pPr>
    <w:rPr>
      <w:rFonts w:ascii="Calibri" w:hAnsi="Calibri"/>
      <w:sz w:val="22"/>
      <w:szCs w:val="22"/>
      <w:lang w:eastAsia="ar-SA"/>
    </w:rPr>
  </w:style>
  <w:style w:type="paragraph" w:styleId="1">
    <w:name w:val="heading 1"/>
    <w:basedOn w:val="a"/>
    <w:next w:val="a"/>
    <w:link w:val="10"/>
    <w:uiPriority w:val="9"/>
    <w:qFormat/>
    <w:rsid w:val="009431CE"/>
    <w:pPr>
      <w:keepNext/>
      <w:spacing w:before="240" w:after="60"/>
      <w:outlineLvl w:val="0"/>
    </w:pPr>
    <w:rPr>
      <w:rFonts w:ascii="Cambria" w:hAnsi="Cambria"/>
      <w:b/>
      <w:bCs/>
      <w:kern w:val="32"/>
      <w:sz w:val="32"/>
      <w:szCs w:val="32"/>
    </w:rPr>
  </w:style>
  <w:style w:type="paragraph" w:styleId="2">
    <w:name w:val="heading 2"/>
    <w:basedOn w:val="a"/>
    <w:next w:val="a"/>
    <w:qFormat/>
    <w:rsid w:val="00B17A90"/>
    <w:pPr>
      <w:keepNext/>
      <w:tabs>
        <w:tab w:val="num" w:pos="0"/>
      </w:tabs>
      <w:spacing w:before="240" w:after="60"/>
      <w:ind w:left="576" w:hanging="576"/>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4z0">
    <w:name w:val="WW8Num4z0"/>
    <w:rsid w:val="00B17A90"/>
    <w:rPr>
      <w:rFonts w:ascii="Symbol" w:hAnsi="Symbol" w:cs="OpenSymbol"/>
    </w:rPr>
  </w:style>
  <w:style w:type="character" w:customStyle="1" w:styleId="20">
    <w:name w:val="Основной шрифт абзаца2"/>
    <w:rsid w:val="00B17A90"/>
  </w:style>
  <w:style w:type="character" w:customStyle="1" w:styleId="Absatz-Standardschriftart">
    <w:name w:val="Absatz-Standardschriftart"/>
    <w:rsid w:val="00B17A90"/>
  </w:style>
  <w:style w:type="character" w:customStyle="1" w:styleId="WW-Absatz-Standardschriftart">
    <w:name w:val="WW-Absatz-Standardschriftart"/>
    <w:rsid w:val="00B17A90"/>
  </w:style>
  <w:style w:type="character" w:customStyle="1" w:styleId="WW-Absatz-Standardschriftart1">
    <w:name w:val="WW-Absatz-Standardschriftart1"/>
    <w:rsid w:val="00B17A90"/>
  </w:style>
  <w:style w:type="character" w:customStyle="1" w:styleId="WW8Num1z0">
    <w:name w:val="WW8Num1z0"/>
    <w:rsid w:val="00B17A90"/>
    <w:rPr>
      <w:rFonts w:ascii="Symbol" w:hAnsi="Symbol" w:cs="OpenSymbol"/>
    </w:rPr>
  </w:style>
  <w:style w:type="character" w:customStyle="1" w:styleId="WW8Num3z0">
    <w:name w:val="WW8Num3z0"/>
    <w:rsid w:val="00B17A90"/>
    <w:rPr>
      <w:rFonts w:ascii="Symbol" w:eastAsia="Calibri" w:hAnsi="Symbol" w:cs="Times New Roman"/>
    </w:rPr>
  </w:style>
  <w:style w:type="character" w:customStyle="1" w:styleId="WW8Num3z1">
    <w:name w:val="WW8Num3z1"/>
    <w:rsid w:val="00B17A90"/>
    <w:rPr>
      <w:rFonts w:ascii="Courier New" w:hAnsi="Courier New" w:cs="Courier New"/>
    </w:rPr>
  </w:style>
  <w:style w:type="character" w:customStyle="1" w:styleId="WW8Num3z2">
    <w:name w:val="WW8Num3z2"/>
    <w:rsid w:val="00B17A90"/>
    <w:rPr>
      <w:rFonts w:ascii="Wingdings" w:hAnsi="Wingdings"/>
    </w:rPr>
  </w:style>
  <w:style w:type="character" w:customStyle="1" w:styleId="WW8Num3z3">
    <w:name w:val="WW8Num3z3"/>
    <w:rsid w:val="00B17A90"/>
    <w:rPr>
      <w:rFonts w:ascii="Symbol" w:hAnsi="Symbol"/>
    </w:rPr>
  </w:style>
  <w:style w:type="character" w:customStyle="1" w:styleId="WW8Num5z0">
    <w:name w:val="WW8Num5z0"/>
    <w:rsid w:val="00B17A90"/>
    <w:rPr>
      <w:rFonts w:ascii="Symbol" w:eastAsia="Calibri" w:hAnsi="Symbol" w:cs="Times New Roman"/>
    </w:rPr>
  </w:style>
  <w:style w:type="character" w:customStyle="1" w:styleId="WW8Num5z1">
    <w:name w:val="WW8Num5z1"/>
    <w:rsid w:val="00B17A90"/>
    <w:rPr>
      <w:rFonts w:ascii="Courier New" w:hAnsi="Courier New" w:cs="Courier New"/>
    </w:rPr>
  </w:style>
  <w:style w:type="character" w:customStyle="1" w:styleId="WW8Num5z2">
    <w:name w:val="WW8Num5z2"/>
    <w:rsid w:val="00B17A90"/>
    <w:rPr>
      <w:rFonts w:ascii="Wingdings" w:hAnsi="Wingdings"/>
    </w:rPr>
  </w:style>
  <w:style w:type="character" w:customStyle="1" w:styleId="WW8Num5z3">
    <w:name w:val="WW8Num5z3"/>
    <w:rsid w:val="00B17A90"/>
    <w:rPr>
      <w:rFonts w:ascii="Symbol" w:hAnsi="Symbol"/>
    </w:rPr>
  </w:style>
  <w:style w:type="character" w:customStyle="1" w:styleId="11">
    <w:name w:val="Основной шрифт абзаца1"/>
    <w:rsid w:val="00B17A90"/>
  </w:style>
  <w:style w:type="character" w:customStyle="1" w:styleId="21">
    <w:name w:val="Знак Знак2"/>
    <w:rsid w:val="00B17A90"/>
    <w:rPr>
      <w:rFonts w:ascii="Cambria" w:hAnsi="Cambria"/>
      <w:b/>
      <w:bCs/>
      <w:i/>
      <w:iCs/>
      <w:sz w:val="28"/>
      <w:szCs w:val="28"/>
      <w:lang w:val="ru-RU" w:eastAsia="ar-SA" w:bidi="ar-SA"/>
    </w:rPr>
  </w:style>
  <w:style w:type="character" w:customStyle="1" w:styleId="a3">
    <w:name w:val="Без интервала Знак"/>
    <w:uiPriority w:val="1"/>
    <w:rsid w:val="00B17A90"/>
    <w:rPr>
      <w:rFonts w:eastAsia="Calibri"/>
      <w:sz w:val="24"/>
      <w:szCs w:val="22"/>
      <w:lang w:eastAsia="ar-SA" w:bidi="ar-SA"/>
    </w:rPr>
  </w:style>
  <w:style w:type="character" w:customStyle="1" w:styleId="12">
    <w:name w:val="Знак Знак1"/>
    <w:rsid w:val="00B17A90"/>
    <w:rPr>
      <w:rFonts w:ascii="Tahoma" w:hAnsi="Tahoma" w:cs="Tahoma"/>
      <w:sz w:val="16"/>
      <w:szCs w:val="16"/>
    </w:rPr>
  </w:style>
  <w:style w:type="character" w:customStyle="1" w:styleId="a4">
    <w:name w:val="Знак Знак"/>
    <w:rsid w:val="00B17A90"/>
    <w:rPr>
      <w:sz w:val="28"/>
    </w:rPr>
  </w:style>
  <w:style w:type="character" w:styleId="a5">
    <w:name w:val="Hyperlink"/>
    <w:rsid w:val="00B17A90"/>
    <w:rPr>
      <w:color w:val="000080"/>
      <w:u w:val="single"/>
    </w:rPr>
  </w:style>
  <w:style w:type="character" w:customStyle="1" w:styleId="a6">
    <w:name w:val="Маркеры списка"/>
    <w:rsid w:val="00B17A90"/>
    <w:rPr>
      <w:rFonts w:ascii="OpenSymbol" w:eastAsia="OpenSymbol" w:hAnsi="OpenSymbol" w:cs="OpenSymbol"/>
    </w:rPr>
  </w:style>
  <w:style w:type="character" w:customStyle="1" w:styleId="a7">
    <w:name w:val="Символ нумерации"/>
    <w:rsid w:val="00B17A90"/>
  </w:style>
  <w:style w:type="paragraph" w:customStyle="1" w:styleId="a8">
    <w:name w:val="Заголовок"/>
    <w:basedOn w:val="a"/>
    <w:next w:val="a9"/>
    <w:rsid w:val="00B17A90"/>
    <w:pPr>
      <w:keepNext/>
      <w:spacing w:before="240" w:after="120"/>
    </w:pPr>
    <w:rPr>
      <w:rFonts w:ascii="Arial" w:eastAsia="Arial Unicode MS" w:hAnsi="Arial" w:cs="Mangal"/>
      <w:sz w:val="28"/>
      <w:szCs w:val="28"/>
    </w:rPr>
  </w:style>
  <w:style w:type="paragraph" w:styleId="a9">
    <w:name w:val="Body Text"/>
    <w:basedOn w:val="a"/>
    <w:rsid w:val="00B17A90"/>
    <w:pPr>
      <w:spacing w:after="0" w:line="240" w:lineRule="auto"/>
    </w:pPr>
    <w:rPr>
      <w:rFonts w:ascii="Times New Roman" w:hAnsi="Times New Roman"/>
      <w:sz w:val="28"/>
      <w:szCs w:val="20"/>
    </w:rPr>
  </w:style>
  <w:style w:type="paragraph" w:styleId="aa">
    <w:name w:val="List"/>
    <w:basedOn w:val="a9"/>
    <w:rsid w:val="00B17A90"/>
    <w:rPr>
      <w:rFonts w:ascii="Arial" w:hAnsi="Arial" w:cs="Mangal"/>
    </w:rPr>
  </w:style>
  <w:style w:type="paragraph" w:customStyle="1" w:styleId="22">
    <w:name w:val="Название2"/>
    <w:basedOn w:val="a"/>
    <w:rsid w:val="00B17A90"/>
    <w:pPr>
      <w:suppressLineNumbers/>
      <w:spacing w:before="120" w:after="120"/>
    </w:pPr>
    <w:rPr>
      <w:rFonts w:ascii="Arial" w:hAnsi="Arial" w:cs="Mangal"/>
      <w:i/>
      <w:iCs/>
      <w:sz w:val="20"/>
      <w:szCs w:val="24"/>
    </w:rPr>
  </w:style>
  <w:style w:type="paragraph" w:customStyle="1" w:styleId="23">
    <w:name w:val="Указатель2"/>
    <w:basedOn w:val="a"/>
    <w:rsid w:val="00B17A90"/>
    <w:pPr>
      <w:suppressLineNumbers/>
    </w:pPr>
    <w:rPr>
      <w:rFonts w:ascii="Arial" w:hAnsi="Arial" w:cs="Mangal"/>
    </w:rPr>
  </w:style>
  <w:style w:type="paragraph" w:customStyle="1" w:styleId="13">
    <w:name w:val="Название1"/>
    <w:basedOn w:val="a"/>
    <w:rsid w:val="00B17A90"/>
    <w:pPr>
      <w:suppressLineNumbers/>
      <w:spacing w:before="120" w:after="120"/>
    </w:pPr>
    <w:rPr>
      <w:rFonts w:ascii="Arial" w:hAnsi="Arial" w:cs="Mangal"/>
      <w:i/>
      <w:iCs/>
      <w:sz w:val="20"/>
      <w:szCs w:val="24"/>
    </w:rPr>
  </w:style>
  <w:style w:type="paragraph" w:customStyle="1" w:styleId="14">
    <w:name w:val="Указатель1"/>
    <w:basedOn w:val="a"/>
    <w:rsid w:val="00B17A90"/>
    <w:pPr>
      <w:suppressLineNumbers/>
    </w:pPr>
    <w:rPr>
      <w:rFonts w:ascii="Arial" w:hAnsi="Arial" w:cs="Mangal"/>
    </w:rPr>
  </w:style>
  <w:style w:type="paragraph" w:styleId="ab">
    <w:name w:val="header"/>
    <w:basedOn w:val="a"/>
    <w:rsid w:val="00B17A90"/>
    <w:pPr>
      <w:tabs>
        <w:tab w:val="center" w:pos="4677"/>
        <w:tab w:val="right" w:pos="9355"/>
      </w:tabs>
      <w:spacing w:after="0" w:line="240" w:lineRule="auto"/>
    </w:pPr>
    <w:rPr>
      <w:rFonts w:ascii="Times New Roman" w:hAnsi="Times New Roman"/>
      <w:sz w:val="28"/>
      <w:szCs w:val="28"/>
    </w:rPr>
  </w:style>
  <w:style w:type="paragraph" w:styleId="ac">
    <w:name w:val="footer"/>
    <w:basedOn w:val="a"/>
    <w:link w:val="ad"/>
    <w:uiPriority w:val="99"/>
    <w:rsid w:val="00B17A90"/>
    <w:pPr>
      <w:suppressLineNumbers/>
      <w:tabs>
        <w:tab w:val="center" w:pos="4819"/>
        <w:tab w:val="right" w:pos="9638"/>
      </w:tabs>
      <w:spacing w:after="0" w:line="240" w:lineRule="auto"/>
    </w:pPr>
    <w:rPr>
      <w:rFonts w:ascii="Times New Roman" w:hAnsi="Times New Roman"/>
      <w:sz w:val="28"/>
      <w:szCs w:val="28"/>
    </w:rPr>
  </w:style>
  <w:style w:type="paragraph" w:customStyle="1" w:styleId="ae">
    <w:name w:val="Нормальный"/>
    <w:rsid w:val="00B17A90"/>
    <w:pPr>
      <w:widowControl w:val="0"/>
      <w:suppressAutoHyphens/>
      <w:autoSpaceDE w:val="0"/>
    </w:pPr>
    <w:rPr>
      <w:rFonts w:eastAsia="Arial"/>
      <w:color w:val="000000"/>
      <w:sz w:val="24"/>
      <w:szCs w:val="24"/>
      <w:lang w:eastAsia="ar-SA"/>
    </w:rPr>
  </w:style>
  <w:style w:type="paragraph" w:customStyle="1" w:styleId="Heading">
    <w:name w:val="Heading"/>
    <w:rsid w:val="00B17A90"/>
    <w:pPr>
      <w:widowControl w:val="0"/>
      <w:suppressAutoHyphens/>
      <w:overflowPunct w:val="0"/>
      <w:autoSpaceDE w:val="0"/>
    </w:pPr>
    <w:rPr>
      <w:rFonts w:ascii="Arial" w:eastAsia="Arial" w:hAnsi="Arial"/>
      <w:b/>
      <w:sz w:val="22"/>
      <w:lang w:eastAsia="ar-SA"/>
    </w:rPr>
  </w:style>
  <w:style w:type="paragraph" w:styleId="af">
    <w:name w:val="No Spacing"/>
    <w:basedOn w:val="a"/>
    <w:uiPriority w:val="1"/>
    <w:qFormat/>
    <w:rsid w:val="00B17A90"/>
    <w:pPr>
      <w:spacing w:after="0" w:line="240" w:lineRule="auto"/>
      <w:jc w:val="both"/>
    </w:pPr>
    <w:rPr>
      <w:rFonts w:ascii="Times New Roman" w:eastAsia="Calibri" w:hAnsi="Times New Roman"/>
      <w:sz w:val="24"/>
    </w:rPr>
  </w:style>
  <w:style w:type="paragraph" w:customStyle="1" w:styleId="ConsPlusNonformat">
    <w:name w:val="ConsPlusNonformat"/>
    <w:rsid w:val="00B17A90"/>
    <w:pPr>
      <w:widowControl w:val="0"/>
      <w:suppressAutoHyphens/>
      <w:autoSpaceDE w:val="0"/>
    </w:pPr>
    <w:rPr>
      <w:rFonts w:ascii="Courier New" w:eastAsia="Arial" w:hAnsi="Courier New" w:cs="Courier New"/>
      <w:lang w:eastAsia="ar-SA"/>
    </w:rPr>
  </w:style>
  <w:style w:type="paragraph" w:customStyle="1" w:styleId="ConsPlusNormal">
    <w:name w:val="ConsPlusNormal"/>
    <w:uiPriority w:val="99"/>
    <w:rsid w:val="00B17A90"/>
    <w:pPr>
      <w:widowControl w:val="0"/>
      <w:suppressAutoHyphens/>
      <w:autoSpaceDE w:val="0"/>
      <w:ind w:firstLine="720"/>
    </w:pPr>
    <w:rPr>
      <w:rFonts w:ascii="Arial" w:eastAsia="Arial" w:hAnsi="Arial" w:cs="Arial"/>
      <w:lang w:eastAsia="ar-SA"/>
    </w:rPr>
  </w:style>
  <w:style w:type="paragraph" w:styleId="af0">
    <w:name w:val="Balloon Text"/>
    <w:basedOn w:val="a"/>
    <w:rsid w:val="00B17A90"/>
    <w:pPr>
      <w:spacing w:after="0" w:line="240" w:lineRule="auto"/>
    </w:pPr>
    <w:rPr>
      <w:rFonts w:ascii="Tahoma" w:hAnsi="Tahoma"/>
      <w:sz w:val="16"/>
      <w:szCs w:val="16"/>
    </w:rPr>
  </w:style>
  <w:style w:type="paragraph" w:customStyle="1" w:styleId="FORMATTEXT">
    <w:name w:val=".FORMATTEXT"/>
    <w:rsid w:val="00B17A90"/>
    <w:pPr>
      <w:widowControl w:val="0"/>
      <w:suppressAutoHyphens/>
      <w:autoSpaceDE w:val="0"/>
    </w:pPr>
    <w:rPr>
      <w:rFonts w:eastAsia="Arial"/>
      <w:sz w:val="24"/>
      <w:szCs w:val="24"/>
      <w:lang w:eastAsia="ar-SA"/>
    </w:rPr>
  </w:style>
  <w:style w:type="paragraph" w:customStyle="1" w:styleId="af1">
    <w:name w:val="Содержимое таблицы"/>
    <w:basedOn w:val="a"/>
    <w:rsid w:val="00B17A90"/>
    <w:pPr>
      <w:suppressLineNumbers/>
    </w:pPr>
  </w:style>
  <w:style w:type="paragraph" w:customStyle="1" w:styleId="af2">
    <w:name w:val="Заголовок таблицы"/>
    <w:basedOn w:val="af1"/>
    <w:rsid w:val="00B17A90"/>
    <w:pPr>
      <w:jc w:val="center"/>
    </w:pPr>
    <w:rPr>
      <w:b/>
      <w:bCs/>
    </w:rPr>
  </w:style>
  <w:style w:type="paragraph" w:customStyle="1" w:styleId="af3">
    <w:name w:val="Содержимое врезки"/>
    <w:basedOn w:val="a9"/>
    <w:rsid w:val="00B17A90"/>
  </w:style>
  <w:style w:type="character" w:customStyle="1" w:styleId="10">
    <w:name w:val="Заголовок 1 Знак"/>
    <w:link w:val="1"/>
    <w:uiPriority w:val="9"/>
    <w:rsid w:val="009431CE"/>
    <w:rPr>
      <w:rFonts w:ascii="Cambria" w:eastAsia="Times New Roman" w:hAnsi="Cambria" w:cs="Times New Roman"/>
      <w:b/>
      <w:bCs/>
      <w:kern w:val="32"/>
      <w:sz w:val="32"/>
      <w:szCs w:val="32"/>
      <w:lang w:eastAsia="ar-SA"/>
    </w:rPr>
  </w:style>
  <w:style w:type="character" w:customStyle="1" w:styleId="ad">
    <w:name w:val="Нижний колонтитул Знак"/>
    <w:link w:val="ac"/>
    <w:uiPriority w:val="99"/>
    <w:rsid w:val="00D33E71"/>
    <w:rPr>
      <w:sz w:val="28"/>
      <w:szCs w:val="28"/>
      <w:lang w:eastAsia="ar-SA"/>
    </w:rPr>
  </w:style>
  <w:style w:type="character" w:customStyle="1" w:styleId="wmi-callto">
    <w:name w:val="wmi-callto"/>
    <w:basedOn w:val="a0"/>
    <w:rsid w:val="00847007"/>
  </w:style>
  <w:style w:type="character" w:customStyle="1" w:styleId="24">
    <w:name w:val="Основной текст (2)"/>
    <w:basedOn w:val="a0"/>
    <w:rsid w:val="0012454D"/>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styleId="af4">
    <w:name w:val="List Paragraph"/>
    <w:basedOn w:val="a"/>
    <w:uiPriority w:val="34"/>
    <w:qFormat/>
    <w:rsid w:val="00FE74E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A90"/>
    <w:pPr>
      <w:suppressAutoHyphens/>
      <w:spacing w:after="200" w:line="276" w:lineRule="auto"/>
    </w:pPr>
    <w:rPr>
      <w:rFonts w:ascii="Calibri" w:hAnsi="Calibri"/>
      <w:sz w:val="22"/>
      <w:szCs w:val="22"/>
      <w:lang w:eastAsia="ar-SA"/>
    </w:rPr>
  </w:style>
  <w:style w:type="paragraph" w:styleId="1">
    <w:name w:val="heading 1"/>
    <w:basedOn w:val="a"/>
    <w:next w:val="a"/>
    <w:link w:val="10"/>
    <w:uiPriority w:val="9"/>
    <w:qFormat/>
    <w:rsid w:val="009431CE"/>
    <w:pPr>
      <w:keepNext/>
      <w:spacing w:before="240" w:after="60"/>
      <w:outlineLvl w:val="0"/>
    </w:pPr>
    <w:rPr>
      <w:rFonts w:ascii="Cambria" w:hAnsi="Cambria"/>
      <w:b/>
      <w:bCs/>
      <w:kern w:val="32"/>
      <w:sz w:val="32"/>
      <w:szCs w:val="32"/>
    </w:rPr>
  </w:style>
  <w:style w:type="paragraph" w:styleId="2">
    <w:name w:val="heading 2"/>
    <w:basedOn w:val="a"/>
    <w:next w:val="a"/>
    <w:qFormat/>
    <w:rsid w:val="00B17A90"/>
    <w:pPr>
      <w:keepNext/>
      <w:tabs>
        <w:tab w:val="num" w:pos="0"/>
      </w:tabs>
      <w:spacing w:before="240" w:after="60"/>
      <w:ind w:left="576" w:hanging="576"/>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4z0">
    <w:name w:val="WW8Num4z0"/>
    <w:rsid w:val="00B17A90"/>
    <w:rPr>
      <w:rFonts w:ascii="Symbol" w:hAnsi="Symbol" w:cs="OpenSymbol"/>
    </w:rPr>
  </w:style>
  <w:style w:type="character" w:customStyle="1" w:styleId="20">
    <w:name w:val="Основной шрифт абзаца2"/>
    <w:rsid w:val="00B17A90"/>
  </w:style>
  <w:style w:type="character" w:customStyle="1" w:styleId="Absatz-Standardschriftart">
    <w:name w:val="Absatz-Standardschriftart"/>
    <w:rsid w:val="00B17A90"/>
  </w:style>
  <w:style w:type="character" w:customStyle="1" w:styleId="WW-Absatz-Standardschriftart">
    <w:name w:val="WW-Absatz-Standardschriftart"/>
    <w:rsid w:val="00B17A90"/>
  </w:style>
  <w:style w:type="character" w:customStyle="1" w:styleId="WW-Absatz-Standardschriftart1">
    <w:name w:val="WW-Absatz-Standardschriftart1"/>
    <w:rsid w:val="00B17A90"/>
  </w:style>
  <w:style w:type="character" w:customStyle="1" w:styleId="WW8Num1z0">
    <w:name w:val="WW8Num1z0"/>
    <w:rsid w:val="00B17A90"/>
    <w:rPr>
      <w:rFonts w:ascii="Symbol" w:hAnsi="Symbol" w:cs="OpenSymbol"/>
    </w:rPr>
  </w:style>
  <w:style w:type="character" w:customStyle="1" w:styleId="WW8Num3z0">
    <w:name w:val="WW8Num3z0"/>
    <w:rsid w:val="00B17A90"/>
    <w:rPr>
      <w:rFonts w:ascii="Symbol" w:eastAsia="Calibri" w:hAnsi="Symbol" w:cs="Times New Roman"/>
    </w:rPr>
  </w:style>
  <w:style w:type="character" w:customStyle="1" w:styleId="WW8Num3z1">
    <w:name w:val="WW8Num3z1"/>
    <w:rsid w:val="00B17A90"/>
    <w:rPr>
      <w:rFonts w:ascii="Courier New" w:hAnsi="Courier New" w:cs="Courier New"/>
    </w:rPr>
  </w:style>
  <w:style w:type="character" w:customStyle="1" w:styleId="WW8Num3z2">
    <w:name w:val="WW8Num3z2"/>
    <w:rsid w:val="00B17A90"/>
    <w:rPr>
      <w:rFonts w:ascii="Wingdings" w:hAnsi="Wingdings"/>
    </w:rPr>
  </w:style>
  <w:style w:type="character" w:customStyle="1" w:styleId="WW8Num3z3">
    <w:name w:val="WW8Num3z3"/>
    <w:rsid w:val="00B17A90"/>
    <w:rPr>
      <w:rFonts w:ascii="Symbol" w:hAnsi="Symbol"/>
    </w:rPr>
  </w:style>
  <w:style w:type="character" w:customStyle="1" w:styleId="WW8Num5z0">
    <w:name w:val="WW8Num5z0"/>
    <w:rsid w:val="00B17A90"/>
    <w:rPr>
      <w:rFonts w:ascii="Symbol" w:eastAsia="Calibri" w:hAnsi="Symbol" w:cs="Times New Roman"/>
    </w:rPr>
  </w:style>
  <w:style w:type="character" w:customStyle="1" w:styleId="WW8Num5z1">
    <w:name w:val="WW8Num5z1"/>
    <w:rsid w:val="00B17A90"/>
    <w:rPr>
      <w:rFonts w:ascii="Courier New" w:hAnsi="Courier New" w:cs="Courier New"/>
    </w:rPr>
  </w:style>
  <w:style w:type="character" w:customStyle="1" w:styleId="WW8Num5z2">
    <w:name w:val="WW8Num5z2"/>
    <w:rsid w:val="00B17A90"/>
    <w:rPr>
      <w:rFonts w:ascii="Wingdings" w:hAnsi="Wingdings"/>
    </w:rPr>
  </w:style>
  <w:style w:type="character" w:customStyle="1" w:styleId="WW8Num5z3">
    <w:name w:val="WW8Num5z3"/>
    <w:rsid w:val="00B17A90"/>
    <w:rPr>
      <w:rFonts w:ascii="Symbol" w:hAnsi="Symbol"/>
    </w:rPr>
  </w:style>
  <w:style w:type="character" w:customStyle="1" w:styleId="11">
    <w:name w:val="Основной шрифт абзаца1"/>
    <w:rsid w:val="00B17A90"/>
  </w:style>
  <w:style w:type="character" w:customStyle="1" w:styleId="21">
    <w:name w:val="Знак Знак2"/>
    <w:rsid w:val="00B17A90"/>
    <w:rPr>
      <w:rFonts w:ascii="Cambria" w:hAnsi="Cambria"/>
      <w:b/>
      <w:bCs/>
      <w:i/>
      <w:iCs/>
      <w:sz w:val="28"/>
      <w:szCs w:val="28"/>
      <w:lang w:val="ru-RU" w:eastAsia="ar-SA" w:bidi="ar-SA"/>
    </w:rPr>
  </w:style>
  <w:style w:type="character" w:customStyle="1" w:styleId="a3">
    <w:name w:val="Без интервала Знак"/>
    <w:uiPriority w:val="1"/>
    <w:rsid w:val="00B17A90"/>
    <w:rPr>
      <w:rFonts w:eastAsia="Calibri"/>
      <w:sz w:val="24"/>
      <w:szCs w:val="22"/>
      <w:lang w:eastAsia="ar-SA" w:bidi="ar-SA"/>
    </w:rPr>
  </w:style>
  <w:style w:type="character" w:customStyle="1" w:styleId="12">
    <w:name w:val="Знак Знак1"/>
    <w:rsid w:val="00B17A90"/>
    <w:rPr>
      <w:rFonts w:ascii="Tahoma" w:hAnsi="Tahoma" w:cs="Tahoma"/>
      <w:sz w:val="16"/>
      <w:szCs w:val="16"/>
    </w:rPr>
  </w:style>
  <w:style w:type="character" w:customStyle="1" w:styleId="a4">
    <w:name w:val="Знак Знак"/>
    <w:rsid w:val="00B17A90"/>
    <w:rPr>
      <w:sz w:val="28"/>
    </w:rPr>
  </w:style>
  <w:style w:type="character" w:styleId="a5">
    <w:name w:val="Hyperlink"/>
    <w:rsid w:val="00B17A90"/>
    <w:rPr>
      <w:color w:val="000080"/>
      <w:u w:val="single"/>
    </w:rPr>
  </w:style>
  <w:style w:type="character" w:customStyle="1" w:styleId="a6">
    <w:name w:val="Маркеры списка"/>
    <w:rsid w:val="00B17A90"/>
    <w:rPr>
      <w:rFonts w:ascii="OpenSymbol" w:eastAsia="OpenSymbol" w:hAnsi="OpenSymbol" w:cs="OpenSymbol"/>
    </w:rPr>
  </w:style>
  <w:style w:type="character" w:customStyle="1" w:styleId="a7">
    <w:name w:val="Символ нумерации"/>
    <w:rsid w:val="00B17A90"/>
  </w:style>
  <w:style w:type="paragraph" w:customStyle="1" w:styleId="a8">
    <w:name w:val="Заголовок"/>
    <w:basedOn w:val="a"/>
    <w:next w:val="a9"/>
    <w:rsid w:val="00B17A90"/>
    <w:pPr>
      <w:keepNext/>
      <w:spacing w:before="240" w:after="120"/>
    </w:pPr>
    <w:rPr>
      <w:rFonts w:ascii="Arial" w:eastAsia="Arial Unicode MS" w:hAnsi="Arial" w:cs="Mangal"/>
      <w:sz w:val="28"/>
      <w:szCs w:val="28"/>
    </w:rPr>
  </w:style>
  <w:style w:type="paragraph" w:styleId="a9">
    <w:name w:val="Body Text"/>
    <w:basedOn w:val="a"/>
    <w:rsid w:val="00B17A90"/>
    <w:pPr>
      <w:spacing w:after="0" w:line="240" w:lineRule="auto"/>
    </w:pPr>
    <w:rPr>
      <w:rFonts w:ascii="Times New Roman" w:hAnsi="Times New Roman"/>
      <w:sz w:val="28"/>
      <w:szCs w:val="20"/>
    </w:rPr>
  </w:style>
  <w:style w:type="paragraph" w:styleId="aa">
    <w:name w:val="List"/>
    <w:basedOn w:val="a9"/>
    <w:rsid w:val="00B17A90"/>
    <w:rPr>
      <w:rFonts w:ascii="Arial" w:hAnsi="Arial" w:cs="Mangal"/>
    </w:rPr>
  </w:style>
  <w:style w:type="paragraph" w:customStyle="1" w:styleId="22">
    <w:name w:val="Название2"/>
    <w:basedOn w:val="a"/>
    <w:rsid w:val="00B17A90"/>
    <w:pPr>
      <w:suppressLineNumbers/>
      <w:spacing w:before="120" w:after="120"/>
    </w:pPr>
    <w:rPr>
      <w:rFonts w:ascii="Arial" w:hAnsi="Arial" w:cs="Mangal"/>
      <w:i/>
      <w:iCs/>
      <w:sz w:val="20"/>
      <w:szCs w:val="24"/>
    </w:rPr>
  </w:style>
  <w:style w:type="paragraph" w:customStyle="1" w:styleId="23">
    <w:name w:val="Указатель2"/>
    <w:basedOn w:val="a"/>
    <w:rsid w:val="00B17A90"/>
    <w:pPr>
      <w:suppressLineNumbers/>
    </w:pPr>
    <w:rPr>
      <w:rFonts w:ascii="Arial" w:hAnsi="Arial" w:cs="Mangal"/>
    </w:rPr>
  </w:style>
  <w:style w:type="paragraph" w:customStyle="1" w:styleId="13">
    <w:name w:val="Название1"/>
    <w:basedOn w:val="a"/>
    <w:rsid w:val="00B17A90"/>
    <w:pPr>
      <w:suppressLineNumbers/>
      <w:spacing w:before="120" w:after="120"/>
    </w:pPr>
    <w:rPr>
      <w:rFonts w:ascii="Arial" w:hAnsi="Arial" w:cs="Mangal"/>
      <w:i/>
      <w:iCs/>
      <w:sz w:val="20"/>
      <w:szCs w:val="24"/>
    </w:rPr>
  </w:style>
  <w:style w:type="paragraph" w:customStyle="1" w:styleId="14">
    <w:name w:val="Указатель1"/>
    <w:basedOn w:val="a"/>
    <w:rsid w:val="00B17A90"/>
    <w:pPr>
      <w:suppressLineNumbers/>
    </w:pPr>
    <w:rPr>
      <w:rFonts w:ascii="Arial" w:hAnsi="Arial" w:cs="Mangal"/>
    </w:rPr>
  </w:style>
  <w:style w:type="paragraph" w:styleId="ab">
    <w:name w:val="header"/>
    <w:basedOn w:val="a"/>
    <w:rsid w:val="00B17A90"/>
    <w:pPr>
      <w:tabs>
        <w:tab w:val="center" w:pos="4677"/>
        <w:tab w:val="right" w:pos="9355"/>
      </w:tabs>
      <w:spacing w:after="0" w:line="240" w:lineRule="auto"/>
    </w:pPr>
    <w:rPr>
      <w:rFonts w:ascii="Times New Roman" w:hAnsi="Times New Roman"/>
      <w:sz w:val="28"/>
      <w:szCs w:val="28"/>
    </w:rPr>
  </w:style>
  <w:style w:type="paragraph" w:styleId="ac">
    <w:name w:val="footer"/>
    <w:basedOn w:val="a"/>
    <w:link w:val="ad"/>
    <w:uiPriority w:val="99"/>
    <w:rsid w:val="00B17A90"/>
    <w:pPr>
      <w:suppressLineNumbers/>
      <w:tabs>
        <w:tab w:val="center" w:pos="4819"/>
        <w:tab w:val="right" w:pos="9638"/>
      </w:tabs>
      <w:spacing w:after="0" w:line="240" w:lineRule="auto"/>
    </w:pPr>
    <w:rPr>
      <w:rFonts w:ascii="Times New Roman" w:hAnsi="Times New Roman"/>
      <w:sz w:val="28"/>
      <w:szCs w:val="28"/>
    </w:rPr>
  </w:style>
  <w:style w:type="paragraph" w:customStyle="1" w:styleId="ae">
    <w:name w:val="Нормальный"/>
    <w:rsid w:val="00B17A90"/>
    <w:pPr>
      <w:widowControl w:val="0"/>
      <w:suppressAutoHyphens/>
      <w:autoSpaceDE w:val="0"/>
    </w:pPr>
    <w:rPr>
      <w:rFonts w:eastAsia="Arial"/>
      <w:color w:val="000000"/>
      <w:sz w:val="24"/>
      <w:szCs w:val="24"/>
      <w:lang w:eastAsia="ar-SA"/>
    </w:rPr>
  </w:style>
  <w:style w:type="paragraph" w:customStyle="1" w:styleId="Heading">
    <w:name w:val="Heading"/>
    <w:rsid w:val="00B17A90"/>
    <w:pPr>
      <w:widowControl w:val="0"/>
      <w:suppressAutoHyphens/>
      <w:overflowPunct w:val="0"/>
      <w:autoSpaceDE w:val="0"/>
    </w:pPr>
    <w:rPr>
      <w:rFonts w:ascii="Arial" w:eastAsia="Arial" w:hAnsi="Arial"/>
      <w:b/>
      <w:sz w:val="22"/>
      <w:lang w:eastAsia="ar-SA"/>
    </w:rPr>
  </w:style>
  <w:style w:type="paragraph" w:styleId="af">
    <w:name w:val="No Spacing"/>
    <w:basedOn w:val="a"/>
    <w:uiPriority w:val="1"/>
    <w:qFormat/>
    <w:rsid w:val="00B17A90"/>
    <w:pPr>
      <w:spacing w:after="0" w:line="240" w:lineRule="auto"/>
      <w:jc w:val="both"/>
    </w:pPr>
    <w:rPr>
      <w:rFonts w:ascii="Times New Roman" w:eastAsia="Calibri" w:hAnsi="Times New Roman"/>
      <w:sz w:val="24"/>
    </w:rPr>
  </w:style>
  <w:style w:type="paragraph" w:customStyle="1" w:styleId="ConsPlusNonformat">
    <w:name w:val="ConsPlusNonformat"/>
    <w:rsid w:val="00B17A90"/>
    <w:pPr>
      <w:widowControl w:val="0"/>
      <w:suppressAutoHyphens/>
      <w:autoSpaceDE w:val="0"/>
    </w:pPr>
    <w:rPr>
      <w:rFonts w:ascii="Courier New" w:eastAsia="Arial" w:hAnsi="Courier New" w:cs="Courier New"/>
      <w:lang w:eastAsia="ar-SA"/>
    </w:rPr>
  </w:style>
  <w:style w:type="paragraph" w:customStyle="1" w:styleId="ConsPlusNormal">
    <w:name w:val="ConsPlusNormal"/>
    <w:uiPriority w:val="99"/>
    <w:rsid w:val="00B17A90"/>
    <w:pPr>
      <w:widowControl w:val="0"/>
      <w:suppressAutoHyphens/>
      <w:autoSpaceDE w:val="0"/>
      <w:ind w:firstLine="720"/>
    </w:pPr>
    <w:rPr>
      <w:rFonts w:ascii="Arial" w:eastAsia="Arial" w:hAnsi="Arial" w:cs="Arial"/>
      <w:lang w:eastAsia="ar-SA"/>
    </w:rPr>
  </w:style>
  <w:style w:type="paragraph" w:styleId="af0">
    <w:name w:val="Balloon Text"/>
    <w:basedOn w:val="a"/>
    <w:rsid w:val="00B17A90"/>
    <w:pPr>
      <w:spacing w:after="0" w:line="240" w:lineRule="auto"/>
    </w:pPr>
    <w:rPr>
      <w:rFonts w:ascii="Tahoma" w:hAnsi="Tahoma"/>
      <w:sz w:val="16"/>
      <w:szCs w:val="16"/>
    </w:rPr>
  </w:style>
  <w:style w:type="paragraph" w:customStyle="1" w:styleId="FORMATTEXT">
    <w:name w:val=".FORMATTEXT"/>
    <w:rsid w:val="00B17A90"/>
    <w:pPr>
      <w:widowControl w:val="0"/>
      <w:suppressAutoHyphens/>
      <w:autoSpaceDE w:val="0"/>
    </w:pPr>
    <w:rPr>
      <w:rFonts w:eastAsia="Arial"/>
      <w:sz w:val="24"/>
      <w:szCs w:val="24"/>
      <w:lang w:eastAsia="ar-SA"/>
    </w:rPr>
  </w:style>
  <w:style w:type="paragraph" w:customStyle="1" w:styleId="af1">
    <w:name w:val="Содержимое таблицы"/>
    <w:basedOn w:val="a"/>
    <w:rsid w:val="00B17A90"/>
    <w:pPr>
      <w:suppressLineNumbers/>
    </w:pPr>
  </w:style>
  <w:style w:type="paragraph" w:customStyle="1" w:styleId="af2">
    <w:name w:val="Заголовок таблицы"/>
    <w:basedOn w:val="af1"/>
    <w:rsid w:val="00B17A90"/>
    <w:pPr>
      <w:jc w:val="center"/>
    </w:pPr>
    <w:rPr>
      <w:b/>
      <w:bCs/>
    </w:rPr>
  </w:style>
  <w:style w:type="paragraph" w:customStyle="1" w:styleId="af3">
    <w:name w:val="Содержимое врезки"/>
    <w:basedOn w:val="a9"/>
    <w:rsid w:val="00B17A90"/>
  </w:style>
  <w:style w:type="character" w:customStyle="1" w:styleId="10">
    <w:name w:val="Заголовок 1 Знак"/>
    <w:link w:val="1"/>
    <w:uiPriority w:val="9"/>
    <w:rsid w:val="009431CE"/>
    <w:rPr>
      <w:rFonts w:ascii="Cambria" w:eastAsia="Times New Roman" w:hAnsi="Cambria" w:cs="Times New Roman"/>
      <w:b/>
      <w:bCs/>
      <w:kern w:val="32"/>
      <w:sz w:val="32"/>
      <w:szCs w:val="32"/>
      <w:lang w:eastAsia="ar-SA"/>
    </w:rPr>
  </w:style>
  <w:style w:type="character" w:customStyle="1" w:styleId="ad">
    <w:name w:val="Нижний колонтитул Знак"/>
    <w:link w:val="ac"/>
    <w:uiPriority w:val="99"/>
    <w:rsid w:val="00D33E71"/>
    <w:rPr>
      <w:sz w:val="28"/>
      <w:szCs w:val="28"/>
      <w:lang w:eastAsia="ar-SA"/>
    </w:rPr>
  </w:style>
  <w:style w:type="character" w:customStyle="1" w:styleId="wmi-callto">
    <w:name w:val="wmi-callto"/>
    <w:basedOn w:val="a0"/>
    <w:rsid w:val="00847007"/>
  </w:style>
  <w:style w:type="character" w:customStyle="1" w:styleId="24">
    <w:name w:val="Основной текст (2)"/>
    <w:basedOn w:val="a0"/>
    <w:rsid w:val="0012454D"/>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styleId="af4">
    <w:name w:val="List Paragraph"/>
    <w:basedOn w:val="a"/>
    <w:uiPriority w:val="34"/>
    <w:qFormat/>
    <w:rsid w:val="00FE74E4"/>
    <w:pPr>
      <w:ind w:left="720"/>
      <w:contextualSpacing/>
    </w:pPr>
  </w:style>
</w:styles>
</file>

<file path=word/webSettings.xml><?xml version="1.0" encoding="utf-8"?>
<w:webSettings xmlns:r="http://schemas.openxmlformats.org/officeDocument/2006/relationships" xmlns:w="http://schemas.openxmlformats.org/wordprocessingml/2006/main">
  <w:divs>
    <w:div w:id="210315089">
      <w:bodyDiv w:val="1"/>
      <w:marLeft w:val="0"/>
      <w:marRight w:val="0"/>
      <w:marTop w:val="0"/>
      <w:marBottom w:val="0"/>
      <w:divBdr>
        <w:top w:val="none" w:sz="0" w:space="0" w:color="auto"/>
        <w:left w:val="none" w:sz="0" w:space="0" w:color="auto"/>
        <w:bottom w:val="none" w:sz="0" w:space="0" w:color="auto"/>
        <w:right w:val="none" w:sz="0" w:space="0" w:color="auto"/>
      </w:divBdr>
    </w:div>
    <w:div w:id="242497399">
      <w:bodyDiv w:val="1"/>
      <w:marLeft w:val="0"/>
      <w:marRight w:val="0"/>
      <w:marTop w:val="0"/>
      <w:marBottom w:val="0"/>
      <w:divBdr>
        <w:top w:val="none" w:sz="0" w:space="0" w:color="auto"/>
        <w:left w:val="none" w:sz="0" w:space="0" w:color="auto"/>
        <w:bottom w:val="none" w:sz="0" w:space="0" w:color="auto"/>
        <w:right w:val="none" w:sz="0" w:space="0" w:color="auto"/>
      </w:divBdr>
    </w:div>
    <w:div w:id="282855874">
      <w:bodyDiv w:val="1"/>
      <w:marLeft w:val="0"/>
      <w:marRight w:val="0"/>
      <w:marTop w:val="0"/>
      <w:marBottom w:val="0"/>
      <w:divBdr>
        <w:top w:val="none" w:sz="0" w:space="0" w:color="auto"/>
        <w:left w:val="none" w:sz="0" w:space="0" w:color="auto"/>
        <w:bottom w:val="none" w:sz="0" w:space="0" w:color="auto"/>
        <w:right w:val="none" w:sz="0" w:space="0" w:color="auto"/>
      </w:divBdr>
    </w:div>
    <w:div w:id="300112090">
      <w:bodyDiv w:val="1"/>
      <w:marLeft w:val="0"/>
      <w:marRight w:val="0"/>
      <w:marTop w:val="0"/>
      <w:marBottom w:val="0"/>
      <w:divBdr>
        <w:top w:val="none" w:sz="0" w:space="0" w:color="auto"/>
        <w:left w:val="none" w:sz="0" w:space="0" w:color="auto"/>
        <w:bottom w:val="none" w:sz="0" w:space="0" w:color="auto"/>
        <w:right w:val="none" w:sz="0" w:space="0" w:color="auto"/>
      </w:divBdr>
    </w:div>
    <w:div w:id="503127326">
      <w:bodyDiv w:val="1"/>
      <w:marLeft w:val="0"/>
      <w:marRight w:val="0"/>
      <w:marTop w:val="0"/>
      <w:marBottom w:val="0"/>
      <w:divBdr>
        <w:top w:val="none" w:sz="0" w:space="0" w:color="auto"/>
        <w:left w:val="none" w:sz="0" w:space="0" w:color="auto"/>
        <w:bottom w:val="none" w:sz="0" w:space="0" w:color="auto"/>
        <w:right w:val="none" w:sz="0" w:space="0" w:color="auto"/>
      </w:divBdr>
    </w:div>
    <w:div w:id="578562810">
      <w:bodyDiv w:val="1"/>
      <w:marLeft w:val="0"/>
      <w:marRight w:val="0"/>
      <w:marTop w:val="0"/>
      <w:marBottom w:val="0"/>
      <w:divBdr>
        <w:top w:val="none" w:sz="0" w:space="0" w:color="auto"/>
        <w:left w:val="none" w:sz="0" w:space="0" w:color="auto"/>
        <w:bottom w:val="none" w:sz="0" w:space="0" w:color="auto"/>
        <w:right w:val="none" w:sz="0" w:space="0" w:color="auto"/>
      </w:divBdr>
    </w:div>
    <w:div w:id="772749747">
      <w:bodyDiv w:val="1"/>
      <w:marLeft w:val="0"/>
      <w:marRight w:val="0"/>
      <w:marTop w:val="0"/>
      <w:marBottom w:val="0"/>
      <w:divBdr>
        <w:top w:val="none" w:sz="0" w:space="0" w:color="auto"/>
        <w:left w:val="none" w:sz="0" w:space="0" w:color="auto"/>
        <w:bottom w:val="none" w:sz="0" w:space="0" w:color="auto"/>
        <w:right w:val="none" w:sz="0" w:space="0" w:color="auto"/>
      </w:divBdr>
    </w:div>
    <w:div w:id="1020669967">
      <w:bodyDiv w:val="1"/>
      <w:marLeft w:val="0"/>
      <w:marRight w:val="0"/>
      <w:marTop w:val="0"/>
      <w:marBottom w:val="0"/>
      <w:divBdr>
        <w:top w:val="none" w:sz="0" w:space="0" w:color="auto"/>
        <w:left w:val="none" w:sz="0" w:space="0" w:color="auto"/>
        <w:bottom w:val="none" w:sz="0" w:space="0" w:color="auto"/>
        <w:right w:val="none" w:sz="0" w:space="0" w:color="auto"/>
      </w:divBdr>
    </w:div>
    <w:div w:id="1057239560">
      <w:bodyDiv w:val="1"/>
      <w:marLeft w:val="0"/>
      <w:marRight w:val="0"/>
      <w:marTop w:val="0"/>
      <w:marBottom w:val="0"/>
      <w:divBdr>
        <w:top w:val="none" w:sz="0" w:space="0" w:color="auto"/>
        <w:left w:val="none" w:sz="0" w:space="0" w:color="auto"/>
        <w:bottom w:val="none" w:sz="0" w:space="0" w:color="auto"/>
        <w:right w:val="none" w:sz="0" w:space="0" w:color="auto"/>
      </w:divBdr>
    </w:div>
    <w:div w:id="1085959057">
      <w:bodyDiv w:val="1"/>
      <w:marLeft w:val="0"/>
      <w:marRight w:val="0"/>
      <w:marTop w:val="0"/>
      <w:marBottom w:val="0"/>
      <w:divBdr>
        <w:top w:val="none" w:sz="0" w:space="0" w:color="auto"/>
        <w:left w:val="none" w:sz="0" w:space="0" w:color="auto"/>
        <w:bottom w:val="none" w:sz="0" w:space="0" w:color="auto"/>
        <w:right w:val="none" w:sz="0" w:space="0" w:color="auto"/>
      </w:divBdr>
    </w:div>
    <w:div w:id="1191602709">
      <w:bodyDiv w:val="1"/>
      <w:marLeft w:val="0"/>
      <w:marRight w:val="0"/>
      <w:marTop w:val="0"/>
      <w:marBottom w:val="0"/>
      <w:divBdr>
        <w:top w:val="none" w:sz="0" w:space="0" w:color="auto"/>
        <w:left w:val="none" w:sz="0" w:space="0" w:color="auto"/>
        <w:bottom w:val="none" w:sz="0" w:space="0" w:color="auto"/>
        <w:right w:val="none" w:sz="0" w:space="0" w:color="auto"/>
      </w:divBdr>
    </w:div>
    <w:div w:id="1200898669">
      <w:bodyDiv w:val="1"/>
      <w:marLeft w:val="0"/>
      <w:marRight w:val="0"/>
      <w:marTop w:val="0"/>
      <w:marBottom w:val="0"/>
      <w:divBdr>
        <w:top w:val="none" w:sz="0" w:space="0" w:color="auto"/>
        <w:left w:val="none" w:sz="0" w:space="0" w:color="auto"/>
        <w:bottom w:val="none" w:sz="0" w:space="0" w:color="auto"/>
        <w:right w:val="none" w:sz="0" w:space="0" w:color="auto"/>
      </w:divBdr>
    </w:div>
    <w:div w:id="1383365734">
      <w:bodyDiv w:val="1"/>
      <w:marLeft w:val="0"/>
      <w:marRight w:val="0"/>
      <w:marTop w:val="0"/>
      <w:marBottom w:val="0"/>
      <w:divBdr>
        <w:top w:val="none" w:sz="0" w:space="0" w:color="auto"/>
        <w:left w:val="none" w:sz="0" w:space="0" w:color="auto"/>
        <w:bottom w:val="none" w:sz="0" w:space="0" w:color="auto"/>
        <w:right w:val="none" w:sz="0" w:space="0" w:color="auto"/>
      </w:divBdr>
    </w:div>
    <w:div w:id="1577082939">
      <w:bodyDiv w:val="1"/>
      <w:marLeft w:val="0"/>
      <w:marRight w:val="0"/>
      <w:marTop w:val="0"/>
      <w:marBottom w:val="0"/>
      <w:divBdr>
        <w:top w:val="none" w:sz="0" w:space="0" w:color="auto"/>
        <w:left w:val="none" w:sz="0" w:space="0" w:color="auto"/>
        <w:bottom w:val="none" w:sz="0" w:space="0" w:color="auto"/>
        <w:right w:val="none" w:sz="0" w:space="0" w:color="auto"/>
      </w:divBdr>
    </w:div>
    <w:div w:id="1740400224">
      <w:bodyDiv w:val="1"/>
      <w:marLeft w:val="0"/>
      <w:marRight w:val="0"/>
      <w:marTop w:val="0"/>
      <w:marBottom w:val="0"/>
      <w:divBdr>
        <w:top w:val="none" w:sz="0" w:space="0" w:color="auto"/>
        <w:left w:val="none" w:sz="0" w:space="0" w:color="auto"/>
        <w:bottom w:val="none" w:sz="0" w:space="0" w:color="auto"/>
        <w:right w:val="none" w:sz="0" w:space="0" w:color="auto"/>
      </w:divBdr>
    </w:div>
    <w:div w:id="1747873735">
      <w:bodyDiv w:val="1"/>
      <w:marLeft w:val="0"/>
      <w:marRight w:val="0"/>
      <w:marTop w:val="0"/>
      <w:marBottom w:val="0"/>
      <w:divBdr>
        <w:top w:val="none" w:sz="0" w:space="0" w:color="auto"/>
        <w:left w:val="none" w:sz="0" w:space="0" w:color="auto"/>
        <w:bottom w:val="none" w:sz="0" w:space="0" w:color="auto"/>
        <w:right w:val="none" w:sz="0" w:space="0" w:color="auto"/>
      </w:divBdr>
    </w:div>
    <w:div w:id="1960985340">
      <w:bodyDiv w:val="1"/>
      <w:marLeft w:val="0"/>
      <w:marRight w:val="0"/>
      <w:marTop w:val="0"/>
      <w:marBottom w:val="0"/>
      <w:divBdr>
        <w:top w:val="none" w:sz="0" w:space="0" w:color="auto"/>
        <w:left w:val="none" w:sz="0" w:space="0" w:color="auto"/>
        <w:bottom w:val="none" w:sz="0" w:space="0" w:color="auto"/>
        <w:right w:val="none" w:sz="0" w:space="0" w:color="auto"/>
      </w:divBdr>
    </w:div>
    <w:div w:id="2002849233">
      <w:bodyDiv w:val="1"/>
      <w:marLeft w:val="0"/>
      <w:marRight w:val="0"/>
      <w:marTop w:val="0"/>
      <w:marBottom w:val="0"/>
      <w:divBdr>
        <w:top w:val="none" w:sz="0" w:space="0" w:color="auto"/>
        <w:left w:val="none" w:sz="0" w:space="0" w:color="auto"/>
        <w:bottom w:val="none" w:sz="0" w:space="0" w:color="auto"/>
        <w:right w:val="none" w:sz="0" w:space="0" w:color="auto"/>
      </w:divBdr>
    </w:div>
    <w:div w:id="202585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9607BEDD3D385CE52229AD56F968F674D8EC2B0E9D7F5B4ADD568DACAB4399EAC8ADBB78B79jAm4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CEE12-17A2-496D-87CA-3EACD6CB9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19</Pages>
  <Words>6959</Words>
  <Characters>39670</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46536</CharactersWithSpaces>
  <SharedDoc>false</SharedDoc>
  <HLinks>
    <vt:vector size="18" baseType="variant">
      <vt:variant>
        <vt:i4>5177436</vt:i4>
      </vt:variant>
      <vt:variant>
        <vt:i4>6</vt:i4>
      </vt:variant>
      <vt:variant>
        <vt:i4>0</vt:i4>
      </vt:variant>
      <vt:variant>
        <vt:i4>5</vt:i4>
      </vt:variant>
      <vt:variant>
        <vt:lpwstr>consultantplus://offline/ref=59B08ED899F35F59E070569CC1B68587744B901C733DFFA0C56C90309649722B3AW5S5H</vt:lpwstr>
      </vt:variant>
      <vt:variant>
        <vt:lpwstr/>
      </vt:variant>
      <vt:variant>
        <vt:i4>4915210</vt:i4>
      </vt:variant>
      <vt:variant>
        <vt:i4>3</vt:i4>
      </vt:variant>
      <vt:variant>
        <vt:i4>0</vt:i4>
      </vt:variant>
      <vt:variant>
        <vt:i4>5</vt:i4>
      </vt:variant>
      <vt:variant>
        <vt:lpwstr>consultantplus://offline/ref=59B08ED899F35F59E070568AC2DADA827248CC12753BF5F39E3B9667C9W1S9H</vt:lpwstr>
      </vt:variant>
      <vt:variant>
        <vt:lpwstr/>
      </vt:variant>
      <vt:variant>
        <vt:i4>2293823</vt:i4>
      </vt:variant>
      <vt:variant>
        <vt:i4>0</vt:i4>
      </vt:variant>
      <vt:variant>
        <vt:i4>0</vt:i4>
      </vt:variant>
      <vt:variant>
        <vt:i4>5</vt:i4>
      </vt:variant>
      <vt:variant>
        <vt:lpwstr>consultantplus://offline/ref=F9607BEDD3D385CE52229AD56F968F674D8EC2B0E9D7F5B4ADD568DACAB4399EAC8ADBB78B79jAm4F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dc:creator>
  <cp:lastModifiedBy>1</cp:lastModifiedBy>
  <cp:revision>48</cp:revision>
  <cp:lastPrinted>2024-12-10T11:45:00Z</cp:lastPrinted>
  <dcterms:created xsi:type="dcterms:W3CDTF">2024-05-06T05:26:00Z</dcterms:created>
  <dcterms:modified xsi:type="dcterms:W3CDTF">2025-03-06T12:44:00Z</dcterms:modified>
</cp:coreProperties>
</file>